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58592" w14:textId="77777777" w:rsidR="00A769BC" w:rsidRPr="00A769BC" w:rsidRDefault="00A769BC" w:rsidP="00A769BC">
      <w:pPr>
        <w:jc w:val="center"/>
        <w:rPr>
          <w:rFonts w:ascii="Arial" w:hAnsi="Arial" w:cs="Arial"/>
          <w:b/>
          <w:bCs/>
          <w:u w:val="single"/>
        </w:rPr>
      </w:pPr>
      <w:r w:rsidRPr="00A769BC">
        <w:rPr>
          <w:rFonts w:ascii="Arial" w:hAnsi="Arial" w:cs="Arial"/>
          <w:b/>
          <w:bCs/>
          <w:u w:val="single"/>
        </w:rPr>
        <w:t>VST – Setting Due Dates on Sales Orders</w:t>
      </w:r>
    </w:p>
    <w:p w14:paraId="3AC473AA" w14:textId="2715B5ED" w:rsidR="00A769BC" w:rsidRPr="00A769BC" w:rsidRDefault="00A769BC" w:rsidP="00A769BC">
      <w:pPr>
        <w:rPr>
          <w:rFonts w:ascii="Arial" w:hAnsi="Arial" w:cs="Arial"/>
        </w:rPr>
      </w:pPr>
    </w:p>
    <w:p w14:paraId="1D96010C" w14:textId="77777777" w:rsidR="00A769BC" w:rsidRPr="00A769BC" w:rsidRDefault="00A769BC" w:rsidP="00A769BC">
      <w:pPr>
        <w:rPr>
          <w:rFonts w:ascii="Arial" w:hAnsi="Arial" w:cs="Arial"/>
          <w:b/>
          <w:bCs/>
        </w:rPr>
      </w:pPr>
      <w:r w:rsidRPr="00A769BC">
        <w:rPr>
          <w:rFonts w:ascii="Arial" w:hAnsi="Arial" w:cs="Arial"/>
          <w:b/>
          <w:bCs/>
        </w:rPr>
        <w:t>Standard Lead Time</w:t>
      </w:r>
    </w:p>
    <w:p w14:paraId="1EB2FD5B" w14:textId="77777777" w:rsidR="00A769BC" w:rsidRPr="00A769BC" w:rsidRDefault="00A769BC" w:rsidP="00A769BC">
      <w:pPr>
        <w:numPr>
          <w:ilvl w:val="0"/>
          <w:numId w:val="5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 xml:space="preserve">The standard lead time for all orders is </w:t>
      </w:r>
      <w:r w:rsidRPr="00A769BC">
        <w:rPr>
          <w:rFonts w:ascii="Arial" w:hAnsi="Arial" w:cs="Arial"/>
          <w:b/>
          <w:bCs/>
        </w:rPr>
        <w:t>8 weeks from the order date</w:t>
      </w:r>
      <w:r w:rsidRPr="00A769BC">
        <w:rPr>
          <w:rFonts w:ascii="Arial" w:hAnsi="Arial" w:cs="Arial"/>
        </w:rPr>
        <w:t>, unless otherwise specified.</w:t>
      </w:r>
    </w:p>
    <w:p w14:paraId="53AE5749" w14:textId="77777777" w:rsidR="00A769BC" w:rsidRPr="00A769BC" w:rsidRDefault="00A769BC" w:rsidP="00A769BC">
      <w:pPr>
        <w:numPr>
          <w:ilvl w:val="0"/>
          <w:numId w:val="5"/>
        </w:numPr>
        <w:rPr>
          <w:rFonts w:ascii="Arial" w:hAnsi="Arial" w:cs="Arial"/>
        </w:rPr>
      </w:pPr>
      <w:r w:rsidRPr="00A769BC">
        <w:rPr>
          <w:rFonts w:ascii="Arial" w:hAnsi="Arial" w:cs="Arial"/>
          <w:b/>
          <w:bCs/>
        </w:rPr>
        <w:t>Before setting any due date, always check the customer's price list and any customer memos to determine:</w:t>
      </w:r>
    </w:p>
    <w:p w14:paraId="62577371" w14:textId="77777777" w:rsidR="00A769BC" w:rsidRPr="00A769BC" w:rsidRDefault="00A769BC" w:rsidP="00A769BC">
      <w:pPr>
        <w:numPr>
          <w:ilvl w:val="1"/>
          <w:numId w:val="5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>Whether the customer has an agreed lead time that differs from the standard 8 weeks.</w:t>
      </w:r>
    </w:p>
    <w:p w14:paraId="4FF4B3C8" w14:textId="77777777" w:rsidR="00A769BC" w:rsidRPr="00A769BC" w:rsidRDefault="00A769BC" w:rsidP="00A769BC">
      <w:pPr>
        <w:numPr>
          <w:ilvl w:val="1"/>
          <w:numId w:val="5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 xml:space="preserve">Whether </w:t>
      </w:r>
      <w:r w:rsidRPr="00A769BC">
        <w:rPr>
          <w:rFonts w:ascii="Arial" w:hAnsi="Arial" w:cs="Arial"/>
          <w:b/>
          <w:bCs/>
        </w:rPr>
        <w:t>'OK to Ship Early'</w:t>
      </w:r>
      <w:r w:rsidRPr="00A769BC">
        <w:rPr>
          <w:rFonts w:ascii="Arial" w:hAnsi="Arial" w:cs="Arial"/>
        </w:rPr>
        <w:t xml:space="preserve"> should be ticked.</w:t>
      </w:r>
    </w:p>
    <w:p w14:paraId="79A1D18D" w14:textId="77777777" w:rsidR="00A769BC" w:rsidRPr="00A769BC" w:rsidRDefault="00A769BC" w:rsidP="00A769BC">
      <w:pPr>
        <w:numPr>
          <w:ilvl w:val="0"/>
          <w:numId w:val="5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 xml:space="preserve">If an agreed lead time is documented, </w:t>
      </w:r>
      <w:r w:rsidRPr="00A769BC">
        <w:rPr>
          <w:rFonts w:ascii="Arial" w:hAnsi="Arial" w:cs="Arial"/>
          <w:b/>
          <w:bCs/>
        </w:rPr>
        <w:t>use this instead of the standard 8-week lead time</w:t>
      </w:r>
      <w:r w:rsidRPr="00A769BC">
        <w:rPr>
          <w:rFonts w:ascii="Arial" w:hAnsi="Arial" w:cs="Arial"/>
        </w:rPr>
        <w:t>.</w:t>
      </w:r>
    </w:p>
    <w:p w14:paraId="4FF0FC84" w14:textId="77777777" w:rsidR="00A769BC" w:rsidRPr="00A769BC" w:rsidRDefault="00A769BC" w:rsidP="00A769BC">
      <w:pPr>
        <w:numPr>
          <w:ilvl w:val="0"/>
          <w:numId w:val="5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 xml:space="preserve">Tick </w:t>
      </w:r>
      <w:r w:rsidRPr="00A769BC">
        <w:rPr>
          <w:rFonts w:ascii="Arial" w:hAnsi="Arial" w:cs="Arial"/>
          <w:b/>
          <w:bCs/>
        </w:rPr>
        <w:t>'OK to Ship Early'</w:t>
      </w:r>
      <w:r w:rsidRPr="00A769BC">
        <w:rPr>
          <w:rFonts w:ascii="Arial" w:hAnsi="Arial" w:cs="Arial"/>
        </w:rPr>
        <w:t xml:space="preserve"> only where this is specified on the customer's price list or account memo.</w:t>
      </w:r>
    </w:p>
    <w:p w14:paraId="66F58021" w14:textId="77777777" w:rsidR="00A769BC" w:rsidRDefault="00A769BC" w:rsidP="00A769BC">
      <w:pPr>
        <w:rPr>
          <w:rFonts w:ascii="Arial" w:hAnsi="Arial" w:cs="Arial"/>
          <w:b/>
          <w:bCs/>
        </w:rPr>
      </w:pPr>
    </w:p>
    <w:p w14:paraId="6B143C2D" w14:textId="06F10265" w:rsidR="00A769BC" w:rsidRPr="00A769BC" w:rsidRDefault="00A769BC" w:rsidP="00A769BC">
      <w:pPr>
        <w:rPr>
          <w:rFonts w:ascii="Arial" w:hAnsi="Arial" w:cs="Arial"/>
          <w:b/>
          <w:bCs/>
        </w:rPr>
      </w:pPr>
      <w:r w:rsidRPr="00A769BC">
        <w:rPr>
          <w:rFonts w:ascii="Arial" w:hAnsi="Arial" w:cs="Arial"/>
          <w:b/>
          <w:bCs/>
        </w:rPr>
        <w:t>Scenario 1 – Customer Specifies a Requested Delivery Date</w:t>
      </w:r>
    </w:p>
    <w:p w14:paraId="02557D97" w14:textId="77777777" w:rsidR="00A769BC" w:rsidRPr="00A769BC" w:rsidRDefault="00A769BC" w:rsidP="00A769BC">
      <w:pPr>
        <w:numPr>
          <w:ilvl w:val="0"/>
          <w:numId w:val="6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>Check whether the customer has provided a requested delivery date.</w:t>
      </w:r>
    </w:p>
    <w:p w14:paraId="24BFCB6B" w14:textId="77777777" w:rsidR="00A769BC" w:rsidRPr="00A769BC" w:rsidRDefault="00A769BC" w:rsidP="00A769BC">
      <w:pPr>
        <w:numPr>
          <w:ilvl w:val="0"/>
          <w:numId w:val="6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 xml:space="preserve">If the requested delivery date is </w:t>
      </w:r>
      <w:r w:rsidRPr="00A769BC">
        <w:rPr>
          <w:rFonts w:ascii="Arial" w:hAnsi="Arial" w:cs="Arial"/>
          <w:b/>
          <w:bCs/>
        </w:rPr>
        <w:t>equal to or greater than the applicable lead time</w:t>
      </w:r>
      <w:r w:rsidRPr="00A769BC">
        <w:rPr>
          <w:rFonts w:ascii="Arial" w:hAnsi="Arial" w:cs="Arial"/>
        </w:rPr>
        <w:t>:</w:t>
      </w:r>
    </w:p>
    <w:p w14:paraId="6CEB9F3D" w14:textId="77777777" w:rsidR="00A769BC" w:rsidRPr="00A769BC" w:rsidRDefault="00A769BC" w:rsidP="00A769BC">
      <w:pPr>
        <w:numPr>
          <w:ilvl w:val="1"/>
          <w:numId w:val="9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 xml:space="preserve">Enter the customer's requested delivery date as the </w:t>
      </w:r>
      <w:r w:rsidRPr="00A769BC">
        <w:rPr>
          <w:rFonts w:ascii="Arial" w:hAnsi="Arial" w:cs="Arial"/>
          <w:b/>
          <w:bCs/>
        </w:rPr>
        <w:t>order due date</w:t>
      </w:r>
      <w:r w:rsidRPr="00A769BC">
        <w:rPr>
          <w:rFonts w:ascii="Arial" w:hAnsi="Arial" w:cs="Arial"/>
        </w:rPr>
        <w:t>.</w:t>
      </w:r>
    </w:p>
    <w:p w14:paraId="2648D010" w14:textId="77777777" w:rsidR="00A769BC" w:rsidRPr="00A769BC" w:rsidRDefault="00A769BC" w:rsidP="00A769BC">
      <w:pPr>
        <w:numPr>
          <w:ilvl w:val="0"/>
          <w:numId w:val="6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 xml:space="preserve">If the requested delivery date is </w:t>
      </w:r>
      <w:r w:rsidRPr="00A769BC">
        <w:rPr>
          <w:rFonts w:ascii="Arial" w:hAnsi="Arial" w:cs="Arial"/>
          <w:b/>
          <w:bCs/>
        </w:rPr>
        <w:t>less than the applicable lead time</w:t>
      </w:r>
      <w:r w:rsidRPr="00A769BC">
        <w:rPr>
          <w:rFonts w:ascii="Arial" w:hAnsi="Arial" w:cs="Arial"/>
        </w:rPr>
        <w:t>:</w:t>
      </w:r>
    </w:p>
    <w:p w14:paraId="5262B4AD" w14:textId="77777777" w:rsidR="00A769BC" w:rsidRPr="00A769BC" w:rsidRDefault="00A769BC" w:rsidP="00A769BC">
      <w:pPr>
        <w:numPr>
          <w:ilvl w:val="1"/>
          <w:numId w:val="10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 xml:space="preserve">Set the </w:t>
      </w:r>
      <w:r w:rsidRPr="00A769BC">
        <w:rPr>
          <w:rFonts w:ascii="Arial" w:hAnsi="Arial" w:cs="Arial"/>
          <w:b/>
          <w:bCs/>
        </w:rPr>
        <w:t>order due date</w:t>
      </w:r>
      <w:r w:rsidRPr="00A769BC">
        <w:rPr>
          <w:rFonts w:ascii="Arial" w:hAnsi="Arial" w:cs="Arial"/>
        </w:rPr>
        <w:t xml:space="preserve"> to the applicable lead time from the order date.</w:t>
      </w:r>
    </w:p>
    <w:p w14:paraId="2FBA39E6" w14:textId="77777777" w:rsidR="00A769BC" w:rsidRPr="00A769BC" w:rsidRDefault="00A769BC" w:rsidP="00A769BC">
      <w:pPr>
        <w:numPr>
          <w:ilvl w:val="1"/>
          <w:numId w:val="10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>Send the order confirmation advising the customer of the revised expected delivery date.</w:t>
      </w:r>
    </w:p>
    <w:p w14:paraId="409A04C2" w14:textId="77777777" w:rsidR="00A769BC" w:rsidRDefault="00A769BC" w:rsidP="00A769BC">
      <w:pPr>
        <w:rPr>
          <w:rFonts w:ascii="Arial" w:hAnsi="Arial" w:cs="Arial"/>
          <w:b/>
          <w:bCs/>
        </w:rPr>
      </w:pPr>
    </w:p>
    <w:p w14:paraId="164BF95C" w14:textId="0F04A77C" w:rsidR="00A769BC" w:rsidRPr="00A769BC" w:rsidRDefault="00A769BC" w:rsidP="00A769BC">
      <w:pPr>
        <w:rPr>
          <w:rFonts w:ascii="Arial" w:hAnsi="Arial" w:cs="Arial"/>
          <w:b/>
          <w:bCs/>
        </w:rPr>
      </w:pPr>
      <w:r w:rsidRPr="00A769BC">
        <w:rPr>
          <w:rFonts w:ascii="Arial" w:hAnsi="Arial" w:cs="Arial"/>
          <w:b/>
          <w:bCs/>
        </w:rPr>
        <w:t>Scenario 2 – No Requested Delivery Date Provided</w:t>
      </w:r>
    </w:p>
    <w:p w14:paraId="7BA9F8DD" w14:textId="77777777" w:rsidR="00A769BC" w:rsidRPr="00A769BC" w:rsidRDefault="00A769BC" w:rsidP="00A769BC">
      <w:pPr>
        <w:numPr>
          <w:ilvl w:val="0"/>
          <w:numId w:val="7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>If the customer has not specified a requested delivery date:</w:t>
      </w:r>
    </w:p>
    <w:p w14:paraId="42BD2A33" w14:textId="77777777" w:rsidR="00A769BC" w:rsidRPr="00A769BC" w:rsidRDefault="00A769BC" w:rsidP="00A769BC">
      <w:pPr>
        <w:numPr>
          <w:ilvl w:val="1"/>
          <w:numId w:val="11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 xml:space="preserve">Set the </w:t>
      </w:r>
      <w:r w:rsidRPr="00A769BC">
        <w:rPr>
          <w:rFonts w:ascii="Arial" w:hAnsi="Arial" w:cs="Arial"/>
          <w:b/>
          <w:bCs/>
        </w:rPr>
        <w:t>order due date</w:t>
      </w:r>
      <w:r w:rsidRPr="00A769BC">
        <w:rPr>
          <w:rFonts w:ascii="Arial" w:hAnsi="Arial" w:cs="Arial"/>
        </w:rPr>
        <w:t xml:space="preserve"> to the applicable lead time from the order date.</w:t>
      </w:r>
    </w:p>
    <w:p w14:paraId="268B9E41" w14:textId="77777777" w:rsidR="00A769BC" w:rsidRDefault="00A769BC" w:rsidP="00A769BC">
      <w:pPr>
        <w:rPr>
          <w:rFonts w:ascii="Arial" w:hAnsi="Arial" w:cs="Arial"/>
          <w:b/>
          <w:bCs/>
        </w:rPr>
      </w:pPr>
    </w:p>
    <w:p w14:paraId="6E08C05D" w14:textId="24BDF5CE" w:rsidR="00A769BC" w:rsidRPr="00A769BC" w:rsidRDefault="00A769BC" w:rsidP="00A769BC">
      <w:pPr>
        <w:rPr>
          <w:rFonts w:ascii="Arial" w:hAnsi="Arial" w:cs="Arial"/>
          <w:b/>
          <w:bCs/>
        </w:rPr>
      </w:pPr>
      <w:r w:rsidRPr="00A769BC">
        <w:rPr>
          <w:rFonts w:ascii="Arial" w:hAnsi="Arial" w:cs="Arial"/>
          <w:b/>
          <w:bCs/>
        </w:rPr>
        <w:t>Important Notes</w:t>
      </w:r>
    </w:p>
    <w:p w14:paraId="60C8A7D2" w14:textId="77777777" w:rsidR="00A769BC" w:rsidRPr="00A769BC" w:rsidRDefault="00A769BC" w:rsidP="00A769BC">
      <w:pPr>
        <w:numPr>
          <w:ilvl w:val="0"/>
          <w:numId w:val="8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 xml:space="preserve">The </w:t>
      </w:r>
      <w:r w:rsidRPr="00A769BC">
        <w:rPr>
          <w:rFonts w:ascii="Arial" w:hAnsi="Arial" w:cs="Arial"/>
          <w:b/>
          <w:bCs/>
        </w:rPr>
        <w:t>standard lead time is 8 weeks</w:t>
      </w:r>
      <w:r w:rsidRPr="00A769BC">
        <w:rPr>
          <w:rFonts w:ascii="Arial" w:hAnsi="Arial" w:cs="Arial"/>
        </w:rPr>
        <w:t>, unless a different lead time is documented on the customer's price list or account memo.</w:t>
      </w:r>
    </w:p>
    <w:p w14:paraId="0CDAFCD5" w14:textId="77777777" w:rsidR="00A769BC" w:rsidRPr="00A769BC" w:rsidRDefault="00A769BC" w:rsidP="00A769BC">
      <w:pPr>
        <w:numPr>
          <w:ilvl w:val="0"/>
          <w:numId w:val="8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 xml:space="preserve">Where an alternative agreed lead time exists, this </w:t>
      </w:r>
      <w:r w:rsidRPr="00A769BC">
        <w:rPr>
          <w:rFonts w:ascii="Arial" w:hAnsi="Arial" w:cs="Arial"/>
          <w:b/>
          <w:bCs/>
        </w:rPr>
        <w:t>takes precedence</w:t>
      </w:r>
      <w:r w:rsidRPr="00A769BC">
        <w:rPr>
          <w:rFonts w:ascii="Arial" w:hAnsi="Arial" w:cs="Arial"/>
        </w:rPr>
        <w:t xml:space="preserve"> over the standard 8-week lead time.</w:t>
      </w:r>
    </w:p>
    <w:p w14:paraId="48222D2D" w14:textId="77777777" w:rsidR="00A769BC" w:rsidRPr="00A769BC" w:rsidRDefault="00A769BC" w:rsidP="00A769BC">
      <w:pPr>
        <w:numPr>
          <w:ilvl w:val="0"/>
          <w:numId w:val="8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 xml:space="preserve">Tick </w:t>
      </w:r>
      <w:r w:rsidRPr="00A769BC">
        <w:rPr>
          <w:rFonts w:ascii="Arial" w:hAnsi="Arial" w:cs="Arial"/>
          <w:b/>
          <w:bCs/>
        </w:rPr>
        <w:t>'OK to Ship Early'</w:t>
      </w:r>
      <w:r w:rsidRPr="00A769BC">
        <w:rPr>
          <w:rFonts w:ascii="Arial" w:hAnsi="Arial" w:cs="Arial"/>
        </w:rPr>
        <w:t xml:space="preserve"> only when authorised on the customer's price list or account memo.</w:t>
      </w:r>
    </w:p>
    <w:p w14:paraId="0D438FCA" w14:textId="2B850B95" w:rsidR="00576456" w:rsidRPr="00A769BC" w:rsidRDefault="00A769BC" w:rsidP="00A769BC">
      <w:pPr>
        <w:numPr>
          <w:ilvl w:val="0"/>
          <w:numId w:val="8"/>
        </w:numPr>
        <w:rPr>
          <w:rFonts w:ascii="Arial" w:hAnsi="Arial" w:cs="Arial"/>
        </w:rPr>
      </w:pPr>
      <w:r w:rsidRPr="00A769BC">
        <w:rPr>
          <w:rFonts w:ascii="Arial" w:hAnsi="Arial" w:cs="Arial"/>
        </w:rPr>
        <w:t>If the customer's requested delivery date cannot be achieved, ensure they are informed of the revised expected delivery date within the order confirmation.</w:t>
      </w:r>
    </w:p>
    <w:sectPr w:rsidR="00576456" w:rsidRPr="00A769BC" w:rsidSect="00A769B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23D05"/>
    <w:multiLevelType w:val="multilevel"/>
    <w:tmpl w:val="5A7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2852EF"/>
    <w:multiLevelType w:val="multilevel"/>
    <w:tmpl w:val="A61AD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8A2C40"/>
    <w:multiLevelType w:val="multilevel"/>
    <w:tmpl w:val="8C54D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A6233E"/>
    <w:multiLevelType w:val="multilevel"/>
    <w:tmpl w:val="8E18A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A05317"/>
    <w:multiLevelType w:val="multilevel"/>
    <w:tmpl w:val="969A1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FE7F36"/>
    <w:multiLevelType w:val="multilevel"/>
    <w:tmpl w:val="FABED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8521D8"/>
    <w:multiLevelType w:val="multilevel"/>
    <w:tmpl w:val="317A8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1A50F5"/>
    <w:multiLevelType w:val="multilevel"/>
    <w:tmpl w:val="03C8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326897"/>
    <w:multiLevelType w:val="multilevel"/>
    <w:tmpl w:val="6136B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7B37BB"/>
    <w:multiLevelType w:val="multilevel"/>
    <w:tmpl w:val="DC100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69509B"/>
    <w:multiLevelType w:val="multilevel"/>
    <w:tmpl w:val="2A2C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5932990">
    <w:abstractNumId w:val="6"/>
  </w:num>
  <w:num w:numId="2" w16cid:durableId="1922913059">
    <w:abstractNumId w:val="1"/>
  </w:num>
  <w:num w:numId="3" w16cid:durableId="537815765">
    <w:abstractNumId w:val="2"/>
  </w:num>
  <w:num w:numId="4" w16cid:durableId="1262495075">
    <w:abstractNumId w:val="3"/>
  </w:num>
  <w:num w:numId="5" w16cid:durableId="1440219404">
    <w:abstractNumId w:val="0"/>
  </w:num>
  <w:num w:numId="6" w16cid:durableId="1835297590">
    <w:abstractNumId w:val="8"/>
  </w:num>
  <w:num w:numId="7" w16cid:durableId="562714915">
    <w:abstractNumId w:val="5"/>
  </w:num>
  <w:num w:numId="8" w16cid:durableId="1280335916">
    <w:abstractNumId w:val="7"/>
  </w:num>
  <w:num w:numId="9" w16cid:durableId="1915702698">
    <w:abstractNumId w:val="4"/>
  </w:num>
  <w:num w:numId="10" w16cid:durableId="572855397">
    <w:abstractNumId w:val="10"/>
  </w:num>
  <w:num w:numId="11" w16cid:durableId="8095171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2D0"/>
    <w:rsid w:val="00507861"/>
    <w:rsid w:val="00576456"/>
    <w:rsid w:val="00816F87"/>
    <w:rsid w:val="00A769BC"/>
    <w:rsid w:val="00A902D0"/>
    <w:rsid w:val="00EC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325AE"/>
  <w15:chartTrackingRefBased/>
  <w15:docId w15:val="{BA7EDD45-0D07-4B61-8317-BB0B0963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2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2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2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2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2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2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2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2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2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2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2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2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2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2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2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2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2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2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2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2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2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2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2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2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Catrin Hollings</dc:creator>
  <cp:keywords/>
  <dc:description/>
  <cp:lastModifiedBy>Catrin Hollings</cp:lastModifiedBy>
  <cp:revision>2</cp:revision>
  <cp:lastPrinted>2026-07-15T12:14:00Z</cp:lastPrinted>
  <dcterms:created xsi:type="dcterms:W3CDTF">2026-07-15T12:19:00Z</dcterms:created>
  <dcterms:modified xsi:type="dcterms:W3CDTF">2026-07-15T12:19:00Z</dcterms:modified>
</cp:coreProperties>
</file>