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162" w:rsidRPr="00406AC2" w:rsidRDefault="00406AC2" w:rsidP="00A50CB8">
      <w:pPr>
        <w:pStyle w:val="Heading1"/>
        <w:jc w:val="center"/>
        <w:rPr>
          <w:rFonts w:ascii="Times New Roman" w:hAnsi="Times New Roman" w:cs="Times New Roman"/>
          <w:b/>
          <w:color w:val="auto"/>
          <w:lang w:eastAsia="en-GB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auto"/>
          <w:lang w:eastAsia="en-GB"/>
        </w:rPr>
        <w:t>SBRI Healthc</w:t>
      </w:r>
      <w:r w:rsidR="00E63162" w:rsidRPr="00406AC2">
        <w:rPr>
          <w:rFonts w:ascii="Times New Roman" w:hAnsi="Times New Roman" w:cs="Times New Roman"/>
          <w:b/>
          <w:color w:val="auto"/>
          <w:lang w:eastAsia="en-GB"/>
        </w:rPr>
        <w:t xml:space="preserve">are: Oxygen monitoring </w:t>
      </w:r>
      <w:r w:rsidR="001155BD">
        <w:rPr>
          <w:rFonts w:ascii="Times New Roman" w:hAnsi="Times New Roman" w:cs="Times New Roman"/>
          <w:b/>
          <w:color w:val="auto"/>
          <w:lang w:eastAsia="en-GB"/>
        </w:rPr>
        <w:t>management</w:t>
      </w:r>
      <w:r w:rsidR="00E63162" w:rsidRPr="00406AC2">
        <w:rPr>
          <w:rFonts w:ascii="Times New Roman" w:hAnsi="Times New Roman" w:cs="Times New Roman"/>
          <w:b/>
          <w:color w:val="auto"/>
          <w:lang w:eastAsia="en-GB"/>
        </w:rPr>
        <w:t xml:space="preserve"> meeting</w:t>
      </w:r>
      <w:r w:rsidR="00DB53D5">
        <w:rPr>
          <w:rFonts w:ascii="Times New Roman" w:hAnsi="Times New Roman" w:cs="Times New Roman"/>
          <w:b/>
          <w:color w:val="auto"/>
          <w:lang w:eastAsia="en-GB"/>
        </w:rPr>
        <w:t xml:space="preserve"> 3</w:t>
      </w:r>
    </w:p>
    <w:p w:rsidR="008B3653" w:rsidRPr="00E81AAF" w:rsidRDefault="00E63162" w:rsidP="00BD5BE6">
      <w:pPr>
        <w:pStyle w:val="Heading2"/>
        <w:jc w:val="both"/>
        <w:rPr>
          <w:rFonts w:ascii="Times New Roman" w:hAnsi="Times New Roman" w:cs="Times New Roman"/>
          <w:sz w:val="22"/>
          <w:szCs w:val="22"/>
          <w:u w:val="single"/>
          <w:lang w:eastAsia="en-GB"/>
        </w:rPr>
      </w:pPr>
      <w:r w:rsidRPr="00406AC2">
        <w:rPr>
          <w:rFonts w:ascii="Times New Roman" w:hAnsi="Times New Roman" w:cs="Times New Roman"/>
          <w:b/>
          <w:lang w:eastAsia="en-GB"/>
        </w:rPr>
        <w:br/>
      </w:r>
      <w:r w:rsidR="008B3653" w:rsidRPr="00E81AAF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Location</w:t>
      </w:r>
    </w:p>
    <w:p w:rsidR="00E63162" w:rsidRPr="00E81AAF" w:rsidRDefault="00DB53D5" w:rsidP="00BD5BE6">
      <w:pPr>
        <w:jc w:val="both"/>
        <w:rPr>
          <w:sz w:val="22"/>
          <w:szCs w:val="22"/>
          <w:lang w:eastAsia="en-GB"/>
        </w:rPr>
      </w:pPr>
      <w:r w:rsidRPr="00E81AAF">
        <w:rPr>
          <w:sz w:val="22"/>
          <w:szCs w:val="22"/>
          <w:lang w:eastAsia="en-GB"/>
        </w:rPr>
        <w:t xml:space="preserve">Medilink Yorkshire &amp; Humber Ltd, 3, Smithy Wood Drive, Smithy Wood Business Park, </w:t>
      </w:r>
      <w:proofErr w:type="spellStart"/>
      <w:r w:rsidRPr="00E81AAF">
        <w:rPr>
          <w:sz w:val="22"/>
          <w:szCs w:val="22"/>
          <w:lang w:eastAsia="en-GB"/>
        </w:rPr>
        <w:t>Chapeltown</w:t>
      </w:r>
      <w:proofErr w:type="spellEnd"/>
      <w:r w:rsidRPr="00E81AAF">
        <w:rPr>
          <w:sz w:val="22"/>
          <w:szCs w:val="22"/>
          <w:lang w:eastAsia="en-GB"/>
        </w:rPr>
        <w:t>, Sheffield, S35 1QN</w:t>
      </w:r>
    </w:p>
    <w:p w:rsidR="008B3653" w:rsidRPr="00E81AAF" w:rsidRDefault="008B3653" w:rsidP="008B3653">
      <w:pPr>
        <w:rPr>
          <w:sz w:val="22"/>
          <w:szCs w:val="22"/>
          <w:lang w:eastAsia="en-GB"/>
        </w:rPr>
      </w:pPr>
    </w:p>
    <w:p w:rsidR="008B3653" w:rsidRPr="00E81AAF" w:rsidRDefault="00023D2B" w:rsidP="00BD5BE6">
      <w:pPr>
        <w:pStyle w:val="Heading2"/>
        <w:jc w:val="both"/>
        <w:rPr>
          <w:rFonts w:ascii="Times New Roman" w:hAnsi="Times New Roman" w:cs="Times New Roman"/>
          <w:sz w:val="22"/>
          <w:szCs w:val="22"/>
          <w:u w:val="single"/>
          <w:lang w:eastAsia="en-GB"/>
        </w:rPr>
      </w:pPr>
      <w:r w:rsidRPr="00E81AAF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 xml:space="preserve">Date and </w:t>
      </w:r>
      <w:r w:rsidR="008B3653" w:rsidRPr="00E81AAF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>Time</w:t>
      </w:r>
    </w:p>
    <w:p w:rsidR="003111CF" w:rsidRPr="00E81AAF" w:rsidRDefault="00DB53D5" w:rsidP="00BD5BE6">
      <w:pPr>
        <w:jc w:val="both"/>
        <w:rPr>
          <w:sz w:val="22"/>
          <w:szCs w:val="22"/>
          <w:lang w:eastAsia="en-GB"/>
        </w:rPr>
      </w:pPr>
      <w:r w:rsidRPr="00E81AAF">
        <w:rPr>
          <w:sz w:val="22"/>
          <w:szCs w:val="22"/>
          <w:lang w:eastAsia="en-GB"/>
        </w:rPr>
        <w:t>10am-1</w:t>
      </w:r>
      <w:r w:rsidR="008B3653" w:rsidRPr="00E81AAF">
        <w:rPr>
          <w:sz w:val="22"/>
          <w:szCs w:val="22"/>
          <w:lang w:eastAsia="en-GB"/>
        </w:rPr>
        <w:t>pm,</w:t>
      </w:r>
      <w:r w:rsidRPr="00E81AAF">
        <w:rPr>
          <w:sz w:val="22"/>
          <w:szCs w:val="22"/>
          <w:lang w:eastAsia="en-GB"/>
        </w:rPr>
        <w:t xml:space="preserve"> 10</w:t>
      </w:r>
      <w:r w:rsidR="001155BD" w:rsidRPr="00E81AAF">
        <w:rPr>
          <w:sz w:val="22"/>
          <w:szCs w:val="22"/>
          <w:vertAlign w:val="superscript"/>
          <w:lang w:eastAsia="en-GB"/>
        </w:rPr>
        <w:t>th</w:t>
      </w:r>
      <w:r w:rsidRPr="00E81AAF">
        <w:rPr>
          <w:sz w:val="22"/>
          <w:szCs w:val="22"/>
          <w:lang w:eastAsia="en-GB"/>
        </w:rPr>
        <w:t xml:space="preserve"> February</w:t>
      </w:r>
      <w:r w:rsidR="001155BD" w:rsidRPr="00E81AAF">
        <w:rPr>
          <w:sz w:val="22"/>
          <w:szCs w:val="22"/>
          <w:lang w:eastAsia="en-GB"/>
        </w:rPr>
        <w:t xml:space="preserve"> 2017</w:t>
      </w:r>
    </w:p>
    <w:p w:rsidR="00971479" w:rsidRPr="00E81AAF" w:rsidRDefault="00971479" w:rsidP="00BD5BE6">
      <w:pPr>
        <w:jc w:val="both"/>
        <w:rPr>
          <w:sz w:val="22"/>
          <w:szCs w:val="22"/>
          <w:lang w:eastAsia="en-GB"/>
        </w:rPr>
      </w:pPr>
    </w:p>
    <w:p w:rsidR="000B533C" w:rsidRPr="00E81AAF" w:rsidRDefault="000B533C" w:rsidP="00BD5BE6">
      <w:pPr>
        <w:jc w:val="both"/>
        <w:rPr>
          <w:sz w:val="22"/>
          <w:szCs w:val="22"/>
          <w:lang w:eastAsia="en-GB"/>
        </w:rPr>
      </w:pPr>
      <w:r w:rsidRPr="00E81AAF">
        <w:rPr>
          <w:b/>
          <w:sz w:val="22"/>
          <w:szCs w:val="22"/>
          <w:u w:val="single"/>
          <w:lang w:eastAsia="en-GB"/>
        </w:rPr>
        <w:t>Summarised actions (</w:t>
      </w:r>
      <w:r w:rsidR="005E47FD" w:rsidRPr="00E81AAF">
        <w:rPr>
          <w:b/>
          <w:sz w:val="22"/>
          <w:szCs w:val="22"/>
          <w:u w:val="single"/>
          <w:lang w:eastAsia="en-GB"/>
        </w:rPr>
        <w:t xml:space="preserve">from </w:t>
      </w:r>
      <w:r w:rsidRPr="00E81AAF">
        <w:rPr>
          <w:b/>
          <w:sz w:val="22"/>
          <w:szCs w:val="22"/>
          <w:u w:val="single"/>
          <w:lang w:eastAsia="en-GB"/>
        </w:rPr>
        <w:t>this meeting)</w:t>
      </w:r>
    </w:p>
    <w:p w:rsidR="000B533C" w:rsidRPr="00E81AAF" w:rsidRDefault="000B533C" w:rsidP="00BD5BE6">
      <w:pPr>
        <w:jc w:val="both"/>
        <w:rPr>
          <w:sz w:val="22"/>
          <w:szCs w:val="22"/>
          <w:lang w:eastAsia="en-GB"/>
        </w:rPr>
      </w:pPr>
    </w:p>
    <w:p w:rsidR="000B533C" w:rsidRPr="00E81AAF" w:rsidRDefault="000B533C" w:rsidP="00D16FC9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E81AAF">
        <w:rPr>
          <w:b/>
          <w:sz w:val="22"/>
          <w:szCs w:val="22"/>
        </w:rPr>
        <w:t>ACTION – PT</w:t>
      </w:r>
      <w:r w:rsidRPr="00E81AAF">
        <w:rPr>
          <w:sz w:val="22"/>
          <w:szCs w:val="22"/>
        </w:rPr>
        <w:t xml:space="preserve"> &amp; </w:t>
      </w:r>
      <w:r w:rsidRPr="00E81AAF">
        <w:rPr>
          <w:b/>
          <w:sz w:val="22"/>
          <w:szCs w:val="22"/>
        </w:rPr>
        <w:t>TW</w:t>
      </w:r>
      <w:r w:rsidRPr="00E81AAF">
        <w:rPr>
          <w:sz w:val="22"/>
          <w:szCs w:val="22"/>
        </w:rPr>
        <w:t xml:space="preserve"> to put together presentation demonstrating results of the focus group &amp; clinical interviews at next meeting to highlight findings for the technical team to follow up on.</w:t>
      </w:r>
    </w:p>
    <w:p w:rsidR="000B533C" w:rsidRPr="00E81AAF" w:rsidRDefault="000B533C" w:rsidP="00D16FC9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E81AAF">
        <w:rPr>
          <w:b/>
          <w:sz w:val="22"/>
          <w:szCs w:val="22"/>
        </w:rPr>
        <w:t>ACTION – RK</w:t>
      </w:r>
      <w:r w:rsidRPr="00E81AAF">
        <w:rPr>
          <w:sz w:val="22"/>
          <w:szCs w:val="22"/>
        </w:rPr>
        <w:t xml:space="preserve"> to keep a record of sleep study patient records for the data contained within them – useful for identifying needs</w:t>
      </w:r>
    </w:p>
    <w:p w:rsidR="000B533C" w:rsidRPr="00E81AAF" w:rsidRDefault="000B533C" w:rsidP="00D16FC9">
      <w:pPr>
        <w:pStyle w:val="ListParagraph"/>
        <w:numPr>
          <w:ilvl w:val="0"/>
          <w:numId w:val="24"/>
        </w:numPr>
        <w:rPr>
          <w:sz w:val="22"/>
          <w:szCs w:val="22"/>
          <w:lang w:eastAsia="en-GB"/>
        </w:rPr>
      </w:pPr>
      <w:r w:rsidRPr="00E81AAF">
        <w:rPr>
          <w:b/>
          <w:sz w:val="22"/>
          <w:szCs w:val="22"/>
          <w:lang w:eastAsia="en-GB"/>
        </w:rPr>
        <w:t xml:space="preserve">ACTION </w:t>
      </w:r>
      <w:r w:rsidRPr="00E81AAF">
        <w:rPr>
          <w:sz w:val="22"/>
          <w:szCs w:val="22"/>
          <w:lang w:eastAsia="en-GB"/>
        </w:rPr>
        <w:t xml:space="preserve">– </w:t>
      </w:r>
      <w:r w:rsidRPr="00E81AAF">
        <w:rPr>
          <w:b/>
          <w:sz w:val="22"/>
          <w:szCs w:val="22"/>
          <w:lang w:eastAsia="en-GB"/>
        </w:rPr>
        <w:t>HE</w:t>
      </w:r>
      <w:r w:rsidRPr="00E81AAF">
        <w:rPr>
          <w:sz w:val="22"/>
          <w:szCs w:val="22"/>
          <w:lang w:eastAsia="en-GB"/>
        </w:rPr>
        <w:t xml:space="preserve"> to approach a small number of parent/patients to get people signed up to the patient focus group for </w:t>
      </w:r>
      <w:r w:rsidRPr="00E81AAF">
        <w:rPr>
          <w:b/>
          <w:sz w:val="22"/>
          <w:szCs w:val="22"/>
          <w:lang w:eastAsia="en-GB"/>
        </w:rPr>
        <w:t>PT</w:t>
      </w:r>
      <w:r w:rsidRPr="00E81AAF">
        <w:rPr>
          <w:sz w:val="22"/>
          <w:szCs w:val="22"/>
          <w:lang w:eastAsia="en-GB"/>
        </w:rPr>
        <w:t xml:space="preserve"> &amp; </w:t>
      </w:r>
      <w:r w:rsidRPr="00E81AAF">
        <w:rPr>
          <w:b/>
          <w:sz w:val="22"/>
          <w:szCs w:val="22"/>
          <w:lang w:eastAsia="en-GB"/>
        </w:rPr>
        <w:t>TW</w:t>
      </w:r>
    </w:p>
    <w:p w:rsidR="000B533C" w:rsidRPr="00E81AAF" w:rsidRDefault="000B533C" w:rsidP="00D16FC9">
      <w:pPr>
        <w:pStyle w:val="ListParagraph"/>
        <w:numPr>
          <w:ilvl w:val="0"/>
          <w:numId w:val="24"/>
        </w:numPr>
        <w:rPr>
          <w:sz w:val="22"/>
          <w:szCs w:val="22"/>
          <w:lang w:eastAsia="en-GB"/>
        </w:rPr>
      </w:pPr>
      <w:r w:rsidRPr="00E81AAF">
        <w:rPr>
          <w:b/>
          <w:sz w:val="22"/>
          <w:szCs w:val="22"/>
        </w:rPr>
        <w:t>ACTION – TW</w:t>
      </w:r>
      <w:r w:rsidRPr="00E81AAF">
        <w:rPr>
          <w:sz w:val="22"/>
          <w:szCs w:val="22"/>
        </w:rPr>
        <w:t xml:space="preserve"> &amp; </w:t>
      </w:r>
      <w:r w:rsidRPr="00E81AAF">
        <w:rPr>
          <w:b/>
          <w:sz w:val="22"/>
          <w:szCs w:val="22"/>
        </w:rPr>
        <w:t>PT</w:t>
      </w:r>
      <w:r w:rsidRPr="00E81AAF">
        <w:rPr>
          <w:sz w:val="22"/>
          <w:szCs w:val="22"/>
        </w:rPr>
        <w:t xml:space="preserve"> define a date for the validation focus group BEFORE clinical focus group takes place</w:t>
      </w:r>
    </w:p>
    <w:p w:rsidR="000B533C" w:rsidRPr="00E81AAF" w:rsidRDefault="000B533C" w:rsidP="00D16FC9">
      <w:pPr>
        <w:pStyle w:val="ListParagraph"/>
        <w:numPr>
          <w:ilvl w:val="0"/>
          <w:numId w:val="24"/>
        </w:numPr>
        <w:rPr>
          <w:sz w:val="22"/>
          <w:szCs w:val="22"/>
          <w:lang w:eastAsia="en-GB"/>
        </w:rPr>
      </w:pPr>
      <w:r w:rsidRPr="00E81AAF">
        <w:rPr>
          <w:b/>
          <w:sz w:val="22"/>
          <w:szCs w:val="22"/>
          <w:lang w:eastAsia="en-GB"/>
        </w:rPr>
        <w:t>ACTION – TW &amp; PT</w:t>
      </w:r>
      <w:r w:rsidRPr="00E81AAF">
        <w:rPr>
          <w:sz w:val="22"/>
          <w:szCs w:val="22"/>
          <w:lang w:eastAsia="en-GB"/>
        </w:rPr>
        <w:t xml:space="preserve"> design two sessions (one for clinicians, one for patients) for the concept selection focus group to run individually</w:t>
      </w:r>
    </w:p>
    <w:p w:rsidR="000B533C" w:rsidRPr="00E81AAF" w:rsidRDefault="000B533C" w:rsidP="00D16FC9">
      <w:pPr>
        <w:pStyle w:val="ListParagraph"/>
        <w:numPr>
          <w:ilvl w:val="0"/>
          <w:numId w:val="24"/>
        </w:numPr>
        <w:rPr>
          <w:sz w:val="22"/>
          <w:szCs w:val="22"/>
          <w:lang w:eastAsia="en-GB"/>
        </w:rPr>
      </w:pPr>
      <w:r w:rsidRPr="00E81AAF">
        <w:rPr>
          <w:b/>
          <w:sz w:val="22"/>
          <w:szCs w:val="22"/>
        </w:rPr>
        <w:t>ACTION – RK</w:t>
      </w:r>
      <w:r w:rsidRPr="00E81AAF">
        <w:rPr>
          <w:sz w:val="22"/>
          <w:szCs w:val="22"/>
        </w:rPr>
        <w:t xml:space="preserve"> to book the CRF room 1-3pm for the patient concept selection session on </w:t>
      </w:r>
      <w:r w:rsidRPr="00E81AAF">
        <w:rPr>
          <w:b/>
          <w:sz w:val="22"/>
          <w:szCs w:val="22"/>
        </w:rPr>
        <w:t>Thursday 11</w:t>
      </w:r>
      <w:r w:rsidRPr="00E81AAF">
        <w:rPr>
          <w:b/>
          <w:sz w:val="22"/>
          <w:szCs w:val="22"/>
          <w:vertAlign w:val="superscript"/>
        </w:rPr>
        <w:t>th</w:t>
      </w:r>
      <w:r w:rsidRPr="00E81AAF">
        <w:rPr>
          <w:b/>
          <w:sz w:val="22"/>
          <w:szCs w:val="22"/>
        </w:rPr>
        <w:t xml:space="preserve"> May</w:t>
      </w:r>
      <w:r w:rsidRPr="00E81AAF">
        <w:rPr>
          <w:sz w:val="22"/>
          <w:szCs w:val="22"/>
        </w:rPr>
        <w:t>. Other room is being booked by others within the hospital for the CPD</w:t>
      </w:r>
    </w:p>
    <w:p w:rsidR="00D16FC9" w:rsidRPr="00E81AAF" w:rsidRDefault="00D16FC9" w:rsidP="00D16FC9">
      <w:pPr>
        <w:pStyle w:val="ListParagraph"/>
        <w:numPr>
          <w:ilvl w:val="0"/>
          <w:numId w:val="24"/>
        </w:numPr>
        <w:rPr>
          <w:sz w:val="22"/>
          <w:szCs w:val="22"/>
          <w:lang w:eastAsia="en-GB"/>
        </w:rPr>
      </w:pPr>
      <w:r w:rsidRPr="00E81AAF">
        <w:rPr>
          <w:b/>
          <w:sz w:val="22"/>
          <w:szCs w:val="22"/>
        </w:rPr>
        <w:t>ACTION – PT</w:t>
      </w:r>
      <w:r w:rsidRPr="00E81AAF">
        <w:rPr>
          <w:sz w:val="22"/>
          <w:szCs w:val="22"/>
        </w:rPr>
        <w:t xml:space="preserve"> begin filling in the Interim Report, then send round to </w:t>
      </w:r>
      <w:r w:rsidRPr="00E81AAF">
        <w:rPr>
          <w:b/>
          <w:sz w:val="22"/>
          <w:szCs w:val="22"/>
        </w:rPr>
        <w:t>ALL</w:t>
      </w:r>
      <w:r w:rsidRPr="00E81AAF">
        <w:rPr>
          <w:sz w:val="22"/>
          <w:szCs w:val="22"/>
        </w:rPr>
        <w:t xml:space="preserve"> partners for feedback</w:t>
      </w:r>
    </w:p>
    <w:p w:rsidR="00D16FC9" w:rsidRDefault="00D16FC9" w:rsidP="00D16FC9">
      <w:pPr>
        <w:pStyle w:val="ListParagraph"/>
        <w:numPr>
          <w:ilvl w:val="0"/>
          <w:numId w:val="24"/>
        </w:numPr>
        <w:rPr>
          <w:sz w:val="22"/>
          <w:szCs w:val="22"/>
        </w:rPr>
      </w:pPr>
      <w:r w:rsidRPr="00E81AAF">
        <w:rPr>
          <w:b/>
          <w:sz w:val="22"/>
          <w:szCs w:val="22"/>
        </w:rPr>
        <w:t>ACTION – PT</w:t>
      </w:r>
      <w:r w:rsidRPr="00E81AAF">
        <w:rPr>
          <w:sz w:val="22"/>
          <w:szCs w:val="22"/>
        </w:rPr>
        <w:t xml:space="preserve"> &amp; </w:t>
      </w:r>
      <w:r w:rsidRPr="00E81AAF">
        <w:rPr>
          <w:b/>
          <w:sz w:val="22"/>
          <w:szCs w:val="22"/>
        </w:rPr>
        <w:t>TW</w:t>
      </w:r>
      <w:r w:rsidRPr="00E81AAF">
        <w:rPr>
          <w:sz w:val="22"/>
          <w:szCs w:val="22"/>
        </w:rPr>
        <w:t xml:space="preserve"> to put interim report on the Agenda for next meeting for us all to go through together</w:t>
      </w:r>
    </w:p>
    <w:p w:rsidR="00E81AAF" w:rsidRDefault="00E81AAF" w:rsidP="00E81AAF">
      <w:pPr>
        <w:pStyle w:val="ListParagraph"/>
        <w:numPr>
          <w:ilvl w:val="0"/>
          <w:numId w:val="24"/>
        </w:numPr>
      </w:pPr>
      <w:r w:rsidRPr="00E81AAF">
        <w:rPr>
          <w:b/>
          <w:sz w:val="22"/>
          <w:szCs w:val="22"/>
          <w:lang w:eastAsia="en-GB"/>
        </w:rPr>
        <w:t>ACTION – SN</w:t>
      </w:r>
      <w:r w:rsidRPr="00E81AAF">
        <w:rPr>
          <w:sz w:val="22"/>
          <w:szCs w:val="22"/>
          <w:lang w:eastAsia="en-GB"/>
        </w:rPr>
        <w:t xml:space="preserve">, </w:t>
      </w:r>
      <w:r w:rsidRPr="00E81AAF">
        <w:rPr>
          <w:b/>
          <w:sz w:val="22"/>
          <w:szCs w:val="22"/>
          <w:lang w:eastAsia="en-GB"/>
        </w:rPr>
        <w:t>HE</w:t>
      </w:r>
      <w:r w:rsidRPr="00E81AAF">
        <w:rPr>
          <w:sz w:val="22"/>
          <w:szCs w:val="22"/>
          <w:lang w:eastAsia="en-GB"/>
        </w:rPr>
        <w:t xml:space="preserve"> and </w:t>
      </w:r>
      <w:r w:rsidRPr="00E81AAF">
        <w:rPr>
          <w:b/>
          <w:sz w:val="22"/>
          <w:szCs w:val="22"/>
          <w:lang w:eastAsia="en-GB"/>
        </w:rPr>
        <w:t>RK</w:t>
      </w:r>
      <w:r w:rsidRPr="00E81AAF">
        <w:rPr>
          <w:sz w:val="22"/>
          <w:szCs w:val="22"/>
          <w:lang w:eastAsia="en-GB"/>
        </w:rPr>
        <w:t xml:space="preserve"> to monitor </w:t>
      </w:r>
      <w:r>
        <w:rPr>
          <w:sz w:val="22"/>
          <w:szCs w:val="22"/>
          <w:lang w:eastAsia="en-GB"/>
        </w:rPr>
        <w:t>Ethics Submission</w:t>
      </w:r>
      <w:r w:rsidRPr="00E81AAF">
        <w:rPr>
          <w:sz w:val="22"/>
          <w:szCs w:val="22"/>
          <w:lang w:eastAsia="en-GB"/>
        </w:rPr>
        <w:t xml:space="preserve"> and report on progress at next meeting.</w:t>
      </w:r>
    </w:p>
    <w:p w:rsidR="00E81AAF" w:rsidRPr="00E81AAF" w:rsidRDefault="00E81AAF" w:rsidP="00E81AAF">
      <w:pPr>
        <w:pStyle w:val="ListParagraph"/>
        <w:numPr>
          <w:ilvl w:val="0"/>
          <w:numId w:val="24"/>
        </w:numPr>
      </w:pPr>
      <w:r w:rsidRPr="00E81AAF">
        <w:rPr>
          <w:b/>
          <w:sz w:val="22"/>
          <w:szCs w:val="22"/>
        </w:rPr>
        <w:t>ACTION – SN</w:t>
      </w:r>
      <w:r w:rsidRPr="00E81AAF">
        <w:rPr>
          <w:sz w:val="22"/>
          <w:szCs w:val="22"/>
        </w:rPr>
        <w:t xml:space="preserve"> to do quarterly submissions for finance via PO number raised at </w:t>
      </w:r>
      <w:proofErr w:type="spellStart"/>
      <w:r w:rsidRPr="00E81AAF">
        <w:rPr>
          <w:sz w:val="22"/>
          <w:szCs w:val="22"/>
        </w:rPr>
        <w:t>Viamed</w:t>
      </w:r>
      <w:proofErr w:type="spellEnd"/>
      <w:r w:rsidRPr="00E81AAF">
        <w:rPr>
          <w:sz w:val="22"/>
          <w:szCs w:val="22"/>
        </w:rPr>
        <w:t xml:space="preserve">. 2 payments to each partner at month 3 and month 6. Partners to itemise the bill for </w:t>
      </w:r>
      <w:proofErr w:type="spellStart"/>
      <w:r w:rsidRPr="00E81AAF">
        <w:rPr>
          <w:sz w:val="22"/>
          <w:szCs w:val="22"/>
        </w:rPr>
        <w:t>Viamed</w:t>
      </w:r>
      <w:proofErr w:type="spellEnd"/>
      <w:r w:rsidRPr="00E81AAF">
        <w:rPr>
          <w:sz w:val="22"/>
          <w:szCs w:val="22"/>
        </w:rPr>
        <w:t xml:space="preserve"> – Travel Expenses, Lunches, Mileage, Other costs (focus groups) etc.</w:t>
      </w:r>
    </w:p>
    <w:p w:rsidR="000B533C" w:rsidRPr="00E81AAF" w:rsidRDefault="000B533C" w:rsidP="00BD5BE6">
      <w:pPr>
        <w:jc w:val="both"/>
        <w:rPr>
          <w:sz w:val="22"/>
          <w:szCs w:val="22"/>
          <w:lang w:eastAsia="en-GB"/>
        </w:rPr>
      </w:pPr>
    </w:p>
    <w:p w:rsidR="00971479" w:rsidRPr="00E81AAF" w:rsidRDefault="00971479" w:rsidP="00BD5BE6">
      <w:pPr>
        <w:jc w:val="both"/>
        <w:rPr>
          <w:b/>
          <w:sz w:val="22"/>
          <w:szCs w:val="22"/>
          <w:u w:val="single"/>
          <w:lang w:eastAsia="en-GB"/>
        </w:rPr>
      </w:pPr>
      <w:r w:rsidRPr="00E81AAF">
        <w:rPr>
          <w:b/>
          <w:sz w:val="22"/>
          <w:szCs w:val="22"/>
          <w:u w:val="single"/>
          <w:lang w:eastAsia="en-GB"/>
        </w:rPr>
        <w:t>Summarised actions</w:t>
      </w:r>
      <w:r w:rsidR="001155BD" w:rsidRPr="00E81AAF">
        <w:rPr>
          <w:b/>
          <w:sz w:val="22"/>
          <w:szCs w:val="22"/>
          <w:u w:val="single"/>
          <w:lang w:eastAsia="en-GB"/>
        </w:rPr>
        <w:t xml:space="preserve"> (previous meeting)</w:t>
      </w:r>
    </w:p>
    <w:p w:rsidR="00E63162" w:rsidRPr="00E81AAF" w:rsidRDefault="00E63162" w:rsidP="00E63162">
      <w:pPr>
        <w:rPr>
          <w:rFonts w:ascii="DIN Standard" w:hAnsi="DIN Standard" w:cs="Arial"/>
          <w:sz w:val="22"/>
          <w:szCs w:val="22"/>
        </w:rPr>
      </w:pPr>
    </w:p>
    <w:p w:rsidR="00DB53D5" w:rsidRPr="00E81AAF" w:rsidRDefault="00DB53D5" w:rsidP="00DB53D5">
      <w:pPr>
        <w:pStyle w:val="ListParagraph"/>
        <w:numPr>
          <w:ilvl w:val="0"/>
          <w:numId w:val="22"/>
        </w:numPr>
        <w:rPr>
          <w:sz w:val="22"/>
          <w:szCs w:val="22"/>
          <w:lang w:eastAsia="en-GB"/>
        </w:rPr>
      </w:pPr>
      <w:r w:rsidRPr="00E81AAF">
        <w:rPr>
          <w:b/>
          <w:sz w:val="22"/>
          <w:szCs w:val="22"/>
          <w:lang w:eastAsia="en-GB"/>
        </w:rPr>
        <w:t>ACTION</w:t>
      </w:r>
      <w:r w:rsidRPr="00E81AAF">
        <w:rPr>
          <w:sz w:val="22"/>
          <w:szCs w:val="22"/>
          <w:lang w:eastAsia="en-GB"/>
        </w:rPr>
        <w:t xml:space="preserve"> – </w:t>
      </w:r>
      <w:r w:rsidRPr="00E81AAF">
        <w:rPr>
          <w:b/>
          <w:sz w:val="22"/>
          <w:szCs w:val="22"/>
          <w:lang w:eastAsia="en-GB"/>
        </w:rPr>
        <w:t>TW</w:t>
      </w:r>
      <w:r w:rsidRPr="00E81AAF">
        <w:rPr>
          <w:sz w:val="22"/>
          <w:szCs w:val="22"/>
          <w:lang w:eastAsia="en-GB"/>
        </w:rPr>
        <w:t xml:space="preserve"> put meeting request out for an internal concept selection meeting after meeting of 26</w:t>
      </w:r>
      <w:r w:rsidRPr="00E81AAF">
        <w:rPr>
          <w:sz w:val="22"/>
          <w:szCs w:val="22"/>
          <w:vertAlign w:val="superscript"/>
          <w:lang w:eastAsia="en-GB"/>
        </w:rPr>
        <w:t>th</w:t>
      </w:r>
      <w:r w:rsidRPr="00E81AAF">
        <w:rPr>
          <w:sz w:val="22"/>
          <w:szCs w:val="22"/>
          <w:lang w:eastAsia="en-GB"/>
        </w:rPr>
        <w:t xml:space="preserve"> April (additional 2 hours – meeting lasting until 3pm)</w:t>
      </w:r>
    </w:p>
    <w:p w:rsidR="00DB53D5" w:rsidRPr="00E81AAF" w:rsidRDefault="00DB53D5" w:rsidP="00DB53D5">
      <w:pPr>
        <w:pStyle w:val="ListParagraph"/>
        <w:numPr>
          <w:ilvl w:val="0"/>
          <w:numId w:val="22"/>
        </w:numPr>
        <w:rPr>
          <w:sz w:val="22"/>
          <w:szCs w:val="22"/>
          <w:lang w:eastAsia="en-GB"/>
        </w:rPr>
      </w:pPr>
      <w:r w:rsidRPr="00E81AAF">
        <w:rPr>
          <w:b/>
          <w:sz w:val="22"/>
          <w:szCs w:val="22"/>
          <w:lang w:eastAsia="en-GB"/>
        </w:rPr>
        <w:t xml:space="preserve">ACTION </w:t>
      </w:r>
      <w:r w:rsidRPr="00E81AAF">
        <w:rPr>
          <w:sz w:val="22"/>
          <w:szCs w:val="22"/>
          <w:lang w:eastAsia="en-GB"/>
        </w:rPr>
        <w:t xml:space="preserve">– </w:t>
      </w:r>
      <w:r w:rsidRPr="00E81AAF">
        <w:rPr>
          <w:b/>
          <w:sz w:val="22"/>
          <w:szCs w:val="22"/>
          <w:lang w:eastAsia="en-GB"/>
        </w:rPr>
        <w:t>TW</w:t>
      </w:r>
      <w:r w:rsidRPr="00E81AAF">
        <w:rPr>
          <w:sz w:val="22"/>
          <w:szCs w:val="22"/>
          <w:lang w:eastAsia="en-GB"/>
        </w:rPr>
        <w:t xml:space="preserve"> share the clinical focus group protocol with the group at next meeting</w:t>
      </w:r>
    </w:p>
    <w:p w:rsidR="00DB53D5" w:rsidRPr="00E81AAF" w:rsidRDefault="00DB53D5" w:rsidP="00DB53D5">
      <w:pPr>
        <w:pStyle w:val="ListParagraph"/>
        <w:numPr>
          <w:ilvl w:val="0"/>
          <w:numId w:val="22"/>
        </w:numPr>
        <w:rPr>
          <w:sz w:val="22"/>
          <w:szCs w:val="22"/>
          <w:lang w:eastAsia="en-GB"/>
        </w:rPr>
      </w:pPr>
      <w:r w:rsidRPr="00E81AAF">
        <w:rPr>
          <w:b/>
          <w:sz w:val="22"/>
          <w:szCs w:val="22"/>
          <w:lang w:eastAsia="en-GB"/>
        </w:rPr>
        <w:t xml:space="preserve">ACTION </w:t>
      </w:r>
      <w:r w:rsidRPr="00E81AAF">
        <w:rPr>
          <w:sz w:val="22"/>
          <w:szCs w:val="22"/>
          <w:lang w:eastAsia="en-GB"/>
        </w:rPr>
        <w:t xml:space="preserve">– </w:t>
      </w:r>
      <w:r w:rsidRPr="00E81AAF">
        <w:rPr>
          <w:b/>
          <w:sz w:val="22"/>
          <w:szCs w:val="22"/>
          <w:lang w:eastAsia="en-GB"/>
        </w:rPr>
        <w:t>HE</w:t>
      </w:r>
      <w:r w:rsidRPr="00E81AAF">
        <w:rPr>
          <w:sz w:val="22"/>
          <w:szCs w:val="22"/>
          <w:lang w:eastAsia="en-GB"/>
        </w:rPr>
        <w:t xml:space="preserve"> to send contact details of the Leeds &amp; Barnsley clinicians (&amp; Lee Richardson – nurse for ventilated patients) to </w:t>
      </w:r>
      <w:r w:rsidRPr="00E81AAF">
        <w:rPr>
          <w:b/>
          <w:sz w:val="22"/>
          <w:szCs w:val="22"/>
          <w:lang w:eastAsia="en-GB"/>
        </w:rPr>
        <w:t>TW</w:t>
      </w:r>
      <w:r w:rsidRPr="00E81AAF">
        <w:rPr>
          <w:sz w:val="22"/>
          <w:szCs w:val="22"/>
          <w:lang w:eastAsia="en-GB"/>
        </w:rPr>
        <w:t xml:space="preserve"> &amp; contact details for Julia (retired nurse)</w:t>
      </w:r>
    </w:p>
    <w:p w:rsidR="00DB53D5" w:rsidRPr="00E81AAF" w:rsidRDefault="00DB53D5" w:rsidP="00DB53D5">
      <w:pPr>
        <w:pStyle w:val="ListParagraph"/>
        <w:numPr>
          <w:ilvl w:val="0"/>
          <w:numId w:val="22"/>
        </w:numPr>
        <w:rPr>
          <w:sz w:val="22"/>
          <w:szCs w:val="22"/>
          <w:lang w:eastAsia="en-GB"/>
        </w:rPr>
      </w:pPr>
      <w:r w:rsidRPr="00E81AAF">
        <w:rPr>
          <w:b/>
          <w:sz w:val="22"/>
          <w:szCs w:val="22"/>
          <w:lang w:eastAsia="en-GB"/>
        </w:rPr>
        <w:t xml:space="preserve">ACTION </w:t>
      </w:r>
      <w:r w:rsidRPr="00E81AAF">
        <w:rPr>
          <w:sz w:val="22"/>
          <w:szCs w:val="22"/>
          <w:lang w:eastAsia="en-GB"/>
        </w:rPr>
        <w:t xml:space="preserve">– </w:t>
      </w:r>
      <w:r w:rsidRPr="00E81AAF">
        <w:rPr>
          <w:b/>
          <w:sz w:val="22"/>
          <w:szCs w:val="22"/>
          <w:lang w:eastAsia="en-GB"/>
        </w:rPr>
        <w:t>TW</w:t>
      </w:r>
      <w:r w:rsidRPr="00E81AAF">
        <w:rPr>
          <w:sz w:val="22"/>
          <w:szCs w:val="22"/>
          <w:lang w:eastAsia="en-GB"/>
        </w:rPr>
        <w:t xml:space="preserve"> to let </w:t>
      </w:r>
      <w:r w:rsidRPr="00E81AAF">
        <w:rPr>
          <w:b/>
          <w:sz w:val="22"/>
          <w:szCs w:val="22"/>
          <w:lang w:eastAsia="en-GB"/>
        </w:rPr>
        <w:t>RK</w:t>
      </w:r>
      <w:r w:rsidRPr="00E81AAF">
        <w:rPr>
          <w:sz w:val="22"/>
          <w:szCs w:val="22"/>
          <w:lang w:eastAsia="en-GB"/>
        </w:rPr>
        <w:t xml:space="preserve"> know which lunch we want to order for the focus group</w:t>
      </w:r>
    </w:p>
    <w:p w:rsidR="00DB53D5" w:rsidRPr="00E81AAF" w:rsidRDefault="00DB53D5" w:rsidP="00DB53D5">
      <w:pPr>
        <w:pStyle w:val="ListParagraph"/>
        <w:numPr>
          <w:ilvl w:val="0"/>
          <w:numId w:val="22"/>
        </w:numPr>
        <w:rPr>
          <w:sz w:val="22"/>
          <w:szCs w:val="22"/>
          <w:lang w:eastAsia="en-GB"/>
        </w:rPr>
      </w:pPr>
      <w:r w:rsidRPr="00E81AAF">
        <w:rPr>
          <w:b/>
          <w:sz w:val="22"/>
          <w:szCs w:val="22"/>
          <w:lang w:eastAsia="en-GB"/>
        </w:rPr>
        <w:t xml:space="preserve">ACTION </w:t>
      </w:r>
      <w:r w:rsidRPr="00E81AAF">
        <w:rPr>
          <w:sz w:val="22"/>
          <w:szCs w:val="22"/>
          <w:lang w:eastAsia="en-GB"/>
        </w:rPr>
        <w:t xml:space="preserve">– </w:t>
      </w:r>
      <w:r w:rsidRPr="00E81AAF">
        <w:rPr>
          <w:b/>
          <w:sz w:val="22"/>
          <w:szCs w:val="22"/>
          <w:lang w:eastAsia="en-GB"/>
        </w:rPr>
        <w:t>HE</w:t>
      </w:r>
      <w:r w:rsidRPr="00E81AAF">
        <w:rPr>
          <w:sz w:val="22"/>
          <w:szCs w:val="22"/>
          <w:lang w:eastAsia="en-GB"/>
        </w:rPr>
        <w:t xml:space="preserve"> to approach a small number of parent/patients to get people signed up to the patient focus group for </w:t>
      </w:r>
      <w:r w:rsidRPr="00E81AAF">
        <w:rPr>
          <w:b/>
          <w:sz w:val="22"/>
          <w:szCs w:val="22"/>
          <w:lang w:eastAsia="en-GB"/>
        </w:rPr>
        <w:t>PT</w:t>
      </w:r>
      <w:r w:rsidRPr="00E81AAF">
        <w:rPr>
          <w:sz w:val="22"/>
          <w:szCs w:val="22"/>
          <w:lang w:eastAsia="en-GB"/>
        </w:rPr>
        <w:t xml:space="preserve"> &amp; </w:t>
      </w:r>
      <w:r w:rsidRPr="00E81AAF">
        <w:rPr>
          <w:b/>
          <w:sz w:val="22"/>
          <w:szCs w:val="22"/>
          <w:lang w:eastAsia="en-GB"/>
        </w:rPr>
        <w:t>TW</w:t>
      </w:r>
    </w:p>
    <w:p w:rsidR="00DB53D5" w:rsidRPr="00E81AAF" w:rsidRDefault="00DB53D5" w:rsidP="00DB53D5">
      <w:pPr>
        <w:pStyle w:val="ListParagraph"/>
        <w:numPr>
          <w:ilvl w:val="0"/>
          <w:numId w:val="22"/>
        </w:numPr>
        <w:rPr>
          <w:sz w:val="22"/>
          <w:szCs w:val="22"/>
          <w:lang w:eastAsia="en-GB"/>
        </w:rPr>
      </w:pPr>
      <w:r w:rsidRPr="00E81AAF">
        <w:rPr>
          <w:b/>
          <w:sz w:val="22"/>
          <w:szCs w:val="22"/>
          <w:lang w:eastAsia="en-GB"/>
        </w:rPr>
        <w:t>ACTION – SN</w:t>
      </w:r>
      <w:r w:rsidRPr="00E81AAF">
        <w:rPr>
          <w:sz w:val="22"/>
          <w:szCs w:val="22"/>
          <w:lang w:eastAsia="en-GB"/>
        </w:rPr>
        <w:t xml:space="preserve"> create spreadsheet for finance, showing total paid to each subcontractor per month</w:t>
      </w:r>
    </w:p>
    <w:p w:rsidR="00DB53D5" w:rsidRPr="00E81AAF" w:rsidRDefault="00DB53D5" w:rsidP="00DB53D5">
      <w:pPr>
        <w:pStyle w:val="ListParagraph"/>
        <w:numPr>
          <w:ilvl w:val="0"/>
          <w:numId w:val="22"/>
        </w:numPr>
        <w:rPr>
          <w:sz w:val="22"/>
          <w:szCs w:val="22"/>
          <w:lang w:eastAsia="en-GB"/>
        </w:rPr>
      </w:pPr>
      <w:r w:rsidRPr="00E81AAF">
        <w:rPr>
          <w:b/>
          <w:sz w:val="22"/>
          <w:szCs w:val="22"/>
          <w:lang w:eastAsia="en-GB"/>
        </w:rPr>
        <w:t xml:space="preserve">ACTION – SN </w:t>
      </w:r>
      <w:r w:rsidRPr="00E81AAF">
        <w:rPr>
          <w:sz w:val="22"/>
          <w:szCs w:val="22"/>
          <w:lang w:eastAsia="en-GB"/>
        </w:rPr>
        <w:t>to send a format for itemising costs to all partners so invoices are standardised</w:t>
      </w:r>
    </w:p>
    <w:p w:rsidR="00DB53D5" w:rsidRPr="00E81AAF" w:rsidRDefault="00DB53D5" w:rsidP="00DB53D5">
      <w:pPr>
        <w:pStyle w:val="ListParagraph"/>
        <w:numPr>
          <w:ilvl w:val="0"/>
          <w:numId w:val="22"/>
        </w:numPr>
        <w:rPr>
          <w:sz w:val="22"/>
          <w:szCs w:val="22"/>
          <w:lang w:eastAsia="en-GB"/>
        </w:rPr>
      </w:pPr>
      <w:r w:rsidRPr="00E81AAF">
        <w:rPr>
          <w:b/>
          <w:sz w:val="22"/>
          <w:szCs w:val="22"/>
          <w:lang w:eastAsia="en-GB"/>
        </w:rPr>
        <w:t>ACTION – ALL</w:t>
      </w:r>
      <w:r w:rsidRPr="00E81AAF">
        <w:rPr>
          <w:sz w:val="22"/>
          <w:szCs w:val="22"/>
          <w:lang w:eastAsia="en-GB"/>
        </w:rPr>
        <w:t xml:space="preserve"> partners to invoice </w:t>
      </w:r>
      <w:proofErr w:type="spellStart"/>
      <w:r w:rsidRPr="00E81AAF">
        <w:rPr>
          <w:sz w:val="22"/>
          <w:szCs w:val="22"/>
          <w:lang w:eastAsia="en-GB"/>
        </w:rPr>
        <w:t>Viamed</w:t>
      </w:r>
      <w:proofErr w:type="spellEnd"/>
      <w:r w:rsidRPr="00E81AAF">
        <w:rPr>
          <w:sz w:val="22"/>
          <w:szCs w:val="22"/>
          <w:lang w:eastAsia="en-GB"/>
        </w:rPr>
        <w:t xml:space="preserve"> quarterly – Prepare costs for </w:t>
      </w:r>
      <w:r w:rsidRPr="00E81AAF">
        <w:rPr>
          <w:b/>
          <w:sz w:val="22"/>
          <w:szCs w:val="22"/>
          <w:lang w:eastAsia="en-GB"/>
        </w:rPr>
        <w:t>end of March</w:t>
      </w:r>
      <w:r w:rsidRPr="00E81AAF">
        <w:rPr>
          <w:sz w:val="22"/>
          <w:szCs w:val="22"/>
          <w:lang w:eastAsia="en-GB"/>
        </w:rPr>
        <w:t xml:space="preserve">, including the correct </w:t>
      </w:r>
      <w:r w:rsidRPr="00E81AAF">
        <w:rPr>
          <w:b/>
          <w:sz w:val="22"/>
          <w:szCs w:val="22"/>
          <w:lang w:eastAsia="en-GB"/>
        </w:rPr>
        <w:t>customer name</w:t>
      </w:r>
      <w:r w:rsidRPr="00E81AAF">
        <w:rPr>
          <w:sz w:val="22"/>
          <w:szCs w:val="22"/>
          <w:lang w:eastAsia="en-GB"/>
        </w:rPr>
        <w:t xml:space="preserve"> for each organisation</w:t>
      </w:r>
    </w:p>
    <w:p w:rsidR="00DB53D5" w:rsidRPr="00E81AAF" w:rsidRDefault="00DB53D5" w:rsidP="00DB53D5">
      <w:pPr>
        <w:pStyle w:val="ListParagraph"/>
        <w:numPr>
          <w:ilvl w:val="0"/>
          <w:numId w:val="22"/>
        </w:numPr>
        <w:rPr>
          <w:sz w:val="22"/>
          <w:szCs w:val="22"/>
          <w:lang w:eastAsia="en-GB"/>
        </w:rPr>
      </w:pPr>
      <w:r w:rsidRPr="00E81AAF">
        <w:rPr>
          <w:b/>
          <w:sz w:val="22"/>
          <w:szCs w:val="22"/>
        </w:rPr>
        <w:t>ACTION – TW</w:t>
      </w:r>
      <w:r w:rsidRPr="00E81AAF">
        <w:rPr>
          <w:sz w:val="22"/>
          <w:szCs w:val="22"/>
        </w:rPr>
        <w:t xml:space="preserve"> &amp; </w:t>
      </w:r>
      <w:r w:rsidRPr="00E81AAF">
        <w:rPr>
          <w:b/>
          <w:sz w:val="22"/>
          <w:szCs w:val="22"/>
        </w:rPr>
        <w:t>PT</w:t>
      </w:r>
      <w:r w:rsidRPr="00E81AAF">
        <w:rPr>
          <w:sz w:val="22"/>
          <w:szCs w:val="22"/>
        </w:rPr>
        <w:t xml:space="preserve"> define a date for the validation focus group BEFORE clinical focus group takes place</w:t>
      </w:r>
    </w:p>
    <w:p w:rsidR="00DB53D5" w:rsidRPr="00E81AAF" w:rsidRDefault="00DB53D5" w:rsidP="00DB53D5">
      <w:pPr>
        <w:pStyle w:val="ListParagraph"/>
        <w:numPr>
          <w:ilvl w:val="0"/>
          <w:numId w:val="22"/>
        </w:numPr>
        <w:rPr>
          <w:sz w:val="22"/>
          <w:szCs w:val="22"/>
          <w:lang w:eastAsia="en-GB"/>
        </w:rPr>
      </w:pPr>
      <w:r w:rsidRPr="00E81AAF">
        <w:rPr>
          <w:b/>
          <w:sz w:val="22"/>
          <w:szCs w:val="22"/>
        </w:rPr>
        <w:t xml:space="preserve">ACTION – RK </w:t>
      </w:r>
      <w:r w:rsidRPr="00E81AAF">
        <w:rPr>
          <w:sz w:val="22"/>
          <w:szCs w:val="22"/>
        </w:rPr>
        <w:t>to take a look through methodologies for collecting clinical data relating to patient &amp; carer anxiety when managing long term conditions – feeding into Phase II application</w:t>
      </w:r>
    </w:p>
    <w:p w:rsidR="00462D5E" w:rsidRPr="00E81AAF" w:rsidRDefault="00462D5E" w:rsidP="00462D5E">
      <w:pPr>
        <w:pStyle w:val="ListParagraph"/>
        <w:numPr>
          <w:ilvl w:val="1"/>
          <w:numId w:val="22"/>
        </w:numPr>
        <w:rPr>
          <w:sz w:val="22"/>
          <w:szCs w:val="22"/>
          <w:lang w:eastAsia="en-GB"/>
        </w:rPr>
      </w:pPr>
      <w:r w:rsidRPr="00E81AAF">
        <w:rPr>
          <w:sz w:val="22"/>
          <w:szCs w:val="22"/>
        </w:rPr>
        <w:t>Self-care and monitoring at home – really drives this agenda</w:t>
      </w:r>
    </w:p>
    <w:p w:rsidR="00462D5E" w:rsidRPr="00E81AAF" w:rsidRDefault="00462D5E" w:rsidP="00462D5E">
      <w:pPr>
        <w:pStyle w:val="ListParagraph"/>
        <w:numPr>
          <w:ilvl w:val="1"/>
          <w:numId w:val="22"/>
        </w:numPr>
        <w:rPr>
          <w:sz w:val="22"/>
          <w:szCs w:val="22"/>
          <w:lang w:eastAsia="en-GB"/>
        </w:rPr>
      </w:pPr>
      <w:r w:rsidRPr="00E81AAF">
        <w:rPr>
          <w:sz w:val="22"/>
          <w:szCs w:val="22"/>
        </w:rPr>
        <w:t>Might be worth putting these methodologies into Phase II project plan when designing a usability and human factors assessment – need to assess the home monitoring capabilities of the parents</w:t>
      </w:r>
    </w:p>
    <w:p w:rsidR="00AB58F7" w:rsidRPr="00E81AAF" w:rsidRDefault="00DB53D5" w:rsidP="00845C16">
      <w:pPr>
        <w:pStyle w:val="ListParagraph"/>
        <w:numPr>
          <w:ilvl w:val="0"/>
          <w:numId w:val="22"/>
        </w:numPr>
        <w:rPr>
          <w:sz w:val="22"/>
          <w:szCs w:val="22"/>
          <w:lang w:eastAsia="en-GB"/>
        </w:rPr>
      </w:pPr>
      <w:r w:rsidRPr="00E81AAF">
        <w:rPr>
          <w:b/>
          <w:sz w:val="22"/>
          <w:szCs w:val="22"/>
        </w:rPr>
        <w:t>ACTION – PT</w:t>
      </w:r>
      <w:r w:rsidRPr="00E81AAF">
        <w:rPr>
          <w:sz w:val="22"/>
          <w:szCs w:val="22"/>
        </w:rPr>
        <w:t xml:space="preserve"> beg</w:t>
      </w:r>
      <w:r w:rsidR="00B724A6" w:rsidRPr="00E81AAF">
        <w:rPr>
          <w:sz w:val="22"/>
          <w:szCs w:val="22"/>
        </w:rPr>
        <w:t>i</w:t>
      </w:r>
      <w:r w:rsidRPr="00E81AAF">
        <w:rPr>
          <w:sz w:val="22"/>
          <w:szCs w:val="22"/>
        </w:rPr>
        <w:t xml:space="preserve">n filling in the Interim Report, then send round to </w:t>
      </w:r>
      <w:r w:rsidRPr="00E81AAF">
        <w:rPr>
          <w:b/>
          <w:sz w:val="22"/>
          <w:szCs w:val="22"/>
        </w:rPr>
        <w:t>ALL</w:t>
      </w:r>
      <w:r w:rsidRPr="00E81AAF">
        <w:rPr>
          <w:sz w:val="22"/>
          <w:szCs w:val="22"/>
        </w:rPr>
        <w:t xml:space="preserve"> partners for feedback</w:t>
      </w:r>
    </w:p>
    <w:p w:rsidR="00C4571D" w:rsidRDefault="00C4571D" w:rsidP="00C4571D">
      <w:pPr>
        <w:rPr>
          <w:sz w:val="22"/>
          <w:szCs w:val="22"/>
          <w:lang w:eastAsia="en-GB"/>
        </w:rPr>
      </w:pPr>
    </w:p>
    <w:p w:rsidR="00E81AAF" w:rsidRDefault="00E81AAF" w:rsidP="00C4571D">
      <w:pPr>
        <w:rPr>
          <w:sz w:val="22"/>
          <w:szCs w:val="22"/>
          <w:lang w:eastAsia="en-GB"/>
        </w:rPr>
      </w:pPr>
    </w:p>
    <w:p w:rsidR="00E81AAF" w:rsidRDefault="00E81AAF" w:rsidP="00C4571D">
      <w:pPr>
        <w:rPr>
          <w:sz w:val="22"/>
          <w:szCs w:val="22"/>
          <w:lang w:eastAsia="en-GB"/>
        </w:rPr>
      </w:pPr>
    </w:p>
    <w:p w:rsidR="00E81AAF" w:rsidRPr="00E81AAF" w:rsidRDefault="00E81AAF" w:rsidP="00C4571D">
      <w:pPr>
        <w:rPr>
          <w:sz w:val="22"/>
          <w:szCs w:val="22"/>
          <w:lang w:eastAsia="en-GB"/>
        </w:rPr>
      </w:pPr>
    </w:p>
    <w:p w:rsidR="00E63162" w:rsidRPr="00E81AAF" w:rsidRDefault="00E63162" w:rsidP="008B3653">
      <w:pPr>
        <w:pStyle w:val="Heading2"/>
        <w:rPr>
          <w:rFonts w:ascii="Times New Roman" w:hAnsi="Times New Roman" w:cs="Times New Roman"/>
          <w:b/>
          <w:color w:val="auto"/>
          <w:sz w:val="22"/>
          <w:szCs w:val="22"/>
          <w:u w:val="single"/>
          <w:lang w:eastAsia="en-GB"/>
        </w:rPr>
      </w:pPr>
      <w:r w:rsidRPr="00E81AAF">
        <w:rPr>
          <w:rFonts w:ascii="Times New Roman" w:hAnsi="Times New Roman" w:cs="Times New Roman"/>
          <w:b/>
          <w:color w:val="auto"/>
          <w:sz w:val="22"/>
          <w:szCs w:val="22"/>
          <w:u w:val="single"/>
          <w:lang w:eastAsia="en-GB"/>
        </w:rPr>
        <w:lastRenderedPageBreak/>
        <w:t>A</w:t>
      </w:r>
      <w:r w:rsidR="00971479" w:rsidRPr="00E81AAF">
        <w:rPr>
          <w:rFonts w:ascii="Times New Roman" w:hAnsi="Times New Roman" w:cs="Times New Roman"/>
          <w:b/>
          <w:color w:val="auto"/>
          <w:sz w:val="22"/>
          <w:szCs w:val="22"/>
          <w:u w:val="single"/>
          <w:lang w:eastAsia="en-GB"/>
        </w:rPr>
        <w:t>genda</w:t>
      </w:r>
    </w:p>
    <w:p w:rsidR="00F479FF" w:rsidRPr="00E81AAF" w:rsidRDefault="00F479FF" w:rsidP="00F479FF">
      <w:pPr>
        <w:rPr>
          <w:sz w:val="22"/>
          <w:szCs w:val="22"/>
          <w:lang w:eastAsia="en-GB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056"/>
        <w:gridCol w:w="7166"/>
        <w:gridCol w:w="1134"/>
        <w:gridCol w:w="1134"/>
      </w:tblGrid>
      <w:tr w:rsidR="003111CF" w:rsidRPr="00E81AAF" w:rsidTr="002F5264">
        <w:tc>
          <w:tcPr>
            <w:tcW w:w="1056" w:type="dxa"/>
            <w:shd w:val="clear" w:color="auto" w:fill="D5DCE4" w:themeFill="text2" w:themeFillTint="33"/>
          </w:tcPr>
          <w:p w:rsidR="003111CF" w:rsidRPr="00E81AAF" w:rsidRDefault="003111CF" w:rsidP="003111CF">
            <w:pPr>
              <w:rPr>
                <w:b/>
                <w:sz w:val="22"/>
                <w:szCs w:val="22"/>
                <w:lang w:eastAsia="en-GB"/>
              </w:rPr>
            </w:pPr>
            <w:r w:rsidRPr="00E81AAF">
              <w:rPr>
                <w:b/>
                <w:sz w:val="22"/>
                <w:szCs w:val="22"/>
                <w:lang w:eastAsia="en-GB"/>
              </w:rPr>
              <w:t>No.</w:t>
            </w:r>
          </w:p>
        </w:tc>
        <w:tc>
          <w:tcPr>
            <w:tcW w:w="7166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3111CF" w:rsidRPr="00E81AAF" w:rsidRDefault="003111CF" w:rsidP="003111CF">
            <w:pPr>
              <w:ind w:left="360"/>
              <w:rPr>
                <w:b/>
                <w:sz w:val="22"/>
                <w:szCs w:val="22"/>
                <w:lang w:eastAsia="en-GB"/>
              </w:rPr>
            </w:pPr>
            <w:r w:rsidRPr="00E81AAF">
              <w:rPr>
                <w:b/>
                <w:sz w:val="22"/>
                <w:szCs w:val="22"/>
                <w:lang w:eastAsia="en-GB"/>
              </w:rPr>
              <w:t>Item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3111CF" w:rsidRPr="00E81AAF" w:rsidRDefault="003111CF" w:rsidP="003111CF">
            <w:pPr>
              <w:rPr>
                <w:b/>
                <w:sz w:val="22"/>
                <w:szCs w:val="22"/>
                <w:lang w:eastAsia="en-GB"/>
              </w:rPr>
            </w:pPr>
            <w:r w:rsidRPr="00E81AAF">
              <w:rPr>
                <w:b/>
                <w:sz w:val="22"/>
                <w:szCs w:val="22"/>
                <w:lang w:eastAsia="en-GB"/>
              </w:rPr>
              <w:t>Leader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3111CF" w:rsidRPr="00E81AAF" w:rsidRDefault="003111CF" w:rsidP="003111CF">
            <w:pPr>
              <w:rPr>
                <w:b/>
                <w:sz w:val="22"/>
                <w:szCs w:val="22"/>
                <w:lang w:eastAsia="en-GB"/>
              </w:rPr>
            </w:pPr>
            <w:r w:rsidRPr="00E81AAF">
              <w:rPr>
                <w:b/>
                <w:sz w:val="22"/>
                <w:szCs w:val="22"/>
                <w:lang w:eastAsia="en-GB"/>
              </w:rPr>
              <w:t>Time</w:t>
            </w:r>
          </w:p>
        </w:tc>
      </w:tr>
      <w:tr w:rsidR="00BD6DC2" w:rsidRPr="00E81AAF" w:rsidTr="002F5264">
        <w:tc>
          <w:tcPr>
            <w:tcW w:w="1056" w:type="dxa"/>
            <w:vMerge w:val="restart"/>
            <w:tcBorders>
              <w:right w:val="nil"/>
            </w:tcBorders>
            <w:shd w:val="clear" w:color="auto" w:fill="D5DCE4" w:themeFill="text2" w:themeFillTint="33"/>
          </w:tcPr>
          <w:p w:rsidR="00BD6DC2" w:rsidRPr="00E81AAF" w:rsidRDefault="00BD6DC2" w:rsidP="003111CF">
            <w:pPr>
              <w:pStyle w:val="ListParagraph"/>
              <w:numPr>
                <w:ilvl w:val="0"/>
                <w:numId w:val="6"/>
              </w:numPr>
              <w:rPr>
                <w:b/>
                <w:sz w:val="22"/>
                <w:szCs w:val="22"/>
                <w:lang w:eastAsia="en-GB"/>
              </w:rPr>
            </w:pPr>
          </w:p>
        </w:tc>
        <w:tc>
          <w:tcPr>
            <w:tcW w:w="7166" w:type="dxa"/>
            <w:tcBorders>
              <w:left w:val="nil"/>
            </w:tcBorders>
            <w:shd w:val="clear" w:color="auto" w:fill="D5DCE4" w:themeFill="text2" w:themeFillTint="33"/>
          </w:tcPr>
          <w:p w:rsidR="00BD6DC2" w:rsidRPr="00E81AAF" w:rsidRDefault="001155BD" w:rsidP="003111CF">
            <w:pPr>
              <w:ind w:left="360"/>
              <w:rPr>
                <w:sz w:val="22"/>
                <w:szCs w:val="22"/>
                <w:lang w:eastAsia="en-GB"/>
              </w:rPr>
            </w:pPr>
            <w:r w:rsidRPr="00E81AAF">
              <w:rPr>
                <w:sz w:val="22"/>
                <w:szCs w:val="22"/>
                <w:lang w:eastAsia="en-GB"/>
              </w:rPr>
              <w:t>Review of actions from previous meeting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D6DC2" w:rsidRPr="00E81AAF" w:rsidRDefault="00BD6DC2" w:rsidP="003111CF">
            <w:pPr>
              <w:rPr>
                <w:sz w:val="22"/>
                <w:szCs w:val="22"/>
                <w:lang w:eastAsia="en-GB"/>
              </w:rPr>
            </w:pPr>
            <w:r w:rsidRPr="00E81AAF">
              <w:rPr>
                <w:sz w:val="22"/>
                <w:szCs w:val="22"/>
                <w:lang w:eastAsia="en-GB"/>
              </w:rPr>
              <w:t>All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D6DC2" w:rsidRPr="00E81AAF" w:rsidRDefault="00BD6DC2" w:rsidP="00681526">
            <w:pPr>
              <w:rPr>
                <w:sz w:val="22"/>
                <w:szCs w:val="22"/>
                <w:lang w:eastAsia="en-GB"/>
              </w:rPr>
            </w:pPr>
            <w:r w:rsidRPr="00E81AAF">
              <w:rPr>
                <w:sz w:val="22"/>
                <w:szCs w:val="22"/>
                <w:lang w:eastAsia="en-GB"/>
              </w:rPr>
              <w:t>10 min</w:t>
            </w:r>
          </w:p>
        </w:tc>
      </w:tr>
      <w:tr w:rsidR="00BD6DC2" w:rsidRPr="00E81AAF" w:rsidTr="002F5264">
        <w:tc>
          <w:tcPr>
            <w:tcW w:w="1056" w:type="dxa"/>
            <w:vMerge/>
            <w:shd w:val="clear" w:color="auto" w:fill="D5DCE4" w:themeFill="text2" w:themeFillTint="33"/>
          </w:tcPr>
          <w:p w:rsidR="00BD6DC2" w:rsidRPr="00E81AAF" w:rsidRDefault="00BD6DC2" w:rsidP="00BD6DC2">
            <w:pPr>
              <w:rPr>
                <w:b/>
                <w:sz w:val="22"/>
                <w:szCs w:val="22"/>
                <w:lang w:eastAsia="en-GB"/>
              </w:rPr>
            </w:pPr>
          </w:p>
        </w:tc>
        <w:tc>
          <w:tcPr>
            <w:tcW w:w="7166" w:type="dxa"/>
            <w:tcBorders>
              <w:bottom w:val="single" w:sz="4" w:space="0" w:color="auto"/>
            </w:tcBorders>
          </w:tcPr>
          <w:p w:rsidR="00E7270E" w:rsidRPr="00E81AAF" w:rsidRDefault="00E7270E" w:rsidP="001155BD">
            <w:pPr>
              <w:rPr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</w:tcPr>
          <w:p w:rsidR="00BD6DC2" w:rsidRPr="00E81AAF" w:rsidRDefault="00BD6DC2" w:rsidP="003111CF">
            <w:pPr>
              <w:rPr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</w:tcPr>
          <w:p w:rsidR="00BD6DC2" w:rsidRPr="00E81AAF" w:rsidRDefault="00BD6DC2" w:rsidP="00681526">
            <w:pPr>
              <w:rPr>
                <w:sz w:val="22"/>
                <w:szCs w:val="22"/>
                <w:lang w:eastAsia="en-GB"/>
              </w:rPr>
            </w:pPr>
          </w:p>
        </w:tc>
      </w:tr>
      <w:tr w:rsidR="00BD6DC2" w:rsidRPr="00E81AAF" w:rsidTr="002F5264">
        <w:tc>
          <w:tcPr>
            <w:tcW w:w="1056" w:type="dxa"/>
            <w:vMerge w:val="restart"/>
            <w:tcBorders>
              <w:right w:val="nil"/>
            </w:tcBorders>
            <w:shd w:val="clear" w:color="auto" w:fill="D5DCE4" w:themeFill="text2" w:themeFillTint="33"/>
          </w:tcPr>
          <w:p w:rsidR="00BD6DC2" w:rsidRPr="00E81AAF" w:rsidRDefault="00BD6DC2" w:rsidP="003111CF">
            <w:pPr>
              <w:pStyle w:val="ListParagraph"/>
              <w:numPr>
                <w:ilvl w:val="0"/>
                <w:numId w:val="6"/>
              </w:numPr>
              <w:rPr>
                <w:b/>
                <w:sz w:val="22"/>
                <w:szCs w:val="22"/>
                <w:lang w:eastAsia="en-GB"/>
              </w:rPr>
            </w:pPr>
          </w:p>
        </w:tc>
        <w:tc>
          <w:tcPr>
            <w:tcW w:w="7166" w:type="dxa"/>
            <w:tcBorders>
              <w:left w:val="nil"/>
            </w:tcBorders>
            <w:shd w:val="clear" w:color="auto" w:fill="D5DCE4" w:themeFill="text2" w:themeFillTint="33"/>
          </w:tcPr>
          <w:p w:rsidR="00BD6DC2" w:rsidRPr="00E81AAF" w:rsidRDefault="001155BD" w:rsidP="00BD5BE6">
            <w:pPr>
              <w:ind w:left="360"/>
              <w:rPr>
                <w:sz w:val="22"/>
                <w:szCs w:val="22"/>
                <w:lang w:eastAsia="en-GB"/>
              </w:rPr>
            </w:pPr>
            <w:r w:rsidRPr="00E81AAF">
              <w:rPr>
                <w:sz w:val="22"/>
                <w:szCs w:val="22"/>
                <w:lang w:eastAsia="en-GB"/>
              </w:rPr>
              <w:t>Matters arising</w:t>
            </w:r>
            <w:r w:rsidR="00035402" w:rsidRPr="00E81AAF">
              <w:rPr>
                <w:sz w:val="22"/>
                <w:szCs w:val="22"/>
                <w:lang w:eastAsia="en-GB"/>
              </w:rPr>
              <w:t xml:space="preserve"> – discussion of several items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D6DC2" w:rsidRPr="00E81AAF" w:rsidRDefault="00BD6DC2" w:rsidP="003111CF">
            <w:pPr>
              <w:rPr>
                <w:sz w:val="22"/>
                <w:szCs w:val="22"/>
                <w:lang w:eastAsia="en-GB"/>
              </w:rPr>
            </w:pPr>
            <w:r w:rsidRPr="00E81AAF">
              <w:rPr>
                <w:sz w:val="22"/>
                <w:szCs w:val="22"/>
                <w:lang w:eastAsia="en-GB"/>
              </w:rPr>
              <w:t>All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D6DC2" w:rsidRPr="00E81AAF" w:rsidRDefault="00DB53D5" w:rsidP="00681526">
            <w:pPr>
              <w:rPr>
                <w:sz w:val="22"/>
                <w:szCs w:val="22"/>
                <w:lang w:eastAsia="en-GB"/>
              </w:rPr>
            </w:pPr>
            <w:r w:rsidRPr="00E81AAF">
              <w:rPr>
                <w:sz w:val="22"/>
                <w:szCs w:val="22"/>
                <w:lang w:eastAsia="en-GB"/>
              </w:rPr>
              <w:t>10</w:t>
            </w:r>
            <w:r w:rsidR="001155BD" w:rsidRPr="00E81AAF">
              <w:rPr>
                <w:sz w:val="22"/>
                <w:szCs w:val="22"/>
                <w:lang w:eastAsia="en-GB"/>
              </w:rPr>
              <w:t xml:space="preserve"> min</w:t>
            </w:r>
          </w:p>
        </w:tc>
      </w:tr>
      <w:tr w:rsidR="00BD6DC2" w:rsidRPr="00E81AAF" w:rsidTr="002F5264">
        <w:tc>
          <w:tcPr>
            <w:tcW w:w="1056" w:type="dxa"/>
            <w:vMerge/>
            <w:shd w:val="clear" w:color="auto" w:fill="D5DCE4" w:themeFill="text2" w:themeFillTint="33"/>
          </w:tcPr>
          <w:p w:rsidR="00BD6DC2" w:rsidRPr="00E81AAF" w:rsidRDefault="00BD6DC2" w:rsidP="00BD6DC2">
            <w:pPr>
              <w:rPr>
                <w:b/>
                <w:sz w:val="22"/>
                <w:szCs w:val="22"/>
                <w:lang w:eastAsia="en-GB"/>
              </w:rPr>
            </w:pPr>
          </w:p>
        </w:tc>
        <w:tc>
          <w:tcPr>
            <w:tcW w:w="7166" w:type="dxa"/>
            <w:tcBorders>
              <w:bottom w:val="single" w:sz="4" w:space="0" w:color="auto"/>
            </w:tcBorders>
          </w:tcPr>
          <w:p w:rsidR="00035402" w:rsidRPr="00E81AAF" w:rsidRDefault="00035402" w:rsidP="00035402">
            <w:pPr>
              <w:rPr>
                <w:b/>
                <w:sz w:val="22"/>
                <w:szCs w:val="22"/>
                <w:u w:val="single"/>
                <w:lang w:eastAsia="en-GB"/>
              </w:rPr>
            </w:pPr>
            <w:r w:rsidRPr="00E81AAF">
              <w:rPr>
                <w:b/>
                <w:sz w:val="22"/>
                <w:szCs w:val="22"/>
                <w:u w:val="single"/>
                <w:lang w:eastAsia="en-GB"/>
              </w:rPr>
              <w:t>Project Scope</w:t>
            </w:r>
          </w:p>
          <w:p w:rsidR="00035402" w:rsidRPr="00E81AAF" w:rsidRDefault="00035402" w:rsidP="00035402">
            <w:pPr>
              <w:rPr>
                <w:sz w:val="22"/>
                <w:szCs w:val="22"/>
                <w:lang w:eastAsia="en-GB"/>
              </w:rPr>
            </w:pPr>
          </w:p>
          <w:p w:rsidR="00035402" w:rsidRPr="00E81AAF" w:rsidRDefault="00035402" w:rsidP="00035402">
            <w:pPr>
              <w:rPr>
                <w:sz w:val="22"/>
                <w:szCs w:val="22"/>
                <w:lang w:eastAsia="en-GB"/>
              </w:rPr>
            </w:pPr>
            <w:r w:rsidRPr="00E81AAF">
              <w:rPr>
                <w:sz w:val="22"/>
                <w:szCs w:val="22"/>
                <w:lang w:eastAsia="en-GB"/>
              </w:rPr>
              <w:t>Discussion regarding approach in Phase I vs. Phase II. PT stressed the importance of following a robust research process and aim for a more radical project.</w:t>
            </w:r>
          </w:p>
          <w:p w:rsidR="00035402" w:rsidRPr="00E81AAF" w:rsidRDefault="00035402" w:rsidP="00035402">
            <w:pPr>
              <w:rPr>
                <w:sz w:val="22"/>
                <w:szCs w:val="22"/>
                <w:lang w:eastAsia="en-GB"/>
              </w:rPr>
            </w:pPr>
          </w:p>
          <w:p w:rsidR="00035402" w:rsidRPr="00E81AAF" w:rsidRDefault="00035402" w:rsidP="00035402">
            <w:pPr>
              <w:ind w:left="720"/>
              <w:rPr>
                <w:sz w:val="22"/>
                <w:szCs w:val="22"/>
                <w:lang w:eastAsia="en-GB"/>
              </w:rPr>
            </w:pPr>
            <w:r w:rsidRPr="00E81AAF">
              <w:rPr>
                <w:sz w:val="22"/>
                <w:szCs w:val="22"/>
                <w:lang w:eastAsia="en-GB"/>
              </w:rPr>
              <w:t>SN questioned whether it might be possible to deliver a quicker/simpler solution in the shorter term, and look at something more radical in the medium to long term?</w:t>
            </w:r>
          </w:p>
          <w:p w:rsidR="00035402" w:rsidRPr="00E81AAF" w:rsidRDefault="00035402" w:rsidP="00035402">
            <w:pPr>
              <w:rPr>
                <w:sz w:val="22"/>
                <w:szCs w:val="22"/>
                <w:lang w:eastAsia="en-GB"/>
              </w:rPr>
            </w:pPr>
          </w:p>
          <w:p w:rsidR="00035402" w:rsidRPr="00E81AAF" w:rsidRDefault="00035402" w:rsidP="00035402">
            <w:pPr>
              <w:ind w:left="720"/>
              <w:rPr>
                <w:sz w:val="22"/>
                <w:szCs w:val="22"/>
                <w:lang w:eastAsia="en-GB"/>
              </w:rPr>
            </w:pPr>
            <w:r w:rsidRPr="00E81AAF">
              <w:rPr>
                <w:sz w:val="22"/>
                <w:szCs w:val="22"/>
                <w:lang w:eastAsia="en-GB"/>
              </w:rPr>
              <w:t>Agreed it could be a combination approach – deliver something quickly but aim for something more radical long term over Phase II.</w:t>
            </w:r>
          </w:p>
          <w:p w:rsidR="00035402" w:rsidRPr="00E81AAF" w:rsidRDefault="00035402" w:rsidP="00035402">
            <w:pPr>
              <w:rPr>
                <w:sz w:val="22"/>
                <w:szCs w:val="22"/>
                <w:lang w:eastAsia="en-GB"/>
              </w:rPr>
            </w:pPr>
          </w:p>
          <w:p w:rsidR="00035402" w:rsidRPr="00E81AAF" w:rsidRDefault="00035402" w:rsidP="00035402">
            <w:pPr>
              <w:ind w:left="720"/>
              <w:rPr>
                <w:sz w:val="22"/>
                <w:szCs w:val="22"/>
                <w:lang w:eastAsia="en-GB"/>
              </w:rPr>
            </w:pPr>
            <w:r w:rsidRPr="00E81AAF">
              <w:rPr>
                <w:sz w:val="22"/>
                <w:szCs w:val="22"/>
                <w:lang w:eastAsia="en-GB"/>
              </w:rPr>
              <w:t>The market research with clinicians will help to validate our assumptions.</w:t>
            </w:r>
          </w:p>
          <w:p w:rsidR="00035402" w:rsidRPr="00E81AAF" w:rsidRDefault="00035402" w:rsidP="00035402">
            <w:pPr>
              <w:rPr>
                <w:sz w:val="22"/>
                <w:szCs w:val="22"/>
                <w:lang w:eastAsia="en-GB"/>
              </w:rPr>
            </w:pPr>
          </w:p>
          <w:p w:rsidR="00035402" w:rsidRPr="00E81AAF" w:rsidRDefault="00035402" w:rsidP="00035402">
            <w:pPr>
              <w:ind w:left="720"/>
              <w:rPr>
                <w:sz w:val="22"/>
                <w:szCs w:val="22"/>
                <w:lang w:eastAsia="en-GB"/>
              </w:rPr>
            </w:pPr>
            <w:r w:rsidRPr="00E81AAF">
              <w:rPr>
                <w:sz w:val="22"/>
                <w:szCs w:val="22"/>
                <w:lang w:eastAsia="en-GB"/>
              </w:rPr>
              <w:t>Agreed amongst the group that we do not want a “fuzzy back end” to the project – need to be clear on the needs to feed into the design inputs. Need to make sure we are clear on what we want to develop.</w:t>
            </w:r>
          </w:p>
          <w:p w:rsidR="00035402" w:rsidRPr="00E81AAF" w:rsidRDefault="00035402" w:rsidP="00035402">
            <w:pPr>
              <w:rPr>
                <w:sz w:val="22"/>
                <w:szCs w:val="22"/>
                <w:lang w:eastAsia="en-GB"/>
              </w:rPr>
            </w:pPr>
          </w:p>
          <w:p w:rsidR="00035402" w:rsidRPr="00E81AAF" w:rsidRDefault="00035402" w:rsidP="00035402">
            <w:pPr>
              <w:rPr>
                <w:sz w:val="22"/>
                <w:szCs w:val="22"/>
              </w:rPr>
            </w:pPr>
            <w:r w:rsidRPr="00E81AAF">
              <w:rPr>
                <w:b/>
                <w:sz w:val="22"/>
                <w:szCs w:val="22"/>
              </w:rPr>
              <w:t>ACTION – PT</w:t>
            </w:r>
            <w:r w:rsidRPr="00E81AAF">
              <w:rPr>
                <w:sz w:val="22"/>
                <w:szCs w:val="22"/>
              </w:rPr>
              <w:t xml:space="preserve"> &amp; </w:t>
            </w:r>
            <w:r w:rsidRPr="00E81AAF">
              <w:rPr>
                <w:b/>
                <w:sz w:val="22"/>
                <w:szCs w:val="22"/>
              </w:rPr>
              <w:t>TW</w:t>
            </w:r>
            <w:r w:rsidRPr="00E81AAF">
              <w:rPr>
                <w:sz w:val="22"/>
                <w:szCs w:val="22"/>
              </w:rPr>
              <w:t xml:space="preserve"> to put together presentation demonstrating results of the focus group &amp; clinical interviews at next meeting to highlight findings for the technical team to follow up on.</w:t>
            </w:r>
          </w:p>
          <w:p w:rsidR="00035402" w:rsidRPr="00E81AAF" w:rsidRDefault="00035402" w:rsidP="00035402">
            <w:pPr>
              <w:rPr>
                <w:sz w:val="22"/>
                <w:szCs w:val="22"/>
              </w:rPr>
            </w:pPr>
          </w:p>
          <w:p w:rsidR="00035402" w:rsidRPr="00E81AAF" w:rsidRDefault="00035402" w:rsidP="00035402">
            <w:pPr>
              <w:rPr>
                <w:sz w:val="22"/>
                <w:szCs w:val="22"/>
              </w:rPr>
            </w:pPr>
          </w:p>
          <w:p w:rsidR="00035402" w:rsidRPr="00E81AAF" w:rsidRDefault="00035402" w:rsidP="00035402">
            <w:pPr>
              <w:rPr>
                <w:b/>
                <w:sz w:val="22"/>
                <w:szCs w:val="22"/>
                <w:u w:val="single"/>
              </w:rPr>
            </w:pPr>
            <w:r w:rsidRPr="00E81AAF">
              <w:rPr>
                <w:b/>
                <w:sz w:val="22"/>
                <w:szCs w:val="22"/>
                <w:u w:val="single"/>
              </w:rPr>
              <w:t>Patient Cohort</w:t>
            </w:r>
          </w:p>
          <w:p w:rsidR="00035402" w:rsidRPr="00E81AAF" w:rsidRDefault="00035402" w:rsidP="00035402">
            <w:pPr>
              <w:rPr>
                <w:sz w:val="22"/>
                <w:szCs w:val="22"/>
              </w:rPr>
            </w:pPr>
          </w:p>
          <w:p w:rsidR="00035402" w:rsidRPr="00E81AAF" w:rsidRDefault="00035402" w:rsidP="00035402">
            <w:pPr>
              <w:rPr>
                <w:sz w:val="22"/>
                <w:szCs w:val="22"/>
              </w:rPr>
            </w:pPr>
            <w:r w:rsidRPr="00E81AAF">
              <w:rPr>
                <w:sz w:val="22"/>
                <w:szCs w:val="22"/>
              </w:rPr>
              <w:t>HE talked about the patient cohort, and who we should be developing for:</w:t>
            </w:r>
          </w:p>
          <w:p w:rsidR="00035402" w:rsidRPr="00E81AAF" w:rsidRDefault="00035402" w:rsidP="00035402">
            <w:pPr>
              <w:ind w:left="720"/>
              <w:rPr>
                <w:sz w:val="22"/>
                <w:szCs w:val="22"/>
              </w:rPr>
            </w:pPr>
            <w:r w:rsidRPr="00E81AAF">
              <w:rPr>
                <w:sz w:val="22"/>
                <w:szCs w:val="22"/>
              </w:rPr>
              <w:t>There are a large numbers of asthma patients, but these are cheaper to care for per head</w:t>
            </w:r>
          </w:p>
          <w:p w:rsidR="00035402" w:rsidRPr="00E81AAF" w:rsidRDefault="00035402" w:rsidP="00035402">
            <w:pPr>
              <w:ind w:left="720"/>
              <w:rPr>
                <w:sz w:val="22"/>
                <w:szCs w:val="22"/>
              </w:rPr>
            </w:pPr>
            <w:r w:rsidRPr="00E81AAF">
              <w:rPr>
                <w:sz w:val="22"/>
                <w:szCs w:val="22"/>
              </w:rPr>
              <w:t>There are a smaller number of chronically ill respiratory patients, but these are more expensive to care for per head.</w:t>
            </w:r>
          </w:p>
          <w:p w:rsidR="00035402" w:rsidRPr="00E81AAF" w:rsidRDefault="00035402" w:rsidP="00035402">
            <w:pPr>
              <w:rPr>
                <w:sz w:val="22"/>
                <w:szCs w:val="22"/>
              </w:rPr>
            </w:pPr>
          </w:p>
          <w:p w:rsidR="00035402" w:rsidRPr="00E81AAF" w:rsidRDefault="00035402" w:rsidP="00035402">
            <w:pPr>
              <w:rPr>
                <w:sz w:val="22"/>
                <w:szCs w:val="22"/>
              </w:rPr>
            </w:pPr>
          </w:p>
          <w:p w:rsidR="00035402" w:rsidRPr="00E81AAF" w:rsidRDefault="00035402" w:rsidP="00035402">
            <w:pPr>
              <w:rPr>
                <w:b/>
                <w:sz w:val="22"/>
                <w:szCs w:val="22"/>
                <w:u w:val="single"/>
              </w:rPr>
            </w:pPr>
            <w:r w:rsidRPr="00E81AAF">
              <w:rPr>
                <w:b/>
                <w:sz w:val="22"/>
                <w:szCs w:val="22"/>
                <w:u w:val="single"/>
              </w:rPr>
              <w:t>Anonymised Sleep Study Records &amp; Research approaches for assessing patient’s ability to self-care</w:t>
            </w:r>
          </w:p>
          <w:p w:rsidR="00035402" w:rsidRPr="00E81AAF" w:rsidRDefault="00035402" w:rsidP="00035402">
            <w:pPr>
              <w:rPr>
                <w:sz w:val="22"/>
                <w:szCs w:val="22"/>
              </w:rPr>
            </w:pPr>
          </w:p>
          <w:p w:rsidR="00035402" w:rsidRPr="00E81AAF" w:rsidRDefault="00035402" w:rsidP="00035402">
            <w:pPr>
              <w:rPr>
                <w:sz w:val="22"/>
                <w:szCs w:val="22"/>
              </w:rPr>
            </w:pPr>
            <w:r w:rsidRPr="00E81AAF">
              <w:rPr>
                <w:sz w:val="22"/>
                <w:szCs w:val="22"/>
              </w:rPr>
              <w:t>All agreed that the anonymised sleep study records collected by RK were extremely valuable in identifying needs</w:t>
            </w:r>
          </w:p>
          <w:p w:rsidR="00035402" w:rsidRPr="00E81AAF" w:rsidRDefault="00035402" w:rsidP="00035402">
            <w:pPr>
              <w:rPr>
                <w:sz w:val="22"/>
                <w:szCs w:val="22"/>
              </w:rPr>
            </w:pPr>
          </w:p>
          <w:p w:rsidR="00035402" w:rsidRPr="00E81AAF" w:rsidRDefault="00035402" w:rsidP="00035402">
            <w:pPr>
              <w:rPr>
                <w:sz w:val="22"/>
                <w:szCs w:val="22"/>
              </w:rPr>
            </w:pPr>
            <w:r w:rsidRPr="00E81AAF">
              <w:rPr>
                <w:b/>
                <w:sz w:val="22"/>
                <w:szCs w:val="22"/>
              </w:rPr>
              <w:t>ACTION – RK</w:t>
            </w:r>
            <w:r w:rsidRPr="00E81AAF">
              <w:rPr>
                <w:sz w:val="22"/>
                <w:szCs w:val="22"/>
              </w:rPr>
              <w:t xml:space="preserve"> to keep a record of sleep study patient records for the data contained within them – useful for identifying needs</w:t>
            </w:r>
          </w:p>
          <w:p w:rsidR="00035402" w:rsidRPr="00E81AAF" w:rsidRDefault="00035402" w:rsidP="00035402">
            <w:pPr>
              <w:rPr>
                <w:sz w:val="22"/>
                <w:szCs w:val="22"/>
              </w:rPr>
            </w:pPr>
          </w:p>
          <w:p w:rsidR="00035402" w:rsidRPr="00E81AAF" w:rsidRDefault="00035402" w:rsidP="00035402">
            <w:pPr>
              <w:rPr>
                <w:sz w:val="22"/>
                <w:szCs w:val="22"/>
              </w:rPr>
            </w:pPr>
            <w:r w:rsidRPr="00E81AAF">
              <w:rPr>
                <w:sz w:val="22"/>
                <w:szCs w:val="22"/>
              </w:rPr>
              <w:t>RK papers very useful for understanding how we can assess usability and safety for self-care in home for a new device. There are techniques for collecting this research which we can learn from.</w:t>
            </w:r>
          </w:p>
          <w:p w:rsidR="00035402" w:rsidRPr="00E81AAF" w:rsidRDefault="00035402" w:rsidP="00035402">
            <w:pPr>
              <w:rPr>
                <w:sz w:val="22"/>
                <w:szCs w:val="22"/>
              </w:rPr>
            </w:pPr>
          </w:p>
          <w:p w:rsidR="00035402" w:rsidRPr="00E81AAF" w:rsidRDefault="00035402" w:rsidP="00035402">
            <w:pPr>
              <w:rPr>
                <w:sz w:val="22"/>
                <w:szCs w:val="22"/>
              </w:rPr>
            </w:pPr>
          </w:p>
          <w:p w:rsidR="00035402" w:rsidRPr="00E81AAF" w:rsidRDefault="00035402" w:rsidP="00035402">
            <w:pPr>
              <w:rPr>
                <w:b/>
                <w:sz w:val="22"/>
                <w:szCs w:val="22"/>
                <w:u w:val="single"/>
              </w:rPr>
            </w:pPr>
            <w:r w:rsidRPr="00E81AAF">
              <w:rPr>
                <w:b/>
                <w:sz w:val="22"/>
                <w:szCs w:val="22"/>
                <w:u w:val="single"/>
              </w:rPr>
              <w:t>Patient (2</w:t>
            </w:r>
            <w:r w:rsidRPr="00E81AAF">
              <w:rPr>
                <w:b/>
                <w:sz w:val="22"/>
                <w:szCs w:val="22"/>
                <w:u w:val="single"/>
                <w:vertAlign w:val="superscript"/>
              </w:rPr>
              <w:t>nd</w:t>
            </w:r>
            <w:r w:rsidRPr="00E81AAF">
              <w:rPr>
                <w:b/>
                <w:sz w:val="22"/>
                <w:szCs w:val="22"/>
                <w:u w:val="single"/>
              </w:rPr>
              <w:t>) Focus Group</w:t>
            </w:r>
          </w:p>
          <w:p w:rsidR="00035402" w:rsidRPr="00E81AAF" w:rsidRDefault="00035402" w:rsidP="00035402">
            <w:pPr>
              <w:rPr>
                <w:sz w:val="22"/>
                <w:szCs w:val="22"/>
              </w:rPr>
            </w:pPr>
          </w:p>
          <w:p w:rsidR="00035402" w:rsidRPr="00E81AAF" w:rsidRDefault="00035402" w:rsidP="00035402">
            <w:pPr>
              <w:rPr>
                <w:sz w:val="22"/>
                <w:szCs w:val="22"/>
                <w:lang w:eastAsia="en-GB"/>
              </w:rPr>
            </w:pPr>
            <w:r w:rsidRPr="00E81AAF">
              <w:rPr>
                <w:b/>
                <w:sz w:val="22"/>
                <w:szCs w:val="22"/>
                <w:lang w:eastAsia="en-GB"/>
              </w:rPr>
              <w:t xml:space="preserve">ACTION </w:t>
            </w:r>
            <w:r w:rsidRPr="00E81AAF">
              <w:rPr>
                <w:sz w:val="22"/>
                <w:szCs w:val="22"/>
                <w:lang w:eastAsia="en-GB"/>
              </w:rPr>
              <w:t xml:space="preserve">– </w:t>
            </w:r>
            <w:r w:rsidRPr="00E81AAF">
              <w:rPr>
                <w:b/>
                <w:sz w:val="22"/>
                <w:szCs w:val="22"/>
                <w:lang w:eastAsia="en-GB"/>
              </w:rPr>
              <w:t>HE</w:t>
            </w:r>
            <w:r w:rsidRPr="00E81AAF">
              <w:rPr>
                <w:sz w:val="22"/>
                <w:szCs w:val="22"/>
                <w:lang w:eastAsia="en-GB"/>
              </w:rPr>
              <w:t xml:space="preserve"> to approach a small number of parent/patients to get people signed up to the patient focus group for </w:t>
            </w:r>
            <w:r w:rsidRPr="00E81AAF">
              <w:rPr>
                <w:b/>
                <w:sz w:val="22"/>
                <w:szCs w:val="22"/>
                <w:lang w:eastAsia="en-GB"/>
              </w:rPr>
              <w:t>PT</w:t>
            </w:r>
            <w:r w:rsidRPr="00E81AAF">
              <w:rPr>
                <w:sz w:val="22"/>
                <w:szCs w:val="22"/>
                <w:lang w:eastAsia="en-GB"/>
              </w:rPr>
              <w:t xml:space="preserve"> &amp; </w:t>
            </w:r>
            <w:r w:rsidRPr="00E81AAF">
              <w:rPr>
                <w:b/>
                <w:sz w:val="22"/>
                <w:szCs w:val="22"/>
                <w:lang w:eastAsia="en-GB"/>
              </w:rPr>
              <w:t>TW</w:t>
            </w:r>
          </w:p>
          <w:p w:rsidR="00035402" w:rsidRPr="00E81AAF" w:rsidRDefault="00035402" w:rsidP="00035402">
            <w:pPr>
              <w:pStyle w:val="ListParagraph"/>
              <w:numPr>
                <w:ilvl w:val="1"/>
                <w:numId w:val="22"/>
              </w:numPr>
              <w:rPr>
                <w:sz w:val="22"/>
                <w:szCs w:val="22"/>
                <w:lang w:eastAsia="en-GB"/>
              </w:rPr>
            </w:pPr>
            <w:r w:rsidRPr="00E81AAF">
              <w:rPr>
                <w:b/>
                <w:sz w:val="22"/>
                <w:szCs w:val="22"/>
                <w:lang w:eastAsia="en-GB"/>
              </w:rPr>
              <w:lastRenderedPageBreak/>
              <w:t xml:space="preserve">HE </w:t>
            </w:r>
            <w:r w:rsidRPr="00E81AAF">
              <w:rPr>
                <w:sz w:val="22"/>
                <w:szCs w:val="22"/>
                <w:lang w:eastAsia="en-GB"/>
              </w:rPr>
              <w:t>mentioned that inpatients and parents of inpatients could be approached nearer the time to bring them in</w:t>
            </w:r>
          </w:p>
          <w:p w:rsidR="00035402" w:rsidRPr="00E81AAF" w:rsidRDefault="00035402" w:rsidP="00035402">
            <w:pPr>
              <w:pStyle w:val="ListParagraph"/>
              <w:numPr>
                <w:ilvl w:val="1"/>
                <w:numId w:val="22"/>
              </w:numPr>
              <w:rPr>
                <w:sz w:val="22"/>
                <w:szCs w:val="22"/>
                <w:lang w:eastAsia="en-GB"/>
              </w:rPr>
            </w:pPr>
            <w:r w:rsidRPr="00E81AAF">
              <w:rPr>
                <w:b/>
                <w:sz w:val="22"/>
                <w:szCs w:val="22"/>
                <w:lang w:eastAsia="en-GB"/>
              </w:rPr>
              <w:t>HE</w:t>
            </w:r>
            <w:r w:rsidRPr="00E81AAF">
              <w:rPr>
                <w:sz w:val="22"/>
                <w:szCs w:val="22"/>
                <w:lang w:eastAsia="en-GB"/>
              </w:rPr>
              <w:t xml:space="preserve"> and </w:t>
            </w:r>
            <w:r w:rsidRPr="00E81AAF">
              <w:rPr>
                <w:b/>
                <w:sz w:val="22"/>
                <w:szCs w:val="22"/>
                <w:lang w:eastAsia="en-GB"/>
              </w:rPr>
              <w:t>RK</w:t>
            </w:r>
            <w:r w:rsidRPr="00E81AAF">
              <w:rPr>
                <w:sz w:val="22"/>
                <w:szCs w:val="22"/>
                <w:lang w:eastAsia="en-GB"/>
              </w:rPr>
              <w:t xml:space="preserve"> also pointed out that outpatients may be difficult to get hold of – they often live far away. We can potentially look at interviewing the patients instead – over the phone? They are good advocates so would be worthwhile approaching</w:t>
            </w:r>
          </w:p>
          <w:p w:rsidR="00035402" w:rsidRPr="00E81AAF" w:rsidRDefault="00035402" w:rsidP="00035402">
            <w:pPr>
              <w:pStyle w:val="ListParagraph"/>
              <w:ind w:left="1440"/>
              <w:rPr>
                <w:sz w:val="22"/>
                <w:szCs w:val="22"/>
                <w:lang w:eastAsia="en-GB"/>
              </w:rPr>
            </w:pPr>
          </w:p>
          <w:p w:rsidR="00035402" w:rsidRPr="00E81AAF" w:rsidRDefault="00035402" w:rsidP="00035402">
            <w:pPr>
              <w:rPr>
                <w:b/>
                <w:sz w:val="22"/>
                <w:szCs w:val="22"/>
                <w:u w:val="single"/>
              </w:rPr>
            </w:pPr>
          </w:p>
          <w:p w:rsidR="00035402" w:rsidRPr="00E81AAF" w:rsidRDefault="00035402" w:rsidP="00035402">
            <w:pPr>
              <w:rPr>
                <w:b/>
                <w:sz w:val="22"/>
                <w:szCs w:val="22"/>
                <w:u w:val="single"/>
              </w:rPr>
            </w:pPr>
            <w:r w:rsidRPr="00E81AAF">
              <w:rPr>
                <w:b/>
                <w:sz w:val="22"/>
                <w:szCs w:val="22"/>
                <w:u w:val="single"/>
              </w:rPr>
              <w:t>Concept Selection (3</w:t>
            </w:r>
            <w:r w:rsidRPr="00E81AAF">
              <w:rPr>
                <w:b/>
                <w:sz w:val="22"/>
                <w:szCs w:val="22"/>
                <w:u w:val="single"/>
                <w:vertAlign w:val="superscript"/>
              </w:rPr>
              <w:t>rd</w:t>
            </w:r>
            <w:r w:rsidRPr="00E81AAF">
              <w:rPr>
                <w:b/>
                <w:sz w:val="22"/>
                <w:szCs w:val="22"/>
                <w:u w:val="single"/>
              </w:rPr>
              <w:t>)Focus Group</w:t>
            </w:r>
          </w:p>
          <w:p w:rsidR="00035402" w:rsidRPr="00E81AAF" w:rsidRDefault="00035402" w:rsidP="00035402">
            <w:pPr>
              <w:rPr>
                <w:b/>
                <w:sz w:val="22"/>
                <w:szCs w:val="22"/>
                <w:u w:val="single"/>
              </w:rPr>
            </w:pPr>
          </w:p>
          <w:p w:rsidR="00035402" w:rsidRPr="00E81AAF" w:rsidRDefault="00035402" w:rsidP="00035402">
            <w:pPr>
              <w:rPr>
                <w:sz w:val="22"/>
                <w:szCs w:val="22"/>
              </w:rPr>
            </w:pPr>
            <w:r w:rsidRPr="00E81AAF">
              <w:rPr>
                <w:sz w:val="22"/>
                <w:szCs w:val="22"/>
              </w:rPr>
              <w:t>Reviewed the plan for the 3</w:t>
            </w:r>
            <w:r w:rsidRPr="00E81AAF">
              <w:rPr>
                <w:sz w:val="22"/>
                <w:szCs w:val="22"/>
                <w:vertAlign w:val="superscript"/>
              </w:rPr>
              <w:t>rd</w:t>
            </w:r>
            <w:r w:rsidRPr="00E81AAF">
              <w:rPr>
                <w:sz w:val="22"/>
                <w:szCs w:val="22"/>
              </w:rPr>
              <w:t xml:space="preserve"> focus group – set date for </w:t>
            </w:r>
            <w:r w:rsidRPr="00E81AAF">
              <w:rPr>
                <w:b/>
                <w:sz w:val="22"/>
                <w:szCs w:val="22"/>
              </w:rPr>
              <w:t>Thursday 11</w:t>
            </w:r>
            <w:r w:rsidRPr="00E81AAF">
              <w:rPr>
                <w:b/>
                <w:sz w:val="22"/>
                <w:szCs w:val="22"/>
                <w:vertAlign w:val="superscript"/>
              </w:rPr>
              <w:t>th</w:t>
            </w:r>
            <w:r w:rsidRPr="00E81AAF">
              <w:rPr>
                <w:b/>
                <w:sz w:val="22"/>
                <w:szCs w:val="22"/>
              </w:rPr>
              <w:t xml:space="preserve"> May</w:t>
            </w:r>
            <w:r w:rsidRPr="00E81AAF">
              <w:rPr>
                <w:sz w:val="22"/>
                <w:szCs w:val="22"/>
              </w:rPr>
              <w:t xml:space="preserve"> when clinical CPD is also taking place.</w:t>
            </w:r>
          </w:p>
          <w:p w:rsidR="00035402" w:rsidRPr="00E81AAF" w:rsidRDefault="00035402" w:rsidP="00035402">
            <w:pPr>
              <w:rPr>
                <w:b/>
                <w:sz w:val="22"/>
                <w:szCs w:val="22"/>
              </w:rPr>
            </w:pPr>
          </w:p>
          <w:p w:rsidR="00035402" w:rsidRPr="00E81AAF" w:rsidRDefault="00035402" w:rsidP="00035402">
            <w:pPr>
              <w:rPr>
                <w:sz w:val="22"/>
                <w:szCs w:val="22"/>
                <w:lang w:eastAsia="en-GB"/>
              </w:rPr>
            </w:pPr>
            <w:r w:rsidRPr="00E81AAF">
              <w:rPr>
                <w:b/>
                <w:sz w:val="22"/>
                <w:szCs w:val="22"/>
              </w:rPr>
              <w:t>ACTION – TW</w:t>
            </w:r>
            <w:r w:rsidRPr="00E81AAF">
              <w:rPr>
                <w:sz w:val="22"/>
                <w:szCs w:val="22"/>
              </w:rPr>
              <w:t xml:space="preserve"> &amp; </w:t>
            </w:r>
            <w:r w:rsidRPr="00E81AAF">
              <w:rPr>
                <w:b/>
                <w:sz w:val="22"/>
                <w:szCs w:val="22"/>
              </w:rPr>
              <w:t>PT</w:t>
            </w:r>
            <w:r w:rsidRPr="00E81AAF">
              <w:rPr>
                <w:sz w:val="22"/>
                <w:szCs w:val="22"/>
              </w:rPr>
              <w:t xml:space="preserve"> define a date for the validation focus group BEFORE clinical focus group takes place</w:t>
            </w:r>
          </w:p>
          <w:p w:rsidR="00035402" w:rsidRPr="00E81AAF" w:rsidRDefault="00035402" w:rsidP="00035402">
            <w:pPr>
              <w:pStyle w:val="ListParagraph"/>
              <w:numPr>
                <w:ilvl w:val="1"/>
                <w:numId w:val="22"/>
              </w:numPr>
              <w:rPr>
                <w:sz w:val="22"/>
                <w:szCs w:val="22"/>
                <w:lang w:eastAsia="en-GB"/>
              </w:rPr>
            </w:pPr>
            <w:r w:rsidRPr="00E81AAF">
              <w:rPr>
                <w:b/>
                <w:sz w:val="22"/>
                <w:szCs w:val="22"/>
              </w:rPr>
              <w:t>HE</w:t>
            </w:r>
            <w:r w:rsidRPr="00E81AAF">
              <w:rPr>
                <w:sz w:val="22"/>
                <w:szCs w:val="22"/>
              </w:rPr>
              <w:t xml:space="preserve"> look to book the session to tie in with a CPD session to get as many clinicians in the same room as possible</w:t>
            </w:r>
          </w:p>
          <w:p w:rsidR="00035402" w:rsidRPr="00E81AAF" w:rsidRDefault="00035402" w:rsidP="00035402">
            <w:pPr>
              <w:rPr>
                <w:sz w:val="22"/>
                <w:szCs w:val="22"/>
                <w:lang w:eastAsia="en-GB"/>
              </w:rPr>
            </w:pPr>
            <w:r w:rsidRPr="00E81AAF">
              <w:rPr>
                <w:b/>
                <w:sz w:val="22"/>
                <w:szCs w:val="22"/>
                <w:lang w:eastAsia="en-GB"/>
              </w:rPr>
              <w:t>ACTION – TW &amp; PT</w:t>
            </w:r>
            <w:r w:rsidRPr="00E81AAF">
              <w:rPr>
                <w:sz w:val="22"/>
                <w:szCs w:val="22"/>
                <w:lang w:eastAsia="en-GB"/>
              </w:rPr>
              <w:t xml:space="preserve"> design two sessions (one for clinicians, one for patients) for the concept selection focus group to run individually</w:t>
            </w:r>
          </w:p>
          <w:p w:rsidR="00035402" w:rsidRPr="00E81AAF" w:rsidRDefault="00035402" w:rsidP="00035402">
            <w:pPr>
              <w:pStyle w:val="ListParagraph"/>
              <w:numPr>
                <w:ilvl w:val="1"/>
                <w:numId w:val="22"/>
              </w:numPr>
              <w:rPr>
                <w:sz w:val="22"/>
                <w:szCs w:val="22"/>
                <w:lang w:eastAsia="en-GB"/>
              </w:rPr>
            </w:pPr>
            <w:r w:rsidRPr="00E81AAF">
              <w:rPr>
                <w:sz w:val="22"/>
                <w:szCs w:val="22"/>
              </w:rPr>
              <w:t>Limit session to no more than an hour for each group – purely selection</w:t>
            </w:r>
          </w:p>
          <w:p w:rsidR="00035402" w:rsidRPr="00E81AAF" w:rsidRDefault="00035402" w:rsidP="00035402">
            <w:pPr>
              <w:pStyle w:val="ListParagraph"/>
              <w:numPr>
                <w:ilvl w:val="1"/>
                <w:numId w:val="22"/>
              </w:numPr>
              <w:rPr>
                <w:sz w:val="22"/>
                <w:szCs w:val="22"/>
                <w:lang w:eastAsia="en-GB"/>
              </w:rPr>
            </w:pPr>
            <w:r w:rsidRPr="00E81AAF">
              <w:rPr>
                <w:sz w:val="22"/>
                <w:szCs w:val="22"/>
              </w:rPr>
              <w:t>Put a buffer amount of time in between the two – collate all the notes and write some of it up</w:t>
            </w:r>
          </w:p>
          <w:p w:rsidR="00035402" w:rsidRPr="00E81AAF" w:rsidRDefault="00035402" w:rsidP="00035402">
            <w:pPr>
              <w:pStyle w:val="ListParagraph"/>
              <w:numPr>
                <w:ilvl w:val="1"/>
                <w:numId w:val="22"/>
              </w:numPr>
              <w:rPr>
                <w:sz w:val="22"/>
                <w:szCs w:val="22"/>
                <w:lang w:eastAsia="en-GB"/>
              </w:rPr>
            </w:pPr>
            <w:r w:rsidRPr="00E81AAF">
              <w:rPr>
                <w:sz w:val="22"/>
                <w:szCs w:val="22"/>
              </w:rPr>
              <w:t>Do the patient one in the afternoon – 13:30 to start well before school pick-up (parents of young children and older children who can advocate for themselves)</w:t>
            </w:r>
          </w:p>
          <w:p w:rsidR="00035402" w:rsidRPr="00E81AAF" w:rsidRDefault="00035402" w:rsidP="00035402">
            <w:pPr>
              <w:pStyle w:val="ListParagraph"/>
              <w:numPr>
                <w:ilvl w:val="1"/>
                <w:numId w:val="22"/>
              </w:numPr>
              <w:rPr>
                <w:sz w:val="22"/>
                <w:szCs w:val="22"/>
                <w:lang w:eastAsia="en-GB"/>
              </w:rPr>
            </w:pPr>
            <w:r w:rsidRPr="00E81AAF">
              <w:rPr>
                <w:b/>
                <w:sz w:val="22"/>
                <w:szCs w:val="22"/>
              </w:rPr>
              <w:t>Thursday 11</w:t>
            </w:r>
            <w:r w:rsidRPr="00E81AAF">
              <w:rPr>
                <w:b/>
                <w:sz w:val="22"/>
                <w:szCs w:val="22"/>
                <w:vertAlign w:val="superscript"/>
              </w:rPr>
              <w:t>th</w:t>
            </w:r>
            <w:r w:rsidRPr="00E81AAF">
              <w:rPr>
                <w:b/>
                <w:sz w:val="22"/>
                <w:szCs w:val="22"/>
              </w:rPr>
              <w:t xml:space="preserve"> May 10:30am</w:t>
            </w:r>
            <w:r w:rsidRPr="00E81AAF">
              <w:rPr>
                <w:sz w:val="22"/>
                <w:szCs w:val="22"/>
              </w:rPr>
              <w:t xml:space="preserve"> for the clinical focus group (blocked out admin time)</w:t>
            </w:r>
          </w:p>
          <w:p w:rsidR="00035402" w:rsidRPr="00E81AAF" w:rsidRDefault="00035402" w:rsidP="00035402">
            <w:pPr>
              <w:pStyle w:val="ListParagraph"/>
              <w:numPr>
                <w:ilvl w:val="1"/>
                <w:numId w:val="22"/>
              </w:numPr>
              <w:rPr>
                <w:sz w:val="22"/>
                <w:szCs w:val="22"/>
                <w:lang w:eastAsia="en-GB"/>
              </w:rPr>
            </w:pPr>
            <w:r w:rsidRPr="00E81AAF">
              <w:rPr>
                <w:sz w:val="22"/>
                <w:szCs w:val="22"/>
              </w:rPr>
              <w:t>Might get them for 30 mins to an hour</w:t>
            </w:r>
          </w:p>
          <w:p w:rsidR="00035402" w:rsidRPr="00E81AAF" w:rsidRDefault="00035402" w:rsidP="00035402">
            <w:pPr>
              <w:rPr>
                <w:sz w:val="22"/>
                <w:szCs w:val="22"/>
                <w:lang w:eastAsia="en-GB"/>
              </w:rPr>
            </w:pPr>
            <w:r w:rsidRPr="00E81AAF">
              <w:rPr>
                <w:b/>
                <w:sz w:val="22"/>
                <w:szCs w:val="22"/>
              </w:rPr>
              <w:t>ACTION – RK</w:t>
            </w:r>
            <w:r w:rsidRPr="00E81AAF">
              <w:rPr>
                <w:sz w:val="22"/>
                <w:szCs w:val="22"/>
              </w:rPr>
              <w:t xml:space="preserve"> to book the CRF room 1-3pm for the patient concept selection session on </w:t>
            </w:r>
            <w:r w:rsidRPr="00E81AAF">
              <w:rPr>
                <w:b/>
                <w:sz w:val="22"/>
                <w:szCs w:val="22"/>
              </w:rPr>
              <w:t>Thursday 11</w:t>
            </w:r>
            <w:r w:rsidRPr="00E81AAF">
              <w:rPr>
                <w:b/>
                <w:sz w:val="22"/>
                <w:szCs w:val="22"/>
                <w:vertAlign w:val="superscript"/>
              </w:rPr>
              <w:t>th</w:t>
            </w:r>
            <w:r w:rsidRPr="00E81AAF">
              <w:rPr>
                <w:b/>
                <w:sz w:val="22"/>
                <w:szCs w:val="22"/>
              </w:rPr>
              <w:t xml:space="preserve"> May</w:t>
            </w:r>
            <w:r w:rsidRPr="00E81AAF">
              <w:rPr>
                <w:sz w:val="22"/>
                <w:szCs w:val="22"/>
              </w:rPr>
              <w:t>. Other room is being booked by others within the hospital for the CPD</w:t>
            </w:r>
          </w:p>
          <w:p w:rsidR="00035402" w:rsidRPr="00E81AAF" w:rsidRDefault="00035402" w:rsidP="00035402">
            <w:pPr>
              <w:pStyle w:val="ListParagraph"/>
              <w:ind w:left="1440"/>
              <w:rPr>
                <w:sz w:val="22"/>
                <w:szCs w:val="22"/>
                <w:lang w:eastAsia="en-GB"/>
              </w:rPr>
            </w:pPr>
          </w:p>
          <w:p w:rsidR="00035402" w:rsidRPr="00E81AAF" w:rsidRDefault="00035402" w:rsidP="00035402">
            <w:pPr>
              <w:rPr>
                <w:b/>
                <w:sz w:val="22"/>
                <w:szCs w:val="22"/>
              </w:rPr>
            </w:pPr>
          </w:p>
          <w:p w:rsidR="00035402" w:rsidRPr="00E81AAF" w:rsidRDefault="00035402" w:rsidP="00035402">
            <w:pPr>
              <w:rPr>
                <w:b/>
                <w:sz w:val="22"/>
                <w:szCs w:val="22"/>
                <w:u w:val="single"/>
              </w:rPr>
            </w:pPr>
            <w:r w:rsidRPr="00E81AAF">
              <w:rPr>
                <w:b/>
                <w:sz w:val="22"/>
                <w:szCs w:val="22"/>
                <w:u w:val="single"/>
              </w:rPr>
              <w:t>SBRI Healthcare Interim Report</w:t>
            </w:r>
          </w:p>
          <w:p w:rsidR="00035402" w:rsidRPr="00E81AAF" w:rsidRDefault="00035402" w:rsidP="00035402">
            <w:pPr>
              <w:rPr>
                <w:b/>
                <w:sz w:val="22"/>
                <w:szCs w:val="22"/>
              </w:rPr>
            </w:pPr>
          </w:p>
          <w:p w:rsidR="00035402" w:rsidRPr="00E81AAF" w:rsidRDefault="00035402" w:rsidP="00035402">
            <w:pPr>
              <w:rPr>
                <w:sz w:val="22"/>
                <w:szCs w:val="22"/>
                <w:lang w:eastAsia="en-GB"/>
              </w:rPr>
            </w:pPr>
            <w:r w:rsidRPr="00E81AAF">
              <w:rPr>
                <w:b/>
                <w:sz w:val="22"/>
                <w:szCs w:val="22"/>
              </w:rPr>
              <w:t>ACTION – PT</w:t>
            </w:r>
            <w:r w:rsidRPr="00E81AAF">
              <w:rPr>
                <w:sz w:val="22"/>
                <w:szCs w:val="22"/>
              </w:rPr>
              <w:t xml:space="preserve"> begin filling in the Interim Report, then send round to </w:t>
            </w:r>
            <w:r w:rsidRPr="00E81AAF">
              <w:rPr>
                <w:b/>
                <w:sz w:val="22"/>
                <w:szCs w:val="22"/>
              </w:rPr>
              <w:t>ALL</w:t>
            </w:r>
            <w:r w:rsidRPr="00E81AAF">
              <w:rPr>
                <w:sz w:val="22"/>
                <w:szCs w:val="22"/>
              </w:rPr>
              <w:t xml:space="preserve"> partners for feedback</w:t>
            </w:r>
          </w:p>
          <w:p w:rsidR="00035402" w:rsidRPr="00E81AAF" w:rsidRDefault="00035402" w:rsidP="00035402">
            <w:pPr>
              <w:pStyle w:val="ListParagraph"/>
              <w:numPr>
                <w:ilvl w:val="1"/>
                <w:numId w:val="22"/>
              </w:numPr>
              <w:rPr>
                <w:sz w:val="22"/>
                <w:szCs w:val="22"/>
                <w:lang w:eastAsia="en-GB"/>
              </w:rPr>
            </w:pPr>
            <w:r w:rsidRPr="00E81AAF">
              <w:rPr>
                <w:sz w:val="22"/>
                <w:szCs w:val="22"/>
              </w:rPr>
              <w:t>Going to bring this to the next meeting and go through it together.</w:t>
            </w:r>
          </w:p>
          <w:p w:rsidR="00035402" w:rsidRPr="00E81AAF" w:rsidRDefault="00035402" w:rsidP="00035402">
            <w:pPr>
              <w:pStyle w:val="ListParagraph"/>
              <w:ind w:left="1440"/>
              <w:rPr>
                <w:sz w:val="22"/>
                <w:szCs w:val="22"/>
                <w:lang w:eastAsia="en-GB"/>
              </w:rPr>
            </w:pPr>
          </w:p>
          <w:p w:rsidR="00D23311" w:rsidRPr="00E81AAF" w:rsidRDefault="00035402" w:rsidP="00035402">
            <w:pPr>
              <w:rPr>
                <w:b/>
                <w:sz w:val="22"/>
                <w:szCs w:val="22"/>
                <w:lang w:eastAsia="en-GB"/>
              </w:rPr>
            </w:pPr>
            <w:r w:rsidRPr="00E81AAF">
              <w:rPr>
                <w:b/>
                <w:sz w:val="22"/>
                <w:szCs w:val="22"/>
              </w:rPr>
              <w:t>ACTION – PT</w:t>
            </w:r>
            <w:r w:rsidRPr="00E81AAF">
              <w:rPr>
                <w:sz w:val="22"/>
                <w:szCs w:val="22"/>
              </w:rPr>
              <w:t xml:space="preserve"> &amp; </w:t>
            </w:r>
            <w:r w:rsidRPr="00E81AAF">
              <w:rPr>
                <w:b/>
                <w:sz w:val="22"/>
                <w:szCs w:val="22"/>
              </w:rPr>
              <w:t>TW</w:t>
            </w:r>
            <w:r w:rsidRPr="00E81AAF">
              <w:rPr>
                <w:sz w:val="22"/>
                <w:szCs w:val="22"/>
              </w:rPr>
              <w:t xml:space="preserve"> to put interim report on the Agenda for next meeting for us all to go through together</w:t>
            </w:r>
          </w:p>
        </w:tc>
        <w:tc>
          <w:tcPr>
            <w:tcW w:w="1134" w:type="dxa"/>
          </w:tcPr>
          <w:p w:rsidR="00BD6DC2" w:rsidRPr="00E81AAF" w:rsidRDefault="00BD6DC2" w:rsidP="003111CF">
            <w:pPr>
              <w:rPr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</w:tcPr>
          <w:p w:rsidR="00BD6DC2" w:rsidRPr="00E81AAF" w:rsidRDefault="00BD6DC2" w:rsidP="00681526">
            <w:pPr>
              <w:rPr>
                <w:sz w:val="22"/>
                <w:szCs w:val="22"/>
                <w:lang w:eastAsia="en-GB"/>
              </w:rPr>
            </w:pPr>
          </w:p>
        </w:tc>
      </w:tr>
      <w:tr w:rsidR="00A214E5" w:rsidRPr="00E81AAF" w:rsidTr="00A214E5">
        <w:trPr>
          <w:trHeight w:val="242"/>
        </w:trPr>
        <w:tc>
          <w:tcPr>
            <w:tcW w:w="1056" w:type="dxa"/>
            <w:vMerge w:val="restart"/>
            <w:tcBorders>
              <w:right w:val="nil"/>
            </w:tcBorders>
            <w:shd w:val="clear" w:color="auto" w:fill="D5DCE4" w:themeFill="text2" w:themeFillTint="33"/>
          </w:tcPr>
          <w:p w:rsidR="00A214E5" w:rsidRPr="00E81AAF" w:rsidRDefault="00A214E5" w:rsidP="003111CF">
            <w:pPr>
              <w:pStyle w:val="ListParagraph"/>
              <w:numPr>
                <w:ilvl w:val="0"/>
                <w:numId w:val="6"/>
              </w:numPr>
              <w:rPr>
                <w:b/>
                <w:sz w:val="22"/>
                <w:szCs w:val="22"/>
                <w:lang w:eastAsia="en-GB"/>
              </w:rPr>
            </w:pPr>
          </w:p>
        </w:tc>
        <w:tc>
          <w:tcPr>
            <w:tcW w:w="7166" w:type="dxa"/>
            <w:tcBorders>
              <w:left w:val="nil"/>
              <w:bottom w:val="single" w:sz="4" w:space="0" w:color="auto"/>
            </w:tcBorders>
            <w:shd w:val="clear" w:color="auto" w:fill="D5DCE4" w:themeFill="text2" w:themeFillTint="33"/>
          </w:tcPr>
          <w:p w:rsidR="00A214E5" w:rsidRPr="00E81AAF" w:rsidRDefault="00A214E5" w:rsidP="001155BD">
            <w:pPr>
              <w:ind w:left="396"/>
              <w:rPr>
                <w:sz w:val="22"/>
                <w:szCs w:val="22"/>
                <w:lang w:eastAsia="en-GB"/>
              </w:rPr>
            </w:pPr>
            <w:r w:rsidRPr="00E81AAF">
              <w:rPr>
                <w:sz w:val="22"/>
                <w:szCs w:val="22"/>
                <w:lang w:eastAsia="en-GB"/>
              </w:rPr>
              <w:t>Ethics submission &amp; contract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A214E5" w:rsidRPr="00E81AAF" w:rsidRDefault="00A214E5" w:rsidP="003111CF">
            <w:pPr>
              <w:rPr>
                <w:sz w:val="22"/>
                <w:szCs w:val="22"/>
                <w:lang w:eastAsia="en-GB"/>
              </w:rPr>
            </w:pPr>
            <w:r w:rsidRPr="00E81AAF">
              <w:rPr>
                <w:sz w:val="22"/>
                <w:szCs w:val="22"/>
                <w:lang w:eastAsia="en-GB"/>
              </w:rPr>
              <w:t>HE, SN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A214E5" w:rsidRPr="00E81AAF" w:rsidRDefault="00A214E5" w:rsidP="001155BD">
            <w:pPr>
              <w:rPr>
                <w:sz w:val="22"/>
                <w:szCs w:val="22"/>
                <w:lang w:eastAsia="en-GB"/>
              </w:rPr>
            </w:pPr>
            <w:r w:rsidRPr="00E81AAF">
              <w:rPr>
                <w:sz w:val="22"/>
                <w:szCs w:val="22"/>
                <w:lang w:eastAsia="en-GB"/>
              </w:rPr>
              <w:t>10 min</w:t>
            </w:r>
          </w:p>
        </w:tc>
      </w:tr>
      <w:tr w:rsidR="00A214E5" w:rsidRPr="00E81AAF" w:rsidTr="00A214E5">
        <w:trPr>
          <w:trHeight w:val="242"/>
        </w:trPr>
        <w:tc>
          <w:tcPr>
            <w:tcW w:w="1056" w:type="dxa"/>
            <w:vMerge/>
            <w:tcBorders>
              <w:right w:val="single" w:sz="4" w:space="0" w:color="auto"/>
            </w:tcBorders>
            <w:shd w:val="clear" w:color="auto" w:fill="D5DCE4" w:themeFill="text2" w:themeFillTint="33"/>
          </w:tcPr>
          <w:p w:rsidR="00A214E5" w:rsidRPr="00E81AAF" w:rsidRDefault="00A214E5" w:rsidP="00A214E5">
            <w:pPr>
              <w:rPr>
                <w:b/>
                <w:sz w:val="22"/>
                <w:szCs w:val="22"/>
                <w:lang w:eastAsia="en-GB"/>
              </w:rPr>
            </w:pPr>
          </w:p>
        </w:tc>
        <w:tc>
          <w:tcPr>
            <w:tcW w:w="7166" w:type="dxa"/>
            <w:tcBorders>
              <w:left w:val="single" w:sz="4" w:space="0" w:color="auto"/>
            </w:tcBorders>
            <w:shd w:val="clear" w:color="auto" w:fill="auto"/>
          </w:tcPr>
          <w:p w:rsidR="00A214E5" w:rsidRPr="00E81AAF" w:rsidRDefault="00F20410" w:rsidP="00F20410">
            <w:pPr>
              <w:rPr>
                <w:sz w:val="22"/>
                <w:szCs w:val="22"/>
                <w:lang w:eastAsia="en-GB"/>
              </w:rPr>
            </w:pPr>
            <w:r w:rsidRPr="00E81AAF">
              <w:rPr>
                <w:sz w:val="22"/>
                <w:szCs w:val="22"/>
                <w:lang w:eastAsia="en-GB"/>
              </w:rPr>
              <w:t>Submission goes to ethics, then HRA (Health Research Authority) then to local R&amp;D board.</w:t>
            </w:r>
          </w:p>
          <w:p w:rsidR="00F20410" w:rsidRPr="00E81AAF" w:rsidRDefault="00F20410" w:rsidP="001155BD">
            <w:pPr>
              <w:ind w:left="396"/>
              <w:rPr>
                <w:sz w:val="22"/>
                <w:szCs w:val="22"/>
                <w:lang w:eastAsia="en-GB"/>
              </w:rPr>
            </w:pPr>
          </w:p>
          <w:p w:rsidR="00F20410" w:rsidRPr="00E81AAF" w:rsidRDefault="00F20410" w:rsidP="00F20410">
            <w:pPr>
              <w:rPr>
                <w:sz w:val="22"/>
                <w:szCs w:val="22"/>
                <w:lang w:eastAsia="en-GB"/>
              </w:rPr>
            </w:pPr>
            <w:r w:rsidRPr="00E81AAF">
              <w:rPr>
                <w:sz w:val="22"/>
                <w:szCs w:val="22"/>
                <w:lang w:eastAsia="en-GB"/>
              </w:rPr>
              <w:t>Can’t do the local sign off with the R&amp;D board until they receive the contracts.</w:t>
            </w:r>
          </w:p>
          <w:p w:rsidR="00FD0027" w:rsidRPr="00E81AAF" w:rsidRDefault="00FD0027" w:rsidP="00F20410">
            <w:pPr>
              <w:rPr>
                <w:sz w:val="22"/>
                <w:szCs w:val="22"/>
                <w:lang w:eastAsia="en-GB"/>
              </w:rPr>
            </w:pPr>
          </w:p>
          <w:p w:rsidR="00FD0027" w:rsidRPr="00E81AAF" w:rsidRDefault="00FD0027" w:rsidP="00F20410">
            <w:pPr>
              <w:rPr>
                <w:sz w:val="22"/>
                <w:szCs w:val="22"/>
                <w:lang w:eastAsia="en-GB"/>
              </w:rPr>
            </w:pPr>
            <w:r w:rsidRPr="00E81AAF">
              <w:rPr>
                <w:sz w:val="22"/>
                <w:szCs w:val="22"/>
                <w:lang w:eastAsia="en-GB"/>
              </w:rPr>
              <w:t>Device is not the problem – it’s that we need to include patients in the study. It is research (even with anonymous data) we are collecting data</w:t>
            </w:r>
            <w:r w:rsidR="00E627D3" w:rsidRPr="00E81AAF">
              <w:rPr>
                <w:sz w:val="22"/>
                <w:szCs w:val="22"/>
                <w:lang w:eastAsia="en-GB"/>
              </w:rPr>
              <w:t xml:space="preserve"> which we will be analysing.</w:t>
            </w:r>
          </w:p>
          <w:p w:rsidR="00E627D3" w:rsidRPr="00E81AAF" w:rsidRDefault="00E627D3" w:rsidP="00F20410">
            <w:pPr>
              <w:rPr>
                <w:sz w:val="22"/>
                <w:szCs w:val="22"/>
                <w:lang w:eastAsia="en-GB"/>
              </w:rPr>
            </w:pPr>
          </w:p>
          <w:p w:rsidR="00E627D3" w:rsidRPr="00E81AAF" w:rsidRDefault="00E627D3" w:rsidP="00F20410">
            <w:pPr>
              <w:rPr>
                <w:sz w:val="22"/>
                <w:szCs w:val="22"/>
                <w:lang w:eastAsia="en-GB"/>
              </w:rPr>
            </w:pPr>
            <w:r w:rsidRPr="00E81AAF">
              <w:rPr>
                <w:sz w:val="22"/>
                <w:szCs w:val="22"/>
                <w:lang w:eastAsia="en-GB"/>
              </w:rPr>
              <w:t>Phase II is easier generally speaking.</w:t>
            </w:r>
          </w:p>
          <w:p w:rsidR="00C30095" w:rsidRPr="00E81AAF" w:rsidRDefault="00C30095" w:rsidP="00F20410">
            <w:pPr>
              <w:rPr>
                <w:sz w:val="22"/>
                <w:szCs w:val="22"/>
                <w:lang w:eastAsia="en-GB"/>
              </w:rPr>
            </w:pPr>
          </w:p>
          <w:p w:rsidR="00C30095" w:rsidRPr="00E81AAF" w:rsidRDefault="00C30095" w:rsidP="00F20410">
            <w:pPr>
              <w:rPr>
                <w:sz w:val="22"/>
                <w:szCs w:val="22"/>
                <w:lang w:eastAsia="en-GB"/>
              </w:rPr>
            </w:pPr>
            <w:r w:rsidRPr="00E81AAF">
              <w:rPr>
                <w:sz w:val="22"/>
                <w:szCs w:val="22"/>
                <w:lang w:eastAsia="en-GB"/>
              </w:rPr>
              <w:lastRenderedPageBreak/>
              <w:t xml:space="preserve">Materials – have they been used on children/skin before? When NIRI and </w:t>
            </w:r>
            <w:proofErr w:type="spellStart"/>
            <w:r w:rsidRPr="00E81AAF">
              <w:rPr>
                <w:sz w:val="22"/>
                <w:szCs w:val="22"/>
                <w:lang w:eastAsia="en-GB"/>
              </w:rPr>
              <w:t>Viamed</w:t>
            </w:r>
            <w:proofErr w:type="spellEnd"/>
            <w:r w:rsidRPr="00E81AAF">
              <w:rPr>
                <w:sz w:val="22"/>
                <w:szCs w:val="22"/>
                <w:lang w:eastAsia="en-GB"/>
              </w:rPr>
              <w:t xml:space="preserve"> are doing R&amp;D work they need to make sure the materials are safe for use and have a known and quantified benefit.</w:t>
            </w:r>
          </w:p>
          <w:p w:rsidR="00F53409" w:rsidRPr="00E81AAF" w:rsidRDefault="00F53409" w:rsidP="00F20410">
            <w:pPr>
              <w:rPr>
                <w:sz w:val="22"/>
                <w:szCs w:val="22"/>
                <w:lang w:eastAsia="en-GB"/>
              </w:rPr>
            </w:pPr>
          </w:p>
          <w:p w:rsidR="00F53409" w:rsidRPr="00E81AAF" w:rsidRDefault="00F53409" w:rsidP="00F20410">
            <w:pPr>
              <w:rPr>
                <w:sz w:val="22"/>
                <w:szCs w:val="22"/>
                <w:lang w:eastAsia="en-GB"/>
              </w:rPr>
            </w:pPr>
            <w:proofErr w:type="spellStart"/>
            <w:r w:rsidRPr="00E81AAF">
              <w:rPr>
                <w:sz w:val="22"/>
                <w:szCs w:val="22"/>
                <w:lang w:eastAsia="en-GB"/>
              </w:rPr>
              <w:t>Viamed</w:t>
            </w:r>
            <w:proofErr w:type="spellEnd"/>
            <w:r w:rsidRPr="00E81AAF">
              <w:rPr>
                <w:sz w:val="22"/>
                <w:szCs w:val="22"/>
                <w:lang w:eastAsia="en-GB"/>
              </w:rPr>
              <w:t xml:space="preserve"> have an indemnity insurance for the NHS which should allow them straight into Medical Physics.</w:t>
            </w:r>
          </w:p>
          <w:p w:rsidR="00F53409" w:rsidRPr="00E81AAF" w:rsidRDefault="00F53409" w:rsidP="00F20410">
            <w:pPr>
              <w:rPr>
                <w:sz w:val="22"/>
                <w:szCs w:val="22"/>
                <w:lang w:eastAsia="en-GB"/>
              </w:rPr>
            </w:pPr>
          </w:p>
          <w:p w:rsidR="00F53409" w:rsidRPr="00E81AAF" w:rsidRDefault="00F53409" w:rsidP="00F20410">
            <w:pPr>
              <w:rPr>
                <w:sz w:val="22"/>
                <w:szCs w:val="22"/>
                <w:lang w:eastAsia="en-GB"/>
              </w:rPr>
            </w:pPr>
            <w:r w:rsidRPr="00E81AAF">
              <w:rPr>
                <w:b/>
                <w:sz w:val="22"/>
                <w:szCs w:val="22"/>
                <w:lang w:eastAsia="en-GB"/>
              </w:rPr>
              <w:t>ACTION – SN</w:t>
            </w:r>
            <w:r w:rsidRPr="00E81AAF">
              <w:rPr>
                <w:sz w:val="22"/>
                <w:szCs w:val="22"/>
                <w:lang w:eastAsia="en-GB"/>
              </w:rPr>
              <w:t xml:space="preserve">, </w:t>
            </w:r>
            <w:r w:rsidRPr="00E81AAF">
              <w:rPr>
                <w:b/>
                <w:sz w:val="22"/>
                <w:szCs w:val="22"/>
                <w:lang w:eastAsia="en-GB"/>
              </w:rPr>
              <w:t>HE</w:t>
            </w:r>
            <w:r w:rsidRPr="00E81AAF">
              <w:rPr>
                <w:sz w:val="22"/>
                <w:szCs w:val="22"/>
                <w:lang w:eastAsia="en-GB"/>
              </w:rPr>
              <w:t xml:space="preserve"> and </w:t>
            </w:r>
            <w:r w:rsidRPr="00E81AAF">
              <w:rPr>
                <w:b/>
                <w:sz w:val="22"/>
                <w:szCs w:val="22"/>
                <w:lang w:eastAsia="en-GB"/>
              </w:rPr>
              <w:t>RK</w:t>
            </w:r>
            <w:r w:rsidRPr="00E81AAF">
              <w:rPr>
                <w:sz w:val="22"/>
                <w:szCs w:val="22"/>
                <w:lang w:eastAsia="en-GB"/>
              </w:rPr>
              <w:t xml:space="preserve"> to monitor this and report on progress at next meeting.</w:t>
            </w:r>
          </w:p>
        </w:tc>
        <w:tc>
          <w:tcPr>
            <w:tcW w:w="1134" w:type="dxa"/>
            <w:shd w:val="clear" w:color="auto" w:fill="auto"/>
          </w:tcPr>
          <w:p w:rsidR="00A214E5" w:rsidRPr="00E81AAF" w:rsidRDefault="00A214E5" w:rsidP="003111CF">
            <w:pPr>
              <w:rPr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shd w:val="clear" w:color="auto" w:fill="auto"/>
          </w:tcPr>
          <w:p w:rsidR="00A214E5" w:rsidRPr="00E81AAF" w:rsidRDefault="00A214E5" w:rsidP="001155BD">
            <w:pPr>
              <w:rPr>
                <w:sz w:val="22"/>
                <w:szCs w:val="22"/>
                <w:lang w:eastAsia="en-GB"/>
              </w:rPr>
            </w:pPr>
          </w:p>
        </w:tc>
      </w:tr>
      <w:tr w:rsidR="00BD6DC2" w:rsidRPr="00E81AAF" w:rsidTr="001155BD">
        <w:trPr>
          <w:trHeight w:val="242"/>
        </w:trPr>
        <w:tc>
          <w:tcPr>
            <w:tcW w:w="1056" w:type="dxa"/>
            <w:vMerge w:val="restart"/>
            <w:tcBorders>
              <w:right w:val="nil"/>
            </w:tcBorders>
            <w:shd w:val="clear" w:color="auto" w:fill="D5DCE4" w:themeFill="text2" w:themeFillTint="33"/>
          </w:tcPr>
          <w:p w:rsidR="00BD6DC2" w:rsidRPr="00E81AAF" w:rsidRDefault="00BD6DC2" w:rsidP="003111CF">
            <w:pPr>
              <w:pStyle w:val="ListParagraph"/>
              <w:numPr>
                <w:ilvl w:val="0"/>
                <w:numId w:val="6"/>
              </w:numPr>
              <w:rPr>
                <w:b/>
                <w:sz w:val="22"/>
                <w:szCs w:val="22"/>
                <w:lang w:eastAsia="en-GB"/>
              </w:rPr>
            </w:pPr>
          </w:p>
        </w:tc>
        <w:tc>
          <w:tcPr>
            <w:tcW w:w="7166" w:type="dxa"/>
            <w:tcBorders>
              <w:left w:val="nil"/>
            </w:tcBorders>
            <w:shd w:val="clear" w:color="auto" w:fill="D5DCE4" w:themeFill="text2" w:themeFillTint="33"/>
          </w:tcPr>
          <w:p w:rsidR="00BD6DC2" w:rsidRPr="00E81AAF" w:rsidRDefault="001155BD" w:rsidP="001155BD">
            <w:pPr>
              <w:ind w:left="396"/>
              <w:rPr>
                <w:sz w:val="22"/>
                <w:szCs w:val="22"/>
                <w:lang w:eastAsia="en-GB"/>
              </w:rPr>
            </w:pPr>
            <w:r w:rsidRPr="00E81AAF">
              <w:rPr>
                <w:sz w:val="22"/>
                <w:szCs w:val="22"/>
                <w:lang w:eastAsia="en-GB"/>
              </w:rPr>
              <w:t>Finance and invoicing arrangements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D6DC2" w:rsidRPr="00E81AAF" w:rsidRDefault="001155BD" w:rsidP="003111CF">
            <w:pPr>
              <w:rPr>
                <w:sz w:val="22"/>
                <w:szCs w:val="22"/>
                <w:lang w:eastAsia="en-GB"/>
              </w:rPr>
            </w:pPr>
            <w:r w:rsidRPr="00E81AAF">
              <w:rPr>
                <w:sz w:val="22"/>
                <w:szCs w:val="22"/>
                <w:lang w:eastAsia="en-GB"/>
              </w:rPr>
              <w:t>SN, PT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D6DC2" w:rsidRPr="00E81AAF" w:rsidRDefault="001155BD" w:rsidP="001155BD">
            <w:pPr>
              <w:rPr>
                <w:sz w:val="22"/>
                <w:szCs w:val="22"/>
                <w:lang w:eastAsia="en-GB"/>
              </w:rPr>
            </w:pPr>
            <w:r w:rsidRPr="00E81AAF">
              <w:rPr>
                <w:sz w:val="22"/>
                <w:szCs w:val="22"/>
                <w:lang w:eastAsia="en-GB"/>
              </w:rPr>
              <w:t>10</w:t>
            </w:r>
            <w:r w:rsidR="00BD6DC2" w:rsidRPr="00E81AAF">
              <w:rPr>
                <w:sz w:val="22"/>
                <w:szCs w:val="22"/>
                <w:lang w:eastAsia="en-GB"/>
              </w:rPr>
              <w:t xml:space="preserve"> min</w:t>
            </w:r>
          </w:p>
        </w:tc>
      </w:tr>
      <w:tr w:rsidR="00BD6DC2" w:rsidRPr="00E81AAF" w:rsidTr="001155BD">
        <w:trPr>
          <w:trHeight w:val="105"/>
        </w:trPr>
        <w:tc>
          <w:tcPr>
            <w:tcW w:w="1056" w:type="dxa"/>
            <w:vMerge/>
            <w:shd w:val="clear" w:color="auto" w:fill="D5DCE4" w:themeFill="text2" w:themeFillTint="33"/>
          </w:tcPr>
          <w:p w:rsidR="00BD6DC2" w:rsidRPr="00E81AAF" w:rsidRDefault="00BD6DC2" w:rsidP="00BD6DC2">
            <w:pPr>
              <w:rPr>
                <w:b/>
                <w:sz w:val="22"/>
                <w:szCs w:val="22"/>
                <w:lang w:eastAsia="en-GB"/>
              </w:rPr>
            </w:pPr>
          </w:p>
        </w:tc>
        <w:tc>
          <w:tcPr>
            <w:tcW w:w="7166" w:type="dxa"/>
            <w:tcBorders>
              <w:bottom w:val="single" w:sz="4" w:space="0" w:color="auto"/>
            </w:tcBorders>
          </w:tcPr>
          <w:p w:rsidR="00FD30F7" w:rsidRPr="00E81AAF" w:rsidRDefault="00F1713A" w:rsidP="00FD30F7">
            <w:pPr>
              <w:rPr>
                <w:b/>
                <w:sz w:val="22"/>
                <w:szCs w:val="22"/>
              </w:rPr>
            </w:pPr>
            <w:r w:rsidRPr="00E81AAF">
              <w:rPr>
                <w:b/>
                <w:sz w:val="22"/>
                <w:szCs w:val="22"/>
                <w:lang w:eastAsia="en-GB"/>
              </w:rPr>
              <w:t>SN suggested quarterly bills for costs</w:t>
            </w:r>
            <w:r w:rsidR="00FD30F7" w:rsidRPr="00E81AAF">
              <w:rPr>
                <w:b/>
                <w:sz w:val="22"/>
                <w:szCs w:val="22"/>
              </w:rPr>
              <w:t xml:space="preserve"> </w:t>
            </w:r>
          </w:p>
          <w:p w:rsidR="00FD30F7" w:rsidRPr="00E81AAF" w:rsidRDefault="00FD30F7" w:rsidP="00FD30F7">
            <w:pPr>
              <w:rPr>
                <w:b/>
                <w:sz w:val="22"/>
                <w:szCs w:val="22"/>
              </w:rPr>
            </w:pPr>
          </w:p>
          <w:p w:rsidR="00D23311" w:rsidRPr="00E81AAF" w:rsidRDefault="00FD30F7" w:rsidP="002367AD">
            <w:pPr>
              <w:rPr>
                <w:b/>
                <w:sz w:val="22"/>
                <w:szCs w:val="22"/>
                <w:lang w:eastAsia="en-GB"/>
              </w:rPr>
            </w:pPr>
            <w:r w:rsidRPr="00E81AAF">
              <w:rPr>
                <w:b/>
                <w:sz w:val="22"/>
                <w:szCs w:val="22"/>
              </w:rPr>
              <w:t>ACTION – SN</w:t>
            </w:r>
            <w:r w:rsidRPr="00E81AAF">
              <w:rPr>
                <w:sz w:val="22"/>
                <w:szCs w:val="22"/>
              </w:rPr>
              <w:t xml:space="preserve"> to do quarterly submissions for finance via PO number raised at </w:t>
            </w:r>
            <w:proofErr w:type="spellStart"/>
            <w:r w:rsidRPr="00E81AAF">
              <w:rPr>
                <w:sz w:val="22"/>
                <w:szCs w:val="22"/>
              </w:rPr>
              <w:t>Viamed</w:t>
            </w:r>
            <w:proofErr w:type="spellEnd"/>
            <w:r w:rsidRPr="00E81AAF">
              <w:rPr>
                <w:sz w:val="22"/>
                <w:szCs w:val="22"/>
              </w:rPr>
              <w:t xml:space="preserve">. 2 payments to each partner at month 3 and month 6. Partners to itemise the bill for </w:t>
            </w:r>
            <w:proofErr w:type="spellStart"/>
            <w:r w:rsidRPr="00E81AAF">
              <w:rPr>
                <w:sz w:val="22"/>
                <w:szCs w:val="22"/>
              </w:rPr>
              <w:t>Viamed</w:t>
            </w:r>
            <w:proofErr w:type="spellEnd"/>
            <w:r w:rsidRPr="00E81AAF">
              <w:rPr>
                <w:sz w:val="22"/>
                <w:szCs w:val="22"/>
              </w:rPr>
              <w:t xml:space="preserve"> – Travel Expenses, Lunches, Mileage, Other costs (focus groups) etc.</w:t>
            </w:r>
          </w:p>
        </w:tc>
        <w:tc>
          <w:tcPr>
            <w:tcW w:w="1134" w:type="dxa"/>
          </w:tcPr>
          <w:p w:rsidR="00BD6DC2" w:rsidRPr="00E81AAF" w:rsidRDefault="00BD6DC2" w:rsidP="003111CF">
            <w:pPr>
              <w:rPr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</w:tcPr>
          <w:p w:rsidR="00BD6DC2" w:rsidRPr="00E81AAF" w:rsidRDefault="00BD6DC2" w:rsidP="00681526">
            <w:pPr>
              <w:rPr>
                <w:sz w:val="22"/>
                <w:szCs w:val="22"/>
                <w:lang w:eastAsia="en-GB"/>
              </w:rPr>
            </w:pPr>
          </w:p>
        </w:tc>
      </w:tr>
      <w:tr w:rsidR="00BD6DC2" w:rsidRPr="00E81AAF" w:rsidTr="002F5264">
        <w:tc>
          <w:tcPr>
            <w:tcW w:w="1056" w:type="dxa"/>
            <w:vMerge w:val="restart"/>
            <w:tcBorders>
              <w:right w:val="nil"/>
            </w:tcBorders>
            <w:shd w:val="clear" w:color="auto" w:fill="D5DCE4" w:themeFill="text2" w:themeFillTint="33"/>
          </w:tcPr>
          <w:p w:rsidR="00BD6DC2" w:rsidRPr="00E81AAF" w:rsidRDefault="00BD6DC2" w:rsidP="003111CF">
            <w:pPr>
              <w:pStyle w:val="ListParagraph"/>
              <w:numPr>
                <w:ilvl w:val="0"/>
                <w:numId w:val="6"/>
              </w:numPr>
              <w:rPr>
                <w:b/>
                <w:sz w:val="22"/>
                <w:szCs w:val="22"/>
                <w:lang w:eastAsia="en-GB"/>
              </w:rPr>
            </w:pPr>
          </w:p>
        </w:tc>
        <w:tc>
          <w:tcPr>
            <w:tcW w:w="7166" w:type="dxa"/>
            <w:tcBorders>
              <w:left w:val="nil"/>
            </w:tcBorders>
            <w:shd w:val="clear" w:color="auto" w:fill="D5DCE4" w:themeFill="text2" w:themeFillTint="33"/>
          </w:tcPr>
          <w:p w:rsidR="00BD6DC2" w:rsidRPr="00E81AAF" w:rsidRDefault="001155BD" w:rsidP="003111CF">
            <w:pPr>
              <w:ind w:left="360"/>
              <w:rPr>
                <w:sz w:val="22"/>
                <w:szCs w:val="22"/>
                <w:lang w:eastAsia="en-GB"/>
              </w:rPr>
            </w:pPr>
            <w:r w:rsidRPr="00E81AAF">
              <w:rPr>
                <w:sz w:val="22"/>
                <w:szCs w:val="22"/>
                <w:lang w:eastAsia="en-GB"/>
              </w:rPr>
              <w:t>Review project tracker – activities vs. milestones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D6DC2" w:rsidRPr="00E81AAF" w:rsidRDefault="00BD6DC2" w:rsidP="003111CF">
            <w:pPr>
              <w:rPr>
                <w:sz w:val="22"/>
                <w:szCs w:val="22"/>
                <w:lang w:eastAsia="en-GB"/>
              </w:rPr>
            </w:pPr>
            <w:r w:rsidRPr="00E81AAF">
              <w:rPr>
                <w:sz w:val="22"/>
                <w:szCs w:val="22"/>
                <w:lang w:eastAsia="en-GB"/>
              </w:rPr>
              <w:t>All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D6DC2" w:rsidRPr="00E81AAF" w:rsidRDefault="009E3208" w:rsidP="009E3208">
            <w:pPr>
              <w:rPr>
                <w:sz w:val="22"/>
                <w:szCs w:val="22"/>
                <w:lang w:eastAsia="en-GB"/>
              </w:rPr>
            </w:pPr>
            <w:r w:rsidRPr="00E81AAF">
              <w:rPr>
                <w:sz w:val="22"/>
                <w:szCs w:val="22"/>
                <w:lang w:eastAsia="en-GB"/>
              </w:rPr>
              <w:t>60</w:t>
            </w:r>
            <w:r w:rsidR="00BD6DC2" w:rsidRPr="00E81AAF">
              <w:rPr>
                <w:sz w:val="22"/>
                <w:szCs w:val="22"/>
                <w:lang w:eastAsia="en-GB"/>
              </w:rPr>
              <w:t xml:space="preserve"> min</w:t>
            </w:r>
          </w:p>
        </w:tc>
      </w:tr>
      <w:tr w:rsidR="00BD6DC2" w:rsidRPr="00E81AAF" w:rsidTr="002F5264">
        <w:tc>
          <w:tcPr>
            <w:tcW w:w="1056" w:type="dxa"/>
            <w:vMerge/>
            <w:shd w:val="clear" w:color="auto" w:fill="D5DCE4" w:themeFill="text2" w:themeFillTint="33"/>
          </w:tcPr>
          <w:p w:rsidR="00BD6DC2" w:rsidRPr="00E81AAF" w:rsidRDefault="00BD6DC2" w:rsidP="00BD6DC2">
            <w:pPr>
              <w:rPr>
                <w:b/>
                <w:sz w:val="22"/>
                <w:szCs w:val="22"/>
                <w:lang w:eastAsia="en-GB"/>
              </w:rPr>
            </w:pPr>
          </w:p>
        </w:tc>
        <w:tc>
          <w:tcPr>
            <w:tcW w:w="7166" w:type="dxa"/>
            <w:tcBorders>
              <w:bottom w:val="single" w:sz="4" w:space="0" w:color="auto"/>
            </w:tcBorders>
          </w:tcPr>
          <w:p w:rsidR="00F806CF" w:rsidRPr="00E81AAF" w:rsidRDefault="006344E9" w:rsidP="001155BD">
            <w:pPr>
              <w:rPr>
                <w:sz w:val="22"/>
                <w:szCs w:val="22"/>
                <w:lang w:eastAsia="en-GB"/>
              </w:rPr>
            </w:pPr>
            <w:r w:rsidRPr="00E81AAF">
              <w:rPr>
                <w:sz w:val="22"/>
                <w:szCs w:val="22"/>
                <w:lang w:eastAsia="en-GB"/>
              </w:rPr>
              <w:t>Discussion regarding Patrick’s competitor’s report.</w:t>
            </w:r>
          </w:p>
          <w:p w:rsidR="006344E9" w:rsidRPr="00E81AAF" w:rsidRDefault="006344E9" w:rsidP="001155BD">
            <w:pPr>
              <w:rPr>
                <w:sz w:val="22"/>
                <w:szCs w:val="22"/>
                <w:lang w:eastAsia="en-GB"/>
              </w:rPr>
            </w:pPr>
          </w:p>
          <w:p w:rsidR="006344E9" w:rsidRPr="00E81AAF" w:rsidRDefault="006344E9" w:rsidP="001155BD">
            <w:pPr>
              <w:rPr>
                <w:sz w:val="22"/>
                <w:szCs w:val="22"/>
                <w:lang w:eastAsia="en-GB"/>
              </w:rPr>
            </w:pPr>
            <w:r w:rsidRPr="00E81AAF">
              <w:rPr>
                <w:sz w:val="22"/>
                <w:szCs w:val="22"/>
                <w:lang w:eastAsia="en-GB"/>
              </w:rPr>
              <w:t>Discussion regarding patent law and strategies for patenting a future device.</w:t>
            </w:r>
          </w:p>
        </w:tc>
        <w:tc>
          <w:tcPr>
            <w:tcW w:w="1134" w:type="dxa"/>
          </w:tcPr>
          <w:p w:rsidR="00BD6DC2" w:rsidRPr="00E81AAF" w:rsidRDefault="00BD6DC2" w:rsidP="003111CF">
            <w:pPr>
              <w:rPr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</w:tcPr>
          <w:p w:rsidR="00BD6DC2" w:rsidRPr="00E81AAF" w:rsidRDefault="00BD6DC2" w:rsidP="00681526">
            <w:pPr>
              <w:rPr>
                <w:sz w:val="22"/>
                <w:szCs w:val="22"/>
                <w:lang w:eastAsia="en-GB"/>
              </w:rPr>
            </w:pPr>
          </w:p>
        </w:tc>
      </w:tr>
      <w:tr w:rsidR="005451D8" w:rsidRPr="00E81AAF" w:rsidTr="005451D8">
        <w:trPr>
          <w:trHeight w:val="230"/>
        </w:trPr>
        <w:tc>
          <w:tcPr>
            <w:tcW w:w="1056" w:type="dxa"/>
            <w:vMerge w:val="restart"/>
            <w:tcBorders>
              <w:right w:val="nil"/>
            </w:tcBorders>
            <w:shd w:val="clear" w:color="auto" w:fill="D5DCE4" w:themeFill="text2" w:themeFillTint="33"/>
          </w:tcPr>
          <w:p w:rsidR="005451D8" w:rsidRPr="00E81AAF" w:rsidRDefault="005451D8" w:rsidP="003111CF">
            <w:pPr>
              <w:pStyle w:val="ListParagraph"/>
              <w:numPr>
                <w:ilvl w:val="0"/>
                <w:numId w:val="6"/>
              </w:numPr>
              <w:rPr>
                <w:b/>
                <w:sz w:val="22"/>
                <w:szCs w:val="22"/>
                <w:lang w:eastAsia="en-GB"/>
              </w:rPr>
            </w:pPr>
          </w:p>
        </w:tc>
        <w:tc>
          <w:tcPr>
            <w:tcW w:w="7166" w:type="dxa"/>
            <w:tcBorders>
              <w:left w:val="nil"/>
              <w:bottom w:val="single" w:sz="4" w:space="0" w:color="auto"/>
            </w:tcBorders>
            <w:shd w:val="clear" w:color="auto" w:fill="D5DCE4" w:themeFill="text2" w:themeFillTint="33"/>
          </w:tcPr>
          <w:p w:rsidR="005451D8" w:rsidRPr="00E81AAF" w:rsidRDefault="005451D8" w:rsidP="001155BD">
            <w:pPr>
              <w:ind w:left="360"/>
              <w:rPr>
                <w:sz w:val="22"/>
                <w:szCs w:val="22"/>
                <w:lang w:eastAsia="en-GB"/>
              </w:rPr>
            </w:pPr>
            <w:r w:rsidRPr="00E81AAF">
              <w:rPr>
                <w:sz w:val="22"/>
                <w:szCs w:val="22"/>
                <w:lang w:eastAsia="en-GB"/>
              </w:rPr>
              <w:t>Sensor fixation methods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5451D8" w:rsidRPr="00E81AAF" w:rsidRDefault="005451D8" w:rsidP="003111CF">
            <w:pPr>
              <w:rPr>
                <w:sz w:val="22"/>
                <w:szCs w:val="22"/>
                <w:lang w:eastAsia="en-GB"/>
              </w:rPr>
            </w:pPr>
            <w:r w:rsidRPr="00E81AAF">
              <w:rPr>
                <w:sz w:val="22"/>
                <w:szCs w:val="22"/>
                <w:lang w:eastAsia="en-GB"/>
              </w:rPr>
              <w:t>SN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5451D8" w:rsidRPr="00E81AAF" w:rsidRDefault="005451D8" w:rsidP="00681526">
            <w:pPr>
              <w:rPr>
                <w:sz w:val="22"/>
                <w:szCs w:val="22"/>
                <w:lang w:eastAsia="en-GB"/>
              </w:rPr>
            </w:pPr>
            <w:r w:rsidRPr="00E81AAF">
              <w:rPr>
                <w:sz w:val="22"/>
                <w:szCs w:val="22"/>
                <w:lang w:eastAsia="en-GB"/>
              </w:rPr>
              <w:t>20 min</w:t>
            </w:r>
          </w:p>
        </w:tc>
      </w:tr>
      <w:tr w:rsidR="005451D8" w:rsidRPr="00E81AAF" w:rsidTr="005451D8">
        <w:trPr>
          <w:trHeight w:val="230"/>
        </w:trPr>
        <w:tc>
          <w:tcPr>
            <w:tcW w:w="1056" w:type="dxa"/>
            <w:vMerge/>
            <w:tcBorders>
              <w:right w:val="single" w:sz="4" w:space="0" w:color="auto"/>
            </w:tcBorders>
            <w:shd w:val="clear" w:color="auto" w:fill="D5DCE4" w:themeFill="text2" w:themeFillTint="33"/>
          </w:tcPr>
          <w:p w:rsidR="005451D8" w:rsidRPr="00E81AAF" w:rsidRDefault="005451D8" w:rsidP="005451D8">
            <w:pPr>
              <w:rPr>
                <w:b/>
                <w:sz w:val="22"/>
                <w:szCs w:val="22"/>
                <w:lang w:eastAsia="en-GB"/>
              </w:rPr>
            </w:pPr>
          </w:p>
        </w:tc>
        <w:tc>
          <w:tcPr>
            <w:tcW w:w="7166" w:type="dxa"/>
            <w:tcBorders>
              <w:left w:val="single" w:sz="4" w:space="0" w:color="auto"/>
            </w:tcBorders>
            <w:shd w:val="clear" w:color="auto" w:fill="auto"/>
          </w:tcPr>
          <w:p w:rsidR="005451D8" w:rsidRPr="00E81AAF" w:rsidRDefault="00B75C57" w:rsidP="00EA0073">
            <w:pPr>
              <w:rPr>
                <w:sz w:val="22"/>
                <w:szCs w:val="22"/>
                <w:lang w:eastAsia="en-GB"/>
              </w:rPr>
            </w:pPr>
            <w:r w:rsidRPr="00E81AAF">
              <w:rPr>
                <w:sz w:val="22"/>
                <w:szCs w:val="22"/>
                <w:lang w:eastAsia="en-GB"/>
              </w:rPr>
              <w:t>SN reviewed the current range of sensors:</w:t>
            </w:r>
          </w:p>
          <w:p w:rsidR="00B75C57" w:rsidRPr="00E81AAF" w:rsidRDefault="00B75C57" w:rsidP="00B75C57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  <w:lang w:eastAsia="en-GB"/>
              </w:rPr>
            </w:pPr>
            <w:r w:rsidRPr="00E81AAF">
              <w:rPr>
                <w:sz w:val="22"/>
                <w:szCs w:val="22"/>
                <w:lang w:eastAsia="en-GB"/>
              </w:rPr>
              <w:t>4 different products – neonate, infant, young child and adult</w:t>
            </w:r>
          </w:p>
          <w:p w:rsidR="00B75C57" w:rsidRPr="00E81AAF" w:rsidRDefault="00B75C57" w:rsidP="00B75C57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  <w:lang w:eastAsia="en-GB"/>
              </w:rPr>
            </w:pPr>
            <w:r w:rsidRPr="00E81AAF">
              <w:rPr>
                <w:sz w:val="22"/>
                <w:szCs w:val="22"/>
                <w:lang w:eastAsia="en-GB"/>
              </w:rPr>
              <w:t>Samples of products to look at bringing to the focus group</w:t>
            </w:r>
          </w:p>
          <w:p w:rsidR="00B75C57" w:rsidRPr="00E81AAF" w:rsidRDefault="00B75C57" w:rsidP="00B75C57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  <w:lang w:eastAsia="en-GB"/>
              </w:rPr>
            </w:pPr>
            <w:r w:rsidRPr="00E81AAF">
              <w:rPr>
                <w:sz w:val="22"/>
                <w:szCs w:val="22"/>
                <w:lang w:eastAsia="en-GB"/>
              </w:rPr>
              <w:t>Two things Steve thinks we could look at:</w:t>
            </w:r>
          </w:p>
          <w:p w:rsidR="00B75C57" w:rsidRPr="00E81AAF" w:rsidRDefault="00B75C57" w:rsidP="00B75C57">
            <w:pPr>
              <w:pStyle w:val="ListParagraph"/>
              <w:numPr>
                <w:ilvl w:val="1"/>
                <w:numId w:val="23"/>
              </w:numPr>
              <w:rPr>
                <w:sz w:val="22"/>
                <w:szCs w:val="22"/>
                <w:lang w:eastAsia="en-GB"/>
              </w:rPr>
            </w:pPr>
            <w:r w:rsidRPr="00E81AAF">
              <w:rPr>
                <w:sz w:val="22"/>
                <w:szCs w:val="22"/>
                <w:lang w:eastAsia="en-GB"/>
              </w:rPr>
              <w:t>Securing the optics in place</w:t>
            </w:r>
          </w:p>
          <w:p w:rsidR="00B75C57" w:rsidRPr="00E81AAF" w:rsidRDefault="00B75C57" w:rsidP="00B75C57">
            <w:pPr>
              <w:pStyle w:val="ListParagraph"/>
              <w:numPr>
                <w:ilvl w:val="1"/>
                <w:numId w:val="23"/>
              </w:numPr>
              <w:rPr>
                <w:sz w:val="22"/>
                <w:szCs w:val="22"/>
                <w:lang w:eastAsia="en-GB"/>
              </w:rPr>
            </w:pPr>
            <w:r w:rsidRPr="00E81AAF">
              <w:rPr>
                <w:sz w:val="22"/>
                <w:szCs w:val="22"/>
                <w:lang w:eastAsia="en-GB"/>
              </w:rPr>
              <w:t>Securing the entire probe together</w:t>
            </w:r>
          </w:p>
          <w:p w:rsidR="00B75C57" w:rsidRPr="00E81AAF" w:rsidRDefault="00B75C57" w:rsidP="00B75C57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  <w:lang w:eastAsia="en-GB"/>
              </w:rPr>
            </w:pPr>
            <w:r w:rsidRPr="00E81AAF">
              <w:rPr>
                <w:sz w:val="22"/>
                <w:szCs w:val="22"/>
                <w:lang w:eastAsia="en-GB"/>
              </w:rPr>
              <w:t xml:space="preserve">Hydrocolloid gel/hydrogel could take the </w:t>
            </w:r>
            <w:r w:rsidR="00EA0073" w:rsidRPr="00E81AAF">
              <w:rPr>
                <w:sz w:val="22"/>
                <w:szCs w:val="22"/>
                <w:lang w:eastAsia="en-GB"/>
              </w:rPr>
              <w:t>‘</w:t>
            </w:r>
            <w:r w:rsidRPr="00E81AAF">
              <w:rPr>
                <w:sz w:val="22"/>
                <w:szCs w:val="22"/>
                <w:lang w:eastAsia="en-GB"/>
              </w:rPr>
              <w:t>rock</w:t>
            </w:r>
            <w:r w:rsidR="00EA0073" w:rsidRPr="00E81AAF">
              <w:rPr>
                <w:sz w:val="22"/>
                <w:szCs w:val="22"/>
                <w:lang w:eastAsia="en-GB"/>
              </w:rPr>
              <w:t>’</w:t>
            </w:r>
            <w:r w:rsidRPr="00E81AAF">
              <w:rPr>
                <w:sz w:val="22"/>
                <w:szCs w:val="22"/>
                <w:lang w:eastAsia="en-GB"/>
              </w:rPr>
              <w:t xml:space="preserve"> away from the optics on the finger etc.</w:t>
            </w:r>
          </w:p>
          <w:p w:rsidR="00B75C57" w:rsidRPr="00E81AAF" w:rsidRDefault="00B75C57" w:rsidP="00B75C57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  <w:lang w:eastAsia="en-GB"/>
              </w:rPr>
            </w:pPr>
            <w:r w:rsidRPr="00E81AAF">
              <w:rPr>
                <w:sz w:val="22"/>
                <w:szCs w:val="22"/>
                <w:lang w:eastAsia="en-GB"/>
              </w:rPr>
              <w:t>Optics are moving to 1mm 0.5mm size – very small</w:t>
            </w:r>
          </w:p>
          <w:p w:rsidR="00B75C57" w:rsidRPr="00E81AAF" w:rsidRDefault="00B75C57" w:rsidP="00B75C57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  <w:lang w:eastAsia="en-GB"/>
              </w:rPr>
            </w:pPr>
            <w:r w:rsidRPr="00E81AAF">
              <w:rPr>
                <w:sz w:val="22"/>
                <w:szCs w:val="22"/>
                <w:lang w:eastAsia="en-GB"/>
              </w:rPr>
              <w:t>Could we look at a combination product? Wireless sensor is reusable but the interface is disposable</w:t>
            </w:r>
          </w:p>
          <w:p w:rsidR="00260DC7" w:rsidRPr="00E81AAF" w:rsidRDefault="00260DC7" w:rsidP="00B75C57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  <w:lang w:eastAsia="en-GB"/>
              </w:rPr>
            </w:pPr>
            <w:r w:rsidRPr="00E81AAF">
              <w:rPr>
                <w:sz w:val="22"/>
                <w:szCs w:val="22"/>
                <w:lang w:eastAsia="en-GB"/>
              </w:rPr>
              <w:t>Line of sight for emitter and sensor – they can be put on a flat surface and reflect off the forehead for example back in at an acute angle, rather than straight through a digit in a straight line</w:t>
            </w:r>
          </w:p>
        </w:tc>
        <w:tc>
          <w:tcPr>
            <w:tcW w:w="1134" w:type="dxa"/>
            <w:shd w:val="clear" w:color="auto" w:fill="auto"/>
          </w:tcPr>
          <w:p w:rsidR="005451D8" w:rsidRPr="00E81AAF" w:rsidRDefault="005451D8" w:rsidP="003111CF">
            <w:pPr>
              <w:rPr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shd w:val="clear" w:color="auto" w:fill="auto"/>
          </w:tcPr>
          <w:p w:rsidR="005451D8" w:rsidRPr="00E81AAF" w:rsidRDefault="005451D8" w:rsidP="00681526">
            <w:pPr>
              <w:rPr>
                <w:sz w:val="22"/>
                <w:szCs w:val="22"/>
                <w:lang w:eastAsia="en-GB"/>
              </w:rPr>
            </w:pPr>
          </w:p>
        </w:tc>
      </w:tr>
      <w:tr w:rsidR="00BD6DC2" w:rsidRPr="00E81AAF" w:rsidTr="001155BD">
        <w:trPr>
          <w:trHeight w:val="230"/>
        </w:trPr>
        <w:tc>
          <w:tcPr>
            <w:tcW w:w="1056" w:type="dxa"/>
            <w:vMerge w:val="restart"/>
            <w:tcBorders>
              <w:right w:val="nil"/>
            </w:tcBorders>
            <w:shd w:val="clear" w:color="auto" w:fill="D5DCE4" w:themeFill="text2" w:themeFillTint="33"/>
          </w:tcPr>
          <w:p w:rsidR="00BD6DC2" w:rsidRPr="00E81AAF" w:rsidRDefault="00BD6DC2" w:rsidP="003111CF">
            <w:pPr>
              <w:pStyle w:val="ListParagraph"/>
              <w:numPr>
                <w:ilvl w:val="0"/>
                <w:numId w:val="6"/>
              </w:numPr>
              <w:rPr>
                <w:b/>
                <w:sz w:val="22"/>
                <w:szCs w:val="22"/>
                <w:lang w:eastAsia="en-GB"/>
              </w:rPr>
            </w:pPr>
          </w:p>
        </w:tc>
        <w:tc>
          <w:tcPr>
            <w:tcW w:w="7166" w:type="dxa"/>
            <w:tcBorders>
              <w:left w:val="nil"/>
            </w:tcBorders>
            <w:shd w:val="clear" w:color="auto" w:fill="D5DCE4" w:themeFill="text2" w:themeFillTint="33"/>
          </w:tcPr>
          <w:p w:rsidR="00BD6DC2" w:rsidRPr="00E81AAF" w:rsidRDefault="00DB53D5" w:rsidP="001155BD">
            <w:pPr>
              <w:ind w:left="360"/>
              <w:rPr>
                <w:sz w:val="22"/>
                <w:szCs w:val="22"/>
                <w:lang w:eastAsia="en-GB"/>
              </w:rPr>
            </w:pPr>
            <w:r w:rsidRPr="00E81AAF">
              <w:rPr>
                <w:sz w:val="22"/>
                <w:szCs w:val="22"/>
                <w:lang w:eastAsia="en-GB"/>
              </w:rPr>
              <w:t>Clinical interview questionnaire protocol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D6DC2" w:rsidRPr="00E81AAF" w:rsidRDefault="00DB53D5" w:rsidP="003111CF">
            <w:pPr>
              <w:rPr>
                <w:sz w:val="22"/>
                <w:szCs w:val="22"/>
                <w:lang w:eastAsia="en-GB"/>
              </w:rPr>
            </w:pPr>
            <w:r w:rsidRPr="00E81AAF">
              <w:rPr>
                <w:sz w:val="22"/>
                <w:szCs w:val="22"/>
                <w:lang w:eastAsia="en-GB"/>
              </w:rPr>
              <w:t>TW, PT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D6DC2" w:rsidRPr="00E81AAF" w:rsidRDefault="00DB53D5" w:rsidP="00681526">
            <w:pPr>
              <w:rPr>
                <w:sz w:val="22"/>
                <w:szCs w:val="22"/>
                <w:lang w:eastAsia="en-GB"/>
              </w:rPr>
            </w:pPr>
            <w:r w:rsidRPr="00E81AAF">
              <w:rPr>
                <w:sz w:val="22"/>
                <w:szCs w:val="22"/>
                <w:lang w:eastAsia="en-GB"/>
              </w:rPr>
              <w:t>20 min</w:t>
            </w:r>
          </w:p>
        </w:tc>
      </w:tr>
      <w:tr w:rsidR="00BD6DC2" w:rsidRPr="00E81AAF" w:rsidTr="001155BD">
        <w:trPr>
          <w:trHeight w:val="235"/>
        </w:trPr>
        <w:tc>
          <w:tcPr>
            <w:tcW w:w="1056" w:type="dxa"/>
            <w:vMerge/>
            <w:shd w:val="clear" w:color="auto" w:fill="D5DCE4" w:themeFill="text2" w:themeFillTint="33"/>
          </w:tcPr>
          <w:p w:rsidR="00BD6DC2" w:rsidRPr="00E81AAF" w:rsidRDefault="00BD6DC2" w:rsidP="00BD6DC2">
            <w:pPr>
              <w:rPr>
                <w:b/>
                <w:sz w:val="22"/>
                <w:szCs w:val="22"/>
                <w:lang w:eastAsia="en-GB"/>
              </w:rPr>
            </w:pPr>
          </w:p>
        </w:tc>
        <w:tc>
          <w:tcPr>
            <w:tcW w:w="7166" w:type="dxa"/>
            <w:tcBorders>
              <w:bottom w:val="single" w:sz="4" w:space="0" w:color="auto"/>
            </w:tcBorders>
          </w:tcPr>
          <w:p w:rsidR="00FB65C9" w:rsidRPr="00E81AAF" w:rsidRDefault="00206E35" w:rsidP="001155BD">
            <w:pPr>
              <w:rPr>
                <w:sz w:val="22"/>
                <w:szCs w:val="22"/>
                <w:lang w:eastAsia="en-GB"/>
              </w:rPr>
            </w:pPr>
            <w:r w:rsidRPr="00E81AAF">
              <w:rPr>
                <w:sz w:val="22"/>
                <w:szCs w:val="22"/>
                <w:lang w:eastAsia="en-GB"/>
              </w:rPr>
              <w:t>Covered – several suggestions for adaptation of the questionnaire to ensure all areas are covered</w:t>
            </w:r>
          </w:p>
        </w:tc>
        <w:tc>
          <w:tcPr>
            <w:tcW w:w="1134" w:type="dxa"/>
          </w:tcPr>
          <w:p w:rsidR="00BD6DC2" w:rsidRPr="00E81AAF" w:rsidRDefault="00BD6DC2" w:rsidP="003111CF">
            <w:pPr>
              <w:rPr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</w:tcPr>
          <w:p w:rsidR="00BD6DC2" w:rsidRPr="00E81AAF" w:rsidRDefault="00BD6DC2" w:rsidP="00681526">
            <w:pPr>
              <w:rPr>
                <w:sz w:val="22"/>
                <w:szCs w:val="22"/>
                <w:lang w:eastAsia="en-GB"/>
              </w:rPr>
            </w:pPr>
          </w:p>
        </w:tc>
      </w:tr>
      <w:tr w:rsidR="00BD6DC2" w:rsidRPr="00E81AAF" w:rsidTr="002F5264">
        <w:tc>
          <w:tcPr>
            <w:tcW w:w="1056" w:type="dxa"/>
            <w:vMerge w:val="restart"/>
            <w:tcBorders>
              <w:right w:val="nil"/>
            </w:tcBorders>
            <w:shd w:val="clear" w:color="auto" w:fill="D5DCE4" w:themeFill="text2" w:themeFillTint="33"/>
          </w:tcPr>
          <w:p w:rsidR="00BD6DC2" w:rsidRPr="00E81AAF" w:rsidRDefault="00BD6DC2" w:rsidP="003111CF">
            <w:pPr>
              <w:pStyle w:val="ListParagraph"/>
              <w:numPr>
                <w:ilvl w:val="0"/>
                <w:numId w:val="6"/>
              </w:numPr>
              <w:rPr>
                <w:b/>
                <w:sz w:val="22"/>
                <w:szCs w:val="22"/>
                <w:lang w:eastAsia="en-GB"/>
              </w:rPr>
            </w:pPr>
          </w:p>
        </w:tc>
        <w:tc>
          <w:tcPr>
            <w:tcW w:w="7166" w:type="dxa"/>
            <w:tcBorders>
              <w:left w:val="nil"/>
            </w:tcBorders>
            <w:shd w:val="clear" w:color="auto" w:fill="D5DCE4" w:themeFill="text2" w:themeFillTint="33"/>
          </w:tcPr>
          <w:p w:rsidR="00BD6DC2" w:rsidRPr="00E81AAF" w:rsidRDefault="005B50B6" w:rsidP="003111CF">
            <w:pPr>
              <w:ind w:left="360"/>
              <w:rPr>
                <w:sz w:val="22"/>
                <w:szCs w:val="22"/>
                <w:lang w:eastAsia="en-GB"/>
              </w:rPr>
            </w:pPr>
            <w:r w:rsidRPr="00E81AAF">
              <w:rPr>
                <w:sz w:val="22"/>
                <w:szCs w:val="22"/>
                <w:lang w:eastAsia="en-GB"/>
              </w:rPr>
              <w:t>Any other business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D6DC2" w:rsidRPr="00E81AAF" w:rsidRDefault="00BD6DC2" w:rsidP="003111CF">
            <w:pPr>
              <w:rPr>
                <w:sz w:val="22"/>
                <w:szCs w:val="22"/>
                <w:lang w:eastAsia="en-GB"/>
              </w:rPr>
            </w:pPr>
            <w:r w:rsidRPr="00E81AAF">
              <w:rPr>
                <w:sz w:val="22"/>
                <w:szCs w:val="22"/>
                <w:lang w:eastAsia="en-GB"/>
              </w:rPr>
              <w:t>All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D6DC2" w:rsidRPr="00E81AAF" w:rsidRDefault="009E3208" w:rsidP="00DB53D5">
            <w:pPr>
              <w:rPr>
                <w:sz w:val="22"/>
                <w:szCs w:val="22"/>
                <w:lang w:eastAsia="en-GB"/>
              </w:rPr>
            </w:pPr>
            <w:r w:rsidRPr="00E81AAF">
              <w:rPr>
                <w:sz w:val="22"/>
                <w:szCs w:val="22"/>
                <w:lang w:eastAsia="en-GB"/>
              </w:rPr>
              <w:t>1</w:t>
            </w:r>
            <w:r w:rsidR="00DB53D5" w:rsidRPr="00E81AAF">
              <w:rPr>
                <w:sz w:val="22"/>
                <w:szCs w:val="22"/>
                <w:lang w:eastAsia="en-GB"/>
              </w:rPr>
              <w:t>0</w:t>
            </w:r>
            <w:r w:rsidR="00BD6DC2" w:rsidRPr="00E81AAF">
              <w:rPr>
                <w:sz w:val="22"/>
                <w:szCs w:val="22"/>
                <w:lang w:eastAsia="en-GB"/>
              </w:rPr>
              <w:t xml:space="preserve"> min</w:t>
            </w:r>
          </w:p>
        </w:tc>
      </w:tr>
      <w:tr w:rsidR="00BD6DC2" w:rsidRPr="00E81AAF" w:rsidTr="002F5264">
        <w:tc>
          <w:tcPr>
            <w:tcW w:w="1056" w:type="dxa"/>
            <w:vMerge/>
            <w:shd w:val="clear" w:color="auto" w:fill="D5DCE4" w:themeFill="text2" w:themeFillTint="33"/>
          </w:tcPr>
          <w:p w:rsidR="00BD6DC2" w:rsidRPr="00E81AAF" w:rsidRDefault="00BD6DC2" w:rsidP="00BD6DC2">
            <w:pPr>
              <w:rPr>
                <w:b/>
                <w:sz w:val="22"/>
                <w:szCs w:val="22"/>
                <w:lang w:eastAsia="en-GB"/>
              </w:rPr>
            </w:pPr>
          </w:p>
        </w:tc>
        <w:tc>
          <w:tcPr>
            <w:tcW w:w="7166" w:type="dxa"/>
            <w:tcBorders>
              <w:bottom w:val="single" w:sz="4" w:space="0" w:color="auto"/>
            </w:tcBorders>
          </w:tcPr>
          <w:p w:rsidR="00C75870" w:rsidRPr="00E81AAF" w:rsidRDefault="00C75870" w:rsidP="005B50B6">
            <w:pPr>
              <w:rPr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</w:tcPr>
          <w:p w:rsidR="00BD6DC2" w:rsidRPr="00E81AAF" w:rsidRDefault="00BD6DC2" w:rsidP="003111CF">
            <w:pPr>
              <w:rPr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</w:tcPr>
          <w:p w:rsidR="00BD6DC2" w:rsidRPr="00E81AAF" w:rsidRDefault="00BD6DC2" w:rsidP="00681526">
            <w:pPr>
              <w:rPr>
                <w:sz w:val="22"/>
                <w:szCs w:val="22"/>
                <w:lang w:eastAsia="en-GB"/>
              </w:rPr>
            </w:pPr>
          </w:p>
        </w:tc>
      </w:tr>
      <w:tr w:rsidR="00BD6DC2" w:rsidRPr="00E81AAF" w:rsidTr="005B50B6">
        <w:trPr>
          <w:trHeight w:val="76"/>
        </w:trPr>
        <w:tc>
          <w:tcPr>
            <w:tcW w:w="1056" w:type="dxa"/>
            <w:vMerge w:val="restart"/>
            <w:tcBorders>
              <w:right w:val="nil"/>
            </w:tcBorders>
            <w:shd w:val="clear" w:color="auto" w:fill="D5DCE4" w:themeFill="text2" w:themeFillTint="33"/>
          </w:tcPr>
          <w:p w:rsidR="00BD6DC2" w:rsidRPr="00E81AAF" w:rsidRDefault="00BD6DC2" w:rsidP="003111CF">
            <w:pPr>
              <w:pStyle w:val="ListParagraph"/>
              <w:numPr>
                <w:ilvl w:val="0"/>
                <w:numId w:val="6"/>
              </w:numPr>
              <w:rPr>
                <w:b/>
                <w:sz w:val="22"/>
                <w:szCs w:val="22"/>
                <w:lang w:eastAsia="en-GB"/>
              </w:rPr>
            </w:pPr>
          </w:p>
        </w:tc>
        <w:tc>
          <w:tcPr>
            <w:tcW w:w="7166" w:type="dxa"/>
            <w:tcBorders>
              <w:left w:val="nil"/>
            </w:tcBorders>
            <w:shd w:val="clear" w:color="auto" w:fill="D5DCE4" w:themeFill="text2" w:themeFillTint="33"/>
          </w:tcPr>
          <w:p w:rsidR="00BD6DC2" w:rsidRPr="00E81AAF" w:rsidRDefault="005B50B6" w:rsidP="005B50B6">
            <w:pPr>
              <w:ind w:left="360"/>
              <w:rPr>
                <w:sz w:val="22"/>
                <w:szCs w:val="22"/>
                <w:lang w:eastAsia="en-GB"/>
              </w:rPr>
            </w:pPr>
            <w:r w:rsidRPr="00E81AAF">
              <w:rPr>
                <w:sz w:val="22"/>
                <w:szCs w:val="22"/>
                <w:lang w:eastAsia="en-GB"/>
              </w:rPr>
              <w:t>Date of next meeting (confirm)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D6DC2" w:rsidRPr="00E81AAF" w:rsidRDefault="00BD6DC2" w:rsidP="003111CF">
            <w:pPr>
              <w:rPr>
                <w:sz w:val="22"/>
                <w:szCs w:val="22"/>
                <w:lang w:eastAsia="en-GB"/>
              </w:rPr>
            </w:pPr>
            <w:r w:rsidRPr="00E81AAF">
              <w:rPr>
                <w:sz w:val="22"/>
                <w:szCs w:val="22"/>
                <w:lang w:eastAsia="en-GB"/>
              </w:rPr>
              <w:t>All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D6DC2" w:rsidRPr="00E81AAF" w:rsidRDefault="009E3208" w:rsidP="00681526">
            <w:pPr>
              <w:rPr>
                <w:sz w:val="22"/>
                <w:szCs w:val="22"/>
                <w:lang w:eastAsia="en-GB"/>
              </w:rPr>
            </w:pPr>
            <w:r w:rsidRPr="00E81AAF">
              <w:rPr>
                <w:sz w:val="22"/>
                <w:szCs w:val="22"/>
                <w:lang w:eastAsia="en-GB"/>
              </w:rPr>
              <w:t>5</w:t>
            </w:r>
            <w:r w:rsidR="00BD6DC2" w:rsidRPr="00E81AAF">
              <w:rPr>
                <w:sz w:val="22"/>
                <w:szCs w:val="22"/>
                <w:lang w:eastAsia="en-GB"/>
              </w:rPr>
              <w:t xml:space="preserve"> min</w:t>
            </w:r>
          </w:p>
        </w:tc>
      </w:tr>
      <w:tr w:rsidR="00BD6DC2" w:rsidRPr="00E81AAF" w:rsidTr="005B50B6">
        <w:trPr>
          <w:trHeight w:val="81"/>
        </w:trPr>
        <w:tc>
          <w:tcPr>
            <w:tcW w:w="1056" w:type="dxa"/>
            <w:vMerge/>
            <w:shd w:val="clear" w:color="auto" w:fill="D5DCE4" w:themeFill="text2" w:themeFillTint="33"/>
          </w:tcPr>
          <w:p w:rsidR="00BD6DC2" w:rsidRPr="00E81AAF" w:rsidRDefault="00BD6DC2" w:rsidP="00BD6DC2">
            <w:pPr>
              <w:rPr>
                <w:b/>
                <w:sz w:val="22"/>
                <w:szCs w:val="22"/>
                <w:lang w:eastAsia="en-GB"/>
              </w:rPr>
            </w:pPr>
          </w:p>
        </w:tc>
        <w:tc>
          <w:tcPr>
            <w:tcW w:w="7166" w:type="dxa"/>
            <w:tcBorders>
              <w:bottom w:val="single" w:sz="4" w:space="0" w:color="auto"/>
            </w:tcBorders>
          </w:tcPr>
          <w:p w:rsidR="00BD6DC2" w:rsidRPr="00E81AAF" w:rsidRDefault="00BD6DC2" w:rsidP="005B50B6">
            <w:pPr>
              <w:rPr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</w:tcPr>
          <w:p w:rsidR="00BD6DC2" w:rsidRPr="00E81AAF" w:rsidRDefault="00BD6DC2" w:rsidP="003111CF">
            <w:pPr>
              <w:rPr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</w:tcPr>
          <w:p w:rsidR="00BD6DC2" w:rsidRPr="00E81AAF" w:rsidRDefault="00BD6DC2" w:rsidP="00681526">
            <w:pPr>
              <w:rPr>
                <w:sz w:val="22"/>
                <w:szCs w:val="22"/>
                <w:lang w:eastAsia="en-GB"/>
              </w:rPr>
            </w:pPr>
          </w:p>
        </w:tc>
      </w:tr>
    </w:tbl>
    <w:p w:rsidR="005451D8" w:rsidRPr="00406AC2" w:rsidRDefault="005451D8" w:rsidP="005451D8">
      <w:pPr>
        <w:rPr>
          <w:b/>
          <w:bCs/>
          <w:sz w:val="16"/>
          <w:szCs w:val="16"/>
        </w:rPr>
      </w:pPr>
      <w:r w:rsidRPr="00406AC2">
        <w:rPr>
          <w:b/>
          <w:bCs/>
          <w:sz w:val="16"/>
          <w:szCs w:val="16"/>
        </w:rPr>
        <w:t>Circulation: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843"/>
        <w:gridCol w:w="1559"/>
      </w:tblGrid>
      <w:tr w:rsidR="005451D8" w:rsidTr="00EA1903">
        <w:tc>
          <w:tcPr>
            <w:tcW w:w="1701" w:type="dxa"/>
          </w:tcPr>
          <w:p w:rsidR="005451D8" w:rsidRDefault="005451D8" w:rsidP="00E63162">
            <w:pPr>
              <w:rPr>
                <w:b/>
                <w:bCs/>
                <w:sz w:val="16"/>
                <w:szCs w:val="16"/>
              </w:rPr>
            </w:pPr>
            <w:r w:rsidRPr="00406AC2">
              <w:rPr>
                <w:b/>
                <w:bCs/>
                <w:sz w:val="16"/>
                <w:szCs w:val="16"/>
              </w:rPr>
              <w:t>Steve Nixon (SN)</w:t>
            </w:r>
          </w:p>
        </w:tc>
        <w:tc>
          <w:tcPr>
            <w:tcW w:w="1843" w:type="dxa"/>
          </w:tcPr>
          <w:p w:rsidR="005451D8" w:rsidRDefault="005451D8" w:rsidP="00E63162">
            <w:pPr>
              <w:rPr>
                <w:b/>
                <w:bCs/>
                <w:sz w:val="16"/>
                <w:szCs w:val="16"/>
              </w:rPr>
            </w:pPr>
            <w:r w:rsidRPr="00406AC2">
              <w:rPr>
                <w:b/>
                <w:bCs/>
                <w:sz w:val="16"/>
                <w:szCs w:val="16"/>
              </w:rPr>
              <w:t>Heather Elphick (HE)</w:t>
            </w:r>
          </w:p>
        </w:tc>
        <w:tc>
          <w:tcPr>
            <w:tcW w:w="1559" w:type="dxa"/>
          </w:tcPr>
          <w:p w:rsidR="005451D8" w:rsidRDefault="005451D8" w:rsidP="00E63162">
            <w:pPr>
              <w:rPr>
                <w:b/>
                <w:bCs/>
                <w:sz w:val="16"/>
                <w:szCs w:val="16"/>
              </w:rPr>
            </w:pPr>
            <w:r w:rsidRPr="00406AC2">
              <w:rPr>
                <w:b/>
                <w:bCs/>
                <w:sz w:val="16"/>
                <w:szCs w:val="16"/>
              </w:rPr>
              <w:t>Fadi Junaid (FJ)</w:t>
            </w:r>
          </w:p>
        </w:tc>
      </w:tr>
      <w:tr w:rsidR="005451D8" w:rsidTr="00EA1903">
        <w:tc>
          <w:tcPr>
            <w:tcW w:w="1701" w:type="dxa"/>
          </w:tcPr>
          <w:p w:rsidR="005451D8" w:rsidRDefault="005451D8" w:rsidP="00E63162">
            <w:pPr>
              <w:rPr>
                <w:b/>
                <w:bCs/>
                <w:sz w:val="16"/>
                <w:szCs w:val="16"/>
              </w:rPr>
            </w:pPr>
            <w:r w:rsidRPr="00406AC2">
              <w:rPr>
                <w:b/>
                <w:bCs/>
                <w:sz w:val="16"/>
                <w:szCs w:val="16"/>
              </w:rPr>
              <w:t>Ruth Kingshott (RK)</w:t>
            </w:r>
          </w:p>
        </w:tc>
        <w:tc>
          <w:tcPr>
            <w:tcW w:w="1843" w:type="dxa"/>
          </w:tcPr>
          <w:p w:rsidR="005451D8" w:rsidRDefault="005451D8" w:rsidP="005451D8">
            <w:pPr>
              <w:rPr>
                <w:b/>
                <w:bCs/>
                <w:sz w:val="16"/>
                <w:szCs w:val="16"/>
              </w:rPr>
            </w:pPr>
            <w:r w:rsidRPr="00406AC2">
              <w:rPr>
                <w:b/>
                <w:bCs/>
                <w:sz w:val="16"/>
                <w:szCs w:val="16"/>
              </w:rPr>
              <w:t>Patrick Trotter</w:t>
            </w:r>
            <w:r>
              <w:rPr>
                <w:b/>
                <w:bCs/>
                <w:sz w:val="16"/>
                <w:szCs w:val="16"/>
              </w:rPr>
              <w:t xml:space="preserve"> (PT</w:t>
            </w:r>
          </w:p>
        </w:tc>
        <w:tc>
          <w:tcPr>
            <w:tcW w:w="1559" w:type="dxa"/>
          </w:tcPr>
          <w:p w:rsidR="005451D8" w:rsidRDefault="005451D8" w:rsidP="00E63162">
            <w:pPr>
              <w:rPr>
                <w:b/>
                <w:bCs/>
                <w:sz w:val="16"/>
                <w:szCs w:val="16"/>
              </w:rPr>
            </w:pPr>
            <w:r w:rsidRPr="00406AC2">
              <w:rPr>
                <w:b/>
                <w:bCs/>
                <w:sz w:val="16"/>
                <w:szCs w:val="16"/>
              </w:rPr>
              <w:t>Tom Wright (TW)</w:t>
            </w:r>
          </w:p>
        </w:tc>
      </w:tr>
    </w:tbl>
    <w:p w:rsidR="006977D8" w:rsidRDefault="006977D8" w:rsidP="005451D8"/>
    <w:sectPr w:rsidR="006977D8" w:rsidSect="00E07D81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7AE" w:rsidRDefault="003D47AE" w:rsidP="00E63162">
      <w:r>
        <w:separator/>
      </w:r>
    </w:p>
  </w:endnote>
  <w:endnote w:type="continuationSeparator" w:id="0">
    <w:p w:rsidR="003D47AE" w:rsidRDefault="003D47AE" w:rsidP="00E63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 Standard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7AE" w:rsidRDefault="003D47AE" w:rsidP="00E63162">
      <w:r>
        <w:separator/>
      </w:r>
    </w:p>
  </w:footnote>
  <w:footnote w:type="continuationSeparator" w:id="0">
    <w:p w:rsidR="003D47AE" w:rsidRDefault="003D47AE" w:rsidP="00E63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E05" w:rsidRPr="004E4E41" w:rsidRDefault="003D47AE" w:rsidP="004E4E41">
    <w:pPr>
      <w:pStyle w:val="Header"/>
      <w:jc w:val="center"/>
    </w:pPr>
  </w:p>
  <w:p w:rsidR="002B0E05" w:rsidRDefault="003D47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C56BB"/>
    <w:multiLevelType w:val="hybridMultilevel"/>
    <w:tmpl w:val="35F42D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61457"/>
    <w:multiLevelType w:val="hybridMultilevel"/>
    <w:tmpl w:val="B5E0F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355EF"/>
    <w:multiLevelType w:val="hybridMultilevel"/>
    <w:tmpl w:val="4DA062AA"/>
    <w:lvl w:ilvl="0" w:tplc="A5D6B202">
      <w:start w:val="1"/>
      <w:numFmt w:val="decimal"/>
      <w:lvlText w:val="%1."/>
      <w:lvlJc w:val="left"/>
      <w:pPr>
        <w:tabs>
          <w:tab w:val="num" w:pos="802"/>
        </w:tabs>
        <w:ind w:left="1068" w:hanging="360"/>
      </w:pPr>
      <w:rPr>
        <w:rFonts w:hint="default"/>
      </w:rPr>
    </w:lvl>
    <w:lvl w:ilvl="1" w:tplc="A710BDBC">
      <w:start w:val="1"/>
      <w:numFmt w:val="lowerRoman"/>
      <w:lvlText w:val="%2)"/>
      <w:lvlJc w:val="left"/>
      <w:pPr>
        <w:tabs>
          <w:tab w:val="num" w:pos="1630"/>
        </w:tabs>
        <w:ind w:left="1630" w:hanging="550"/>
      </w:pPr>
      <w:rPr>
        <w:rFonts w:ascii="DIN Standard" w:hAnsi="DIN Standard" w:hint="default"/>
        <w:color w:val="F58220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A707F"/>
    <w:multiLevelType w:val="hybridMultilevel"/>
    <w:tmpl w:val="F2DA2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C6446"/>
    <w:multiLevelType w:val="hybridMultilevel"/>
    <w:tmpl w:val="4B86A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238E9"/>
    <w:multiLevelType w:val="hybridMultilevel"/>
    <w:tmpl w:val="1C3E00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CE37D7"/>
    <w:multiLevelType w:val="hybridMultilevel"/>
    <w:tmpl w:val="E0628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9056D"/>
    <w:multiLevelType w:val="hybridMultilevel"/>
    <w:tmpl w:val="3E2A39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11AE0"/>
    <w:multiLevelType w:val="hybridMultilevel"/>
    <w:tmpl w:val="50AA0C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AE158F"/>
    <w:multiLevelType w:val="hybridMultilevel"/>
    <w:tmpl w:val="797AD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F6952"/>
    <w:multiLevelType w:val="hybridMultilevel"/>
    <w:tmpl w:val="83B68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A4283"/>
    <w:multiLevelType w:val="hybridMultilevel"/>
    <w:tmpl w:val="C8B45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C6CFA"/>
    <w:multiLevelType w:val="hybridMultilevel"/>
    <w:tmpl w:val="F5042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E7AFC"/>
    <w:multiLevelType w:val="hybridMultilevel"/>
    <w:tmpl w:val="E2FEB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7BBA"/>
    <w:multiLevelType w:val="hybridMultilevel"/>
    <w:tmpl w:val="AFE20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A39F6"/>
    <w:multiLevelType w:val="hybridMultilevel"/>
    <w:tmpl w:val="9DBE1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1060A"/>
    <w:multiLevelType w:val="hybridMultilevel"/>
    <w:tmpl w:val="C5E0D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2430B"/>
    <w:multiLevelType w:val="hybridMultilevel"/>
    <w:tmpl w:val="1020E71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D0C9E"/>
    <w:multiLevelType w:val="hybridMultilevel"/>
    <w:tmpl w:val="7722E3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80508A"/>
    <w:multiLevelType w:val="hybridMultilevel"/>
    <w:tmpl w:val="E96C5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F074A1"/>
    <w:multiLevelType w:val="hybridMultilevel"/>
    <w:tmpl w:val="4620B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D5627"/>
    <w:multiLevelType w:val="hybridMultilevel"/>
    <w:tmpl w:val="B8EE2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CA37B9"/>
    <w:multiLevelType w:val="hybridMultilevel"/>
    <w:tmpl w:val="F13ABD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5"/>
  </w:num>
  <w:num w:numId="5">
    <w:abstractNumId w:val="3"/>
  </w:num>
  <w:num w:numId="6">
    <w:abstractNumId w:val="0"/>
  </w:num>
  <w:num w:numId="7">
    <w:abstractNumId w:val="18"/>
  </w:num>
  <w:num w:numId="8">
    <w:abstractNumId w:val="22"/>
  </w:num>
  <w:num w:numId="9">
    <w:abstractNumId w:val="10"/>
  </w:num>
  <w:num w:numId="10">
    <w:abstractNumId w:val="5"/>
  </w:num>
  <w:num w:numId="11">
    <w:abstractNumId w:val="20"/>
  </w:num>
  <w:num w:numId="12">
    <w:abstractNumId w:val="12"/>
  </w:num>
  <w:num w:numId="13">
    <w:abstractNumId w:val="21"/>
  </w:num>
  <w:num w:numId="14">
    <w:abstractNumId w:val="11"/>
  </w:num>
  <w:num w:numId="15">
    <w:abstractNumId w:val="9"/>
  </w:num>
  <w:num w:numId="16">
    <w:abstractNumId w:val="16"/>
  </w:num>
  <w:num w:numId="17">
    <w:abstractNumId w:val="4"/>
  </w:num>
  <w:num w:numId="18">
    <w:abstractNumId w:val="19"/>
  </w:num>
  <w:num w:numId="19">
    <w:abstractNumId w:val="6"/>
  </w:num>
  <w:num w:numId="20">
    <w:abstractNumId w:val="1"/>
  </w:num>
  <w:num w:numId="21">
    <w:abstractNumId w:val="14"/>
  </w:num>
  <w:num w:numId="22">
    <w:abstractNumId w:val="17"/>
  </w:num>
  <w:num w:numId="23">
    <w:abstractNumId w:val="8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162"/>
    <w:rsid w:val="000009A9"/>
    <w:rsid w:val="00003738"/>
    <w:rsid w:val="00023D2B"/>
    <w:rsid w:val="00027F92"/>
    <w:rsid w:val="00035402"/>
    <w:rsid w:val="00095783"/>
    <w:rsid w:val="000B533C"/>
    <w:rsid w:val="000C5FC1"/>
    <w:rsid w:val="000F0ABE"/>
    <w:rsid w:val="001032A2"/>
    <w:rsid w:val="001155BD"/>
    <w:rsid w:val="00120DAE"/>
    <w:rsid w:val="00123DCC"/>
    <w:rsid w:val="00135B1D"/>
    <w:rsid w:val="00144047"/>
    <w:rsid w:val="00145CD0"/>
    <w:rsid w:val="00177216"/>
    <w:rsid w:val="00197431"/>
    <w:rsid w:val="00206E35"/>
    <w:rsid w:val="002367AD"/>
    <w:rsid w:val="00253242"/>
    <w:rsid w:val="00260DC7"/>
    <w:rsid w:val="002815A6"/>
    <w:rsid w:val="0028481D"/>
    <w:rsid w:val="00285CFA"/>
    <w:rsid w:val="00293945"/>
    <w:rsid w:val="002B050E"/>
    <w:rsid w:val="002E730A"/>
    <w:rsid w:val="002F5264"/>
    <w:rsid w:val="00300D97"/>
    <w:rsid w:val="003111CF"/>
    <w:rsid w:val="00320C86"/>
    <w:rsid w:val="00334894"/>
    <w:rsid w:val="00355EE4"/>
    <w:rsid w:val="00397D5C"/>
    <w:rsid w:val="003A283E"/>
    <w:rsid w:val="003B1899"/>
    <w:rsid w:val="003D47AE"/>
    <w:rsid w:val="003E72B9"/>
    <w:rsid w:val="003F24BE"/>
    <w:rsid w:val="00406AC2"/>
    <w:rsid w:val="00462D5E"/>
    <w:rsid w:val="0046342E"/>
    <w:rsid w:val="004A2895"/>
    <w:rsid w:val="005417D4"/>
    <w:rsid w:val="005451D8"/>
    <w:rsid w:val="00553C68"/>
    <w:rsid w:val="00557068"/>
    <w:rsid w:val="005B50B6"/>
    <w:rsid w:val="005C5284"/>
    <w:rsid w:val="005D30E2"/>
    <w:rsid w:val="005E46C6"/>
    <w:rsid w:val="005E47FD"/>
    <w:rsid w:val="00614AFF"/>
    <w:rsid w:val="006344E9"/>
    <w:rsid w:val="0065487E"/>
    <w:rsid w:val="00681526"/>
    <w:rsid w:val="00684EE3"/>
    <w:rsid w:val="00690D09"/>
    <w:rsid w:val="00690E24"/>
    <w:rsid w:val="006977D8"/>
    <w:rsid w:val="006B5B5D"/>
    <w:rsid w:val="006B6DA6"/>
    <w:rsid w:val="006E5B77"/>
    <w:rsid w:val="00703A52"/>
    <w:rsid w:val="00703AA2"/>
    <w:rsid w:val="00723A8B"/>
    <w:rsid w:val="00743BD5"/>
    <w:rsid w:val="00745169"/>
    <w:rsid w:val="007B58E6"/>
    <w:rsid w:val="007B6B25"/>
    <w:rsid w:val="00832A44"/>
    <w:rsid w:val="00845C16"/>
    <w:rsid w:val="008B3653"/>
    <w:rsid w:val="008C150D"/>
    <w:rsid w:val="0090112F"/>
    <w:rsid w:val="00901FDF"/>
    <w:rsid w:val="00907749"/>
    <w:rsid w:val="009407B3"/>
    <w:rsid w:val="009618E8"/>
    <w:rsid w:val="00971479"/>
    <w:rsid w:val="00981F57"/>
    <w:rsid w:val="0099328A"/>
    <w:rsid w:val="00996E6A"/>
    <w:rsid w:val="009B43C4"/>
    <w:rsid w:val="009D3BAF"/>
    <w:rsid w:val="009E3208"/>
    <w:rsid w:val="009F0D07"/>
    <w:rsid w:val="009F0D84"/>
    <w:rsid w:val="009F6B28"/>
    <w:rsid w:val="00A064C3"/>
    <w:rsid w:val="00A214E5"/>
    <w:rsid w:val="00A47A78"/>
    <w:rsid w:val="00A50CB8"/>
    <w:rsid w:val="00A51448"/>
    <w:rsid w:val="00A61EAE"/>
    <w:rsid w:val="00A62597"/>
    <w:rsid w:val="00A875AB"/>
    <w:rsid w:val="00A9490F"/>
    <w:rsid w:val="00AB58F7"/>
    <w:rsid w:val="00AD3EEC"/>
    <w:rsid w:val="00AE3BCE"/>
    <w:rsid w:val="00B06E67"/>
    <w:rsid w:val="00B43F4E"/>
    <w:rsid w:val="00B4536C"/>
    <w:rsid w:val="00B724A6"/>
    <w:rsid w:val="00B75C57"/>
    <w:rsid w:val="00BA4C6F"/>
    <w:rsid w:val="00BB576F"/>
    <w:rsid w:val="00BC0BA0"/>
    <w:rsid w:val="00BD5BE6"/>
    <w:rsid w:val="00BD6DC2"/>
    <w:rsid w:val="00C03BA9"/>
    <w:rsid w:val="00C30095"/>
    <w:rsid w:val="00C441DD"/>
    <w:rsid w:val="00C4571D"/>
    <w:rsid w:val="00C5228D"/>
    <w:rsid w:val="00C52F3B"/>
    <w:rsid w:val="00C75870"/>
    <w:rsid w:val="00C85074"/>
    <w:rsid w:val="00CA6EBD"/>
    <w:rsid w:val="00CD7171"/>
    <w:rsid w:val="00D16FC9"/>
    <w:rsid w:val="00D23311"/>
    <w:rsid w:val="00D50EC3"/>
    <w:rsid w:val="00D65CD4"/>
    <w:rsid w:val="00D80254"/>
    <w:rsid w:val="00D97690"/>
    <w:rsid w:val="00DA58A2"/>
    <w:rsid w:val="00DB53D5"/>
    <w:rsid w:val="00DC5D3F"/>
    <w:rsid w:val="00DD54F3"/>
    <w:rsid w:val="00DE4F13"/>
    <w:rsid w:val="00DF09E4"/>
    <w:rsid w:val="00E07D81"/>
    <w:rsid w:val="00E125E9"/>
    <w:rsid w:val="00E627D3"/>
    <w:rsid w:val="00E63162"/>
    <w:rsid w:val="00E7270E"/>
    <w:rsid w:val="00E81AAF"/>
    <w:rsid w:val="00E82E47"/>
    <w:rsid w:val="00E85741"/>
    <w:rsid w:val="00E92B30"/>
    <w:rsid w:val="00EA0073"/>
    <w:rsid w:val="00EA1903"/>
    <w:rsid w:val="00EA5414"/>
    <w:rsid w:val="00EB2C15"/>
    <w:rsid w:val="00EF5837"/>
    <w:rsid w:val="00F1713A"/>
    <w:rsid w:val="00F20410"/>
    <w:rsid w:val="00F479FF"/>
    <w:rsid w:val="00F53409"/>
    <w:rsid w:val="00F5439A"/>
    <w:rsid w:val="00F564FC"/>
    <w:rsid w:val="00F57976"/>
    <w:rsid w:val="00F7096A"/>
    <w:rsid w:val="00F806CF"/>
    <w:rsid w:val="00FB65C9"/>
    <w:rsid w:val="00FD0027"/>
    <w:rsid w:val="00FD30F7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FD3EBF-2255-422D-ADAF-106CF2FF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63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63162"/>
    <w:pPr>
      <w:keepNext/>
      <w:jc w:val="both"/>
      <w:outlineLvl w:val="3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63162"/>
    <w:rPr>
      <w:rFonts w:ascii="Arial" w:eastAsia="Times New Roman" w:hAnsi="Arial" w:cs="Arial"/>
      <w:b/>
      <w:bCs/>
      <w:sz w:val="32"/>
      <w:szCs w:val="24"/>
    </w:rPr>
  </w:style>
  <w:style w:type="paragraph" w:styleId="Header">
    <w:name w:val="header"/>
    <w:basedOn w:val="Normal"/>
    <w:link w:val="HeaderChar"/>
    <w:rsid w:val="00E6316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31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63162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E631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16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B36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36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DE4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4C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C6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6E12E-F642-4C27-A5D8-59ECDFAFA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Trotter</dc:creator>
  <cp:keywords/>
  <dc:description/>
  <cp:lastModifiedBy>Office 210</cp:lastModifiedBy>
  <cp:revision>2</cp:revision>
  <cp:lastPrinted>2017-01-23T12:19:00Z</cp:lastPrinted>
  <dcterms:created xsi:type="dcterms:W3CDTF">2017-03-16T12:41:00Z</dcterms:created>
  <dcterms:modified xsi:type="dcterms:W3CDTF">2017-03-16T12:41:00Z</dcterms:modified>
</cp:coreProperties>
</file>