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cs="Arial" w:ascii="Arial" w:hAnsi="Arial"/>
          <w:b/>
          <w:color w:val="FF0000"/>
          <w:sz w:val="48"/>
        </w:rPr>
        <w:t>Medica 2023 Itinerary</w:t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cs="Arial" w:ascii="Arial" w:hAnsi="Arial"/>
          <w:b/>
          <w:color w:val="0070C0"/>
          <w:sz w:val="36"/>
        </w:rPr>
        <w:br/>
      </w:r>
      <w:r>
        <w:rPr>
          <w:rFonts w:cs="Arial" w:ascii="Arial" w:hAnsi="Arial"/>
          <w:b/>
          <w:color w:val="0070C0"/>
          <w:sz w:val="36"/>
          <w:u w:val="single"/>
        </w:rPr>
        <w:t>Ryan Swaine Flights</w:t>
      </w:r>
      <w:r>
        <w:rPr>
          <w:rFonts w:cs="Arial" w:ascii="Arial" w:hAnsi="Arial"/>
          <w:b/>
          <w:color w:val="0070C0"/>
          <w:sz w:val="36"/>
        </w:rPr>
        <w:br/>
      </w:r>
      <w:r>
        <w:rPr>
          <w:rFonts w:cs="Arial" w:ascii="Arial" w:hAnsi="Arial"/>
          <w:b/>
          <w:color w:val="0070C0"/>
          <w:sz w:val="36"/>
        </w:rPr>
        <w:t>Air France</w:t>
      </w:r>
      <w:r>
        <w:rPr>
          <w:rFonts w:cs="Arial" w:ascii="Arial" w:hAnsi="Arial"/>
          <w:b/>
          <w:color w:val="0070C0"/>
          <w:sz w:val="36"/>
        </w:rPr>
        <w:t xml:space="preserve"> Booking Reference: MNXDQ8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b/>
          <w:sz w:val="28"/>
        </w:rPr>
        <w:br/>
      </w:r>
      <w:r>
        <w:rPr>
          <w:rFonts w:cs="Arial" w:ascii="Arial" w:hAnsi="Arial"/>
          <w:b/>
          <w:sz w:val="28"/>
          <w:u w:val="single"/>
        </w:rPr>
        <w:t xml:space="preserve">Outgoing 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8"/>
        </w:rPr>
        <w:t xml:space="preserve">Saturday </w:t>
      </w:r>
      <w:r>
        <w:rPr>
          <w:rFonts w:cs="Arial" w:ascii="Arial" w:hAnsi="Arial"/>
          <w:sz w:val="28"/>
        </w:rPr>
        <w:t>9</w:t>
      </w:r>
      <w:r>
        <w:rPr>
          <w:rFonts w:cs="Arial" w:ascii="Arial" w:hAnsi="Arial"/>
          <w:sz w:val="28"/>
        </w:rPr>
        <w:t xml:space="preserve"> November: </w:t>
        <w:br/>
        <w:t xml:space="preserve">Manchester to </w:t>
      </w:r>
      <w:r>
        <w:rPr>
          <w:rFonts w:cs="Arial" w:ascii="Arial" w:hAnsi="Arial"/>
          <w:sz w:val="28"/>
        </w:rPr>
        <w:t>Paris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8"/>
        </w:rPr>
        <w:t xml:space="preserve">Flight Number: </w:t>
      </w:r>
      <w:r>
        <w:rPr>
          <w:rFonts w:cs="Arial" w:ascii="Arial" w:hAnsi="Arial"/>
          <w:sz w:val="28"/>
        </w:rPr>
        <w:t>AF1669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8"/>
        </w:rPr>
        <w:t xml:space="preserve">Depart Manchester </w:t>
      </w:r>
      <w:r>
        <w:rPr>
          <w:rFonts w:cs="Arial" w:ascii="Arial" w:hAnsi="Arial"/>
          <w:sz w:val="28"/>
        </w:rPr>
        <w:t>11</w:t>
      </w:r>
      <w:r>
        <w:rPr>
          <w:rFonts w:cs="Arial" w:ascii="Arial" w:hAnsi="Arial"/>
          <w:sz w:val="28"/>
        </w:rPr>
        <w:t xml:space="preserve">:00, Land </w:t>
      </w:r>
      <w:r>
        <w:rPr>
          <w:rFonts w:cs="Arial" w:ascii="Arial" w:hAnsi="Arial"/>
          <w:sz w:val="28"/>
        </w:rPr>
        <w:t>Paris 13:30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8"/>
        </w:rPr>
        <w:t xml:space="preserve">Paris </w:t>
      </w:r>
      <w:r>
        <w:rPr>
          <w:rFonts w:cs="Arial" w:ascii="Arial" w:hAnsi="Arial"/>
          <w:sz w:val="28"/>
        </w:rPr>
        <w:t>to Dusseldorf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8"/>
        </w:rPr>
        <w:t xml:space="preserve">Flight Number: </w:t>
      </w:r>
      <w:r>
        <w:rPr>
          <w:rFonts w:cs="Arial" w:ascii="Arial" w:hAnsi="Arial"/>
          <w:sz w:val="28"/>
        </w:rPr>
        <w:t>AF1406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8"/>
        </w:rPr>
        <w:t xml:space="preserve">Depart </w:t>
      </w:r>
      <w:r>
        <w:rPr>
          <w:rFonts w:cs="Arial" w:ascii="Arial" w:hAnsi="Arial"/>
          <w:sz w:val="28"/>
        </w:rPr>
        <w:t>Paris</w:t>
      </w:r>
      <w:r>
        <w:rPr>
          <w:rFonts w:cs="Arial" w:ascii="Arial" w:hAnsi="Arial"/>
          <w:sz w:val="28"/>
        </w:rPr>
        <w:t xml:space="preserve"> 1</w:t>
      </w:r>
      <w:r>
        <w:rPr>
          <w:rFonts w:cs="Arial" w:ascii="Arial" w:hAnsi="Arial"/>
          <w:sz w:val="28"/>
        </w:rPr>
        <w:t>5</w:t>
      </w:r>
      <w:r>
        <w:rPr>
          <w:rFonts w:cs="Arial" w:ascii="Arial" w:hAnsi="Arial"/>
          <w:sz w:val="28"/>
        </w:rPr>
        <w:t>:</w:t>
      </w:r>
      <w:r>
        <w:rPr>
          <w:rFonts w:cs="Arial" w:ascii="Arial" w:hAnsi="Arial"/>
          <w:sz w:val="28"/>
        </w:rPr>
        <w:t>4</w:t>
      </w:r>
      <w:r>
        <w:rPr>
          <w:rFonts w:cs="Arial" w:ascii="Arial" w:hAnsi="Arial"/>
          <w:sz w:val="28"/>
        </w:rPr>
        <w:t xml:space="preserve">0 Land Dusseldorf </w:t>
      </w:r>
      <w:r>
        <w:rPr>
          <w:rFonts w:cs="Arial" w:ascii="Arial" w:hAnsi="Arial"/>
          <w:sz w:val="28"/>
        </w:rPr>
        <w:t>16:55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cs="Arial" w:ascii="Arial" w:hAnsi="Arial"/>
          <w:b/>
          <w:color w:val="0070C0"/>
          <w:sz w:val="36"/>
        </w:rPr>
        <w:t>Eurowings Booking Reference: HMZ68X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b/>
          <w:sz w:val="28"/>
          <w:u w:val="single"/>
        </w:rPr>
        <w:br/>
        <w:t>Incoming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8"/>
        </w:rPr>
        <w:t>Friday 1</w:t>
      </w:r>
      <w:r>
        <w:rPr>
          <w:rFonts w:cs="Arial" w:ascii="Arial" w:hAnsi="Arial"/>
          <w:sz w:val="28"/>
        </w:rPr>
        <w:t>5</w:t>
      </w:r>
      <w:r>
        <w:rPr>
          <w:rFonts w:cs="Arial" w:ascii="Arial" w:hAnsi="Arial"/>
          <w:sz w:val="28"/>
        </w:rPr>
        <w:t xml:space="preserve"> November: Dusseldorf – Manchester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8"/>
        </w:rPr>
        <w:t>Flight Number: EW9340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8"/>
        </w:rPr>
        <w:t>Depart Dusseldorf 06:45, Land Manchester 07:25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b/>
          <w:sz w:val="28"/>
        </w:rPr>
        <w:t xml:space="preserve">Baggage: </w:t>
      </w:r>
      <w:r>
        <w:rPr>
          <w:rFonts w:cs="Arial" w:ascii="Arial" w:hAnsi="Arial"/>
          <w:b w:val="false"/>
          <w:bCs w:val="false"/>
          <w:sz w:val="28"/>
        </w:rPr>
        <w:t xml:space="preserve">23kg hold suitcase </w:t>
      </w:r>
      <w:r>
        <w:rPr>
          <w:rFonts w:cs="Arial" w:ascii="Arial" w:hAnsi="Arial"/>
          <w:b w:val="false"/>
          <w:bCs w:val="false"/>
          <w:sz w:val="28"/>
        </w:rPr>
        <w:t>in hold and 8kg hand baggage (max. 55 x 40 x 23 cm) as well as a small item of hand baggage (max. 40 x 30 x 25 cm)</w:t>
      </w:r>
    </w:p>
    <w:p>
      <w:pPr>
        <w:pStyle w:val="Normal"/>
        <w:spacing w:lineRule="auto" w:line="240" w:before="0" w:after="0"/>
        <w:rPr>
          <w:rFonts w:cs="Arial"/>
          <w:sz w:val="28"/>
        </w:rPr>
      </w:pPr>
      <w:r>
        <w:rPr>
          <w:rFonts w:cs="Arial"/>
          <w:sz w:val="28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b/>
          <w:sz w:val="28"/>
        </w:rPr>
        <w:t>Flight Check-in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8"/>
        </w:rPr>
        <w:t>Ryan to complete check in for his flight.</w:t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cs="Arial" w:ascii="Arial" w:hAnsi="Arial"/>
          <w:b/>
          <w:color w:val="0070C0"/>
          <w:sz w:val="36"/>
          <w:u w:val="single"/>
        </w:rPr>
        <w:br/>
        <w:t>Steve Nixon Flights</w:t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cs="Arial" w:ascii="Arial" w:hAnsi="Arial"/>
          <w:b/>
          <w:color w:val="0070C0"/>
          <w:sz w:val="36"/>
        </w:rPr>
        <w:t>Eurowings Booking Reference: NCM7MY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0"/>
        </w:rPr>
        <w:br/>
      </w:r>
      <w:r>
        <w:rPr>
          <w:rFonts w:cs="Arial" w:ascii="Arial" w:hAnsi="Arial"/>
          <w:b/>
          <w:sz w:val="28"/>
          <w:u w:val="single"/>
        </w:rPr>
        <w:t xml:space="preserve">Outgoing 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8"/>
        </w:rPr>
        <w:t>Sunday 1</w:t>
      </w:r>
      <w:r>
        <w:rPr>
          <w:rFonts w:cs="Arial" w:ascii="Arial" w:hAnsi="Arial"/>
          <w:sz w:val="28"/>
        </w:rPr>
        <w:t>0</w:t>
      </w:r>
      <w:r>
        <w:rPr>
          <w:rFonts w:cs="Arial" w:ascii="Arial" w:hAnsi="Arial"/>
          <w:sz w:val="28"/>
        </w:rPr>
        <w:t>th November: Manchester – Dusseldorf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8"/>
        </w:rPr>
        <w:t>Flight Number: EW9345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8"/>
        </w:rPr>
        <w:t>Depart Manchester 19:</w:t>
      </w:r>
      <w:r>
        <w:rPr>
          <w:rFonts w:cs="Arial" w:ascii="Arial" w:hAnsi="Arial"/>
          <w:sz w:val="28"/>
        </w:rPr>
        <w:t>5</w:t>
      </w:r>
      <w:r>
        <w:rPr>
          <w:rFonts w:cs="Arial" w:ascii="Arial" w:hAnsi="Arial"/>
          <w:sz w:val="28"/>
        </w:rPr>
        <w:t>0, Arrive Dusseldorf 22:15</w:t>
        <w:br/>
      </w:r>
      <w:r>
        <w:rPr>
          <w:rFonts w:cs="Arial" w:ascii="Arial" w:hAnsi="Arial"/>
          <w:b/>
          <w:sz w:val="28"/>
          <w:u w:val="single"/>
        </w:rPr>
        <w:br/>
        <w:t>Incoming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8"/>
        </w:rPr>
        <w:t>Thursday 17 November: Dusseldorf – Manchester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8"/>
        </w:rPr>
        <w:t>Flight Number: EW 934</w:t>
      </w:r>
      <w:r>
        <w:rPr>
          <w:rFonts w:cs="Arial" w:ascii="Arial" w:hAnsi="Arial"/>
          <w:sz w:val="28"/>
        </w:rPr>
        <w:t>2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8"/>
        </w:rPr>
        <w:t xml:space="preserve">Depart Dusseldorf </w:t>
      </w:r>
      <w:r>
        <w:rPr>
          <w:rFonts w:cs="Arial" w:ascii="Arial" w:hAnsi="Arial"/>
          <w:sz w:val="28"/>
        </w:rPr>
        <w:t>13:30</w:t>
      </w:r>
      <w:r>
        <w:rPr>
          <w:rFonts w:cs="Arial" w:ascii="Arial" w:hAnsi="Arial"/>
          <w:sz w:val="28"/>
        </w:rPr>
        <w:t xml:space="preserve">, Arrive Manchester </w:t>
      </w:r>
      <w:r>
        <w:rPr>
          <w:rFonts w:cs="Arial" w:ascii="Arial" w:hAnsi="Arial"/>
          <w:sz w:val="28"/>
        </w:rPr>
        <w:t>14:10</w:t>
      </w:r>
      <w:r>
        <w:rPr>
          <w:rFonts w:cs="Arial" w:ascii="Arial" w:hAnsi="Arial"/>
          <w:sz w:val="28"/>
        </w:rPr>
        <w:br/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b/>
          <w:sz w:val="28"/>
        </w:rPr>
        <w:t xml:space="preserve">Baggage: </w:t>
      </w:r>
      <w:r>
        <w:rPr>
          <w:rFonts w:cs="Arial" w:ascii="Arial" w:hAnsi="Arial"/>
          <w:sz w:val="28"/>
        </w:rPr>
        <w:t xml:space="preserve">23kg hold suitcase </w:t>
      </w:r>
      <w:r>
        <w:rPr>
          <w:rFonts w:cs="Arial" w:ascii="Arial" w:hAnsi="Arial"/>
          <w:sz w:val="28"/>
        </w:rPr>
        <w:t>in hold and 8kg hand baggage (max. 55 x 40 x 23 cm) as well as a small item of hand baggage (max. 40 x 30 x 25 cm)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b/>
          <w:bCs/>
          <w:sz w:val="28"/>
        </w:rPr>
        <w:t>Steve Nixon’s flight login details</w:t>
        <w:br/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8"/>
        </w:rPr>
        <w:t>Eurowings account (if required):</w:t>
        <w:br/>
        <w:t xml:space="preserve">steve.nixon@viamed.co.uk </w:t>
        <w:br/>
        <w:t>Viamed17!</w:t>
        <w:br/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b/>
          <w:color w:themeColor="text1" w:val="000000"/>
          <w:sz w:val="28"/>
        </w:rPr>
        <w:t>Accommodation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color w:themeColor="text1" w:val="000000"/>
          <w:sz w:val="28"/>
        </w:rPr>
        <w:t>Booked on the MS GRACE (</w:t>
      </w:r>
      <w:hyperlink r:id="rId2">
        <w:r>
          <w:rPr>
            <w:rStyle w:val="Hyperlink"/>
            <w:rFonts w:cs="Arial" w:ascii="Arial" w:hAnsi="Arial"/>
            <w:sz w:val="28"/>
          </w:rPr>
          <w:t>https://scylla.ch/en/ships/ms-grace</w:t>
        </w:r>
      </w:hyperlink>
      <w:r>
        <w:rPr>
          <w:rFonts w:cs="Arial" w:ascii="Arial" w:hAnsi="Arial"/>
          <w:color w:themeColor="text1" w:val="000000"/>
          <w:sz w:val="28"/>
        </w:rPr>
        <w:t>)</w:t>
        <w:br/>
        <w:t>Tel.: + 31 655 45 38 55 or +31 655 453 856</w:t>
      </w:r>
    </w:p>
    <w:p>
      <w:pPr>
        <w:pStyle w:val="Normal"/>
        <w:spacing w:lineRule="auto" w:line="240" w:before="0" w:after="0"/>
        <w:rPr>
          <w:rFonts w:ascii="Arial" w:hAnsi="Arial" w:cs="Arial"/>
          <w:color w:themeColor="text1" w:val="000000"/>
          <w:sz w:val="28"/>
        </w:rPr>
      </w:pPr>
      <w:r>
        <w:rPr>
          <w:rFonts w:cs="Arial" w:ascii="Arial" w:hAnsi="Arial"/>
          <w:color w:themeColor="text1" w:val="000000"/>
          <w:sz w:val="28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color w:themeColor="text1" w:val="000000"/>
          <w:sz w:val="28"/>
        </w:rPr>
        <w:t>Check-in on 11.11.2023 from 15.00 hrs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color w:themeColor="text1" w:val="000000"/>
          <w:sz w:val="28"/>
        </w:rPr>
        <w:t>Check-out on 17.11.2023 till 10.00 hrs</w:t>
      </w:r>
    </w:p>
    <w:p>
      <w:pPr>
        <w:pStyle w:val="Normal"/>
        <w:spacing w:lineRule="auto" w:line="240" w:before="0" w:after="0"/>
        <w:rPr>
          <w:rFonts w:ascii="Arial" w:hAnsi="Arial" w:cs="Arial"/>
          <w:color w:themeColor="text1" w:val="000000"/>
          <w:sz w:val="28"/>
        </w:rPr>
      </w:pPr>
      <w:r>
        <w:rPr>
          <w:rFonts w:cs="Arial" w:ascii="Arial" w:hAnsi="Arial"/>
          <w:color w:themeColor="text1" w:val="000000"/>
          <w:sz w:val="28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color w:themeColor="text1" w:val="000000"/>
          <w:sz w:val="28"/>
        </w:rPr>
        <w:t xml:space="preserve">Berth address:  Berth SCYLLA 2, Altstadt Düsseldorf, Schlossufer/Tonhallenufer, 40213 Düsseldorf </w:t>
      </w:r>
      <w:hyperlink r:id="rId3">
        <w:r>
          <w:rPr>
            <w:rStyle w:val="Hyperlink"/>
            <w:rFonts w:cs="Arial" w:ascii="Arial" w:hAnsi="Arial"/>
            <w:sz w:val="28"/>
          </w:rPr>
          <w:t>Link</w:t>
        </w:r>
      </w:hyperlink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b/>
          <w:sz w:val="28"/>
        </w:rPr>
        <w:br/>
        <w:t>Mobiles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8"/>
        </w:rPr>
        <w:t>Ryan Swaine – 07803 907117 / Steve Nixon – 07850 252267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b/>
          <w:bCs/>
          <w:sz w:val="28"/>
        </w:rPr>
        <w:t>Set Up / Breakdown</w:t>
      </w:r>
    </w:p>
    <w:p>
      <w:pPr>
        <w:pStyle w:val="Normal"/>
        <w:spacing w:lineRule="auto" w:line="240" w:before="0" w:after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</w:r>
    </w:p>
    <w:tbl>
      <w:tblPr>
        <w:tblW w:w="853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350"/>
        <w:gridCol w:w="3182"/>
        <w:gridCol w:w="4003"/>
      </w:tblGrid>
      <w:tr>
        <w:trPr/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widowControl w:val="false"/>
              <w:spacing w:lineRule="atLeast" w:line="241" w:before="0"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</w:rPr>
              <w:t>Venue</w:t>
            </w:r>
          </w:p>
        </w:tc>
        <w:tc>
          <w:tcPr>
            <w:tcW w:w="31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108" w:type="dxa"/>
            </w:tcMar>
          </w:tcPr>
          <w:p>
            <w:pPr>
              <w:pStyle w:val="TableContents"/>
              <w:widowControl w:val="false"/>
              <w:spacing w:lineRule="atLeast" w:line="241" w:before="0" w:after="0"/>
              <w:ind w:hanging="0" w:left="57"/>
              <w:rPr>
                <w:rFonts w:ascii="Arial" w:hAnsi="Arial"/>
              </w:rPr>
            </w:pPr>
            <w:r>
              <w:rPr>
                <w:rFonts w:ascii="Arial" w:hAnsi="Arial"/>
              </w:rPr>
              <w:t>Messe Düsseldorf</w:t>
            </w:r>
          </w:p>
        </w:tc>
        <w:tc>
          <w:tcPr>
            <w:tcW w:w="40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108" w:type="dxa"/>
            </w:tcMar>
          </w:tcPr>
          <w:p>
            <w:pPr>
              <w:pStyle w:val="TableContents"/>
              <w:widowControl w:val="false"/>
              <w:spacing w:lineRule="atLeast" w:line="241" w:before="0" w:after="0"/>
              <w:ind w:hanging="0" w:left="57"/>
              <w:rPr/>
            </w:pPr>
            <w:hyperlink r:id="rId4" w:tgtFrame="_blank">
              <w:r>
                <w:rPr>
                  <w:rStyle w:val="Hyperlink"/>
                  <w:rFonts w:ascii="Arial" w:hAnsi="Arial"/>
                  <w:color w:val="1155CC"/>
                </w:rPr>
                <w:t>https://www.messe-duesseldorf.com</w:t>
              </w:r>
            </w:hyperlink>
          </w:p>
        </w:tc>
      </w:tr>
      <w:tr>
        <w:trPr/>
        <w:tc>
          <w:tcPr>
            <w:tcW w:w="1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widowControl w:val="false"/>
              <w:spacing w:lineRule="atLeast" w:line="241" w:before="0"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</w:rPr>
              <w:t>Set up day</w:t>
            </w:r>
          </w:p>
        </w:tc>
        <w:tc>
          <w:tcPr>
            <w:tcW w:w="318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</w:tcPr>
          <w:p>
            <w:pPr>
              <w:pStyle w:val="TableContents"/>
              <w:widowControl w:val="false"/>
              <w:spacing w:lineRule="atLeast" w:line="241" w:before="0" w:after="0"/>
              <w:ind w:hanging="0" w:left="57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Sunday 10</w:t>
            </w:r>
            <w:r>
              <w:rPr>
                <w:rFonts w:ascii="Arial" w:hAnsi="Arial"/>
                <w:color w:val="000000"/>
                <w:position w:val="7"/>
                <w:sz w:val="18"/>
              </w:rPr>
              <w:t>th</w:t>
            </w:r>
            <w:r>
              <w:rPr>
                <w:rFonts w:ascii="Arial" w:hAnsi="Arial"/>
                <w:color w:val="000000"/>
              </w:rPr>
              <w:t> November</w:t>
            </w:r>
          </w:p>
        </w:tc>
        <w:tc>
          <w:tcPr>
            <w:tcW w:w="400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</w:tcPr>
          <w:p>
            <w:pPr>
              <w:pStyle w:val="TableContents"/>
              <w:widowControl w:val="false"/>
              <w:spacing w:lineRule="atLeast" w:line="241" w:before="0" w:after="0"/>
              <w:ind w:hanging="0" w:left="57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12.00 - 17.00 </w:t>
              <w:br/>
            </w:r>
          </w:p>
        </w:tc>
      </w:tr>
      <w:tr>
        <w:trPr/>
        <w:tc>
          <w:tcPr>
            <w:tcW w:w="1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widowControl w:val="false"/>
              <w:spacing w:lineRule="atLeast" w:line="241" w:before="0"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</w:rPr>
              <w:t>Show days</w:t>
            </w:r>
          </w:p>
        </w:tc>
        <w:tc>
          <w:tcPr>
            <w:tcW w:w="318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</w:tcPr>
          <w:p>
            <w:pPr>
              <w:pStyle w:val="TableContents"/>
              <w:widowControl w:val="false"/>
              <w:spacing w:lineRule="atLeast" w:line="241" w:before="0" w:after="0"/>
              <w:ind w:hanging="0" w:left="57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Monday 11</w:t>
            </w:r>
            <w:r>
              <w:rPr>
                <w:rFonts w:ascii="Arial" w:hAnsi="Arial"/>
                <w:color w:val="000000"/>
                <w:position w:val="7"/>
                <w:sz w:val="18"/>
              </w:rPr>
              <w:t>th</w:t>
            </w:r>
            <w:r>
              <w:rPr>
                <w:rFonts w:ascii="Arial" w:hAnsi="Arial"/>
                <w:color w:val="000000"/>
              </w:rPr>
              <w:t> – Thursday 14</w:t>
            </w:r>
            <w:r>
              <w:rPr>
                <w:rFonts w:ascii="Arial" w:hAnsi="Arial"/>
                <w:color w:val="000000"/>
                <w:position w:val="7"/>
                <w:sz w:val="18"/>
              </w:rPr>
              <w:t>th</w:t>
            </w:r>
            <w:r>
              <w:rPr>
                <w:rFonts w:ascii="Arial" w:hAnsi="Arial"/>
                <w:color w:val="000000"/>
              </w:rPr>
              <w:t> November</w:t>
            </w:r>
          </w:p>
        </w:tc>
        <w:tc>
          <w:tcPr>
            <w:tcW w:w="400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</w:tcPr>
          <w:p>
            <w:pPr>
              <w:pStyle w:val="TableContents"/>
              <w:widowControl w:val="false"/>
              <w:spacing w:lineRule="atLeast" w:line="241" w:before="0" w:after="0"/>
              <w:ind w:hanging="0" w:left="57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10.00 – 18.00</w:t>
            </w:r>
          </w:p>
        </w:tc>
      </w:tr>
      <w:tr>
        <w:trPr/>
        <w:tc>
          <w:tcPr>
            <w:tcW w:w="1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widowControl w:val="false"/>
              <w:spacing w:lineRule="atLeast" w:line="241" w:before="0"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</w:rPr>
              <w:t>Breakdown</w:t>
            </w:r>
          </w:p>
        </w:tc>
        <w:tc>
          <w:tcPr>
            <w:tcW w:w="318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</w:tcPr>
          <w:p>
            <w:pPr>
              <w:pStyle w:val="TableContents"/>
              <w:widowControl w:val="false"/>
              <w:spacing w:lineRule="atLeast" w:line="241" w:before="0" w:after="0"/>
              <w:ind w:hanging="0" w:left="57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Thursday 14</w:t>
            </w:r>
            <w:r>
              <w:rPr>
                <w:rFonts w:ascii="Arial" w:hAnsi="Arial"/>
                <w:color w:val="000000"/>
                <w:position w:val="7"/>
                <w:sz w:val="18"/>
              </w:rPr>
              <w:t>th</w:t>
            </w:r>
            <w:r>
              <w:rPr>
                <w:rFonts w:ascii="Arial" w:hAnsi="Arial"/>
                <w:color w:val="000000"/>
              </w:rPr>
              <w:t> November</w:t>
            </w:r>
          </w:p>
        </w:tc>
        <w:tc>
          <w:tcPr>
            <w:tcW w:w="400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</w:tcPr>
          <w:p>
            <w:pPr>
              <w:pStyle w:val="TableContents"/>
              <w:widowControl w:val="false"/>
              <w:spacing w:lineRule="atLeast" w:line="241" w:before="0" w:after="0"/>
              <w:ind w:hanging="0" w:left="57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From 18:00</w:t>
            </w:r>
          </w:p>
        </w:tc>
      </w:tr>
    </w:tbl>
    <w:p>
      <w:pPr>
        <w:pStyle w:val="BodyText"/>
        <w:spacing w:before="0" w:after="0"/>
        <w:rPr>
          <w:rFonts w:ascii="Arial" w:hAnsi="Arial"/>
          <w:color w:val="202124"/>
          <w:shd w:fill="FFFFFF" w:val="clear"/>
        </w:rPr>
      </w:pPr>
      <w:r>
        <w:rPr>
          <w:rFonts w:ascii="Arial" w:hAnsi="Arial"/>
          <w:color w:val="202124"/>
          <w:shd w:fill="FFFFFF" w:val="clear"/>
        </w:rPr>
      </w:r>
    </w:p>
    <w:p>
      <w:pPr>
        <w:pStyle w:val="BodyText"/>
        <w:spacing w:before="0" w:after="0"/>
        <w:rPr>
          <w:rFonts w:ascii="Arial" w:hAnsi="Arial"/>
        </w:rPr>
      </w:pPr>
      <w:r>
        <w:rPr>
          <w:rFonts w:cs="Arial" w:ascii="Arial" w:hAnsi="Arial"/>
          <w:b/>
          <w:bCs/>
          <w:color w:val="202124"/>
          <w:sz w:val="28"/>
          <w:szCs w:val="28"/>
          <w:shd w:fill="FFFFFF" w:val="clear"/>
        </w:rPr>
        <w:t>Freight Forwarder:</w:t>
      </w:r>
      <w:r>
        <w:rPr>
          <w:rFonts w:cs="Arial" w:ascii="Arial" w:hAnsi="Arial"/>
          <w:color w:val="202124"/>
          <w:sz w:val="28"/>
          <w:szCs w:val="28"/>
          <w:shd w:fill="FFFFFF" w:val="clear"/>
        </w:rPr>
        <w:t xml:space="preserve"> 24/7 Worldwide Exhibitions Ltd</w:t>
      </w:r>
    </w:p>
    <w:p>
      <w:pPr>
        <w:pStyle w:val="BodyText"/>
        <w:spacing w:before="0" w:after="0"/>
        <w:rPr>
          <w:rFonts w:ascii="Arial" w:hAnsi="Arial"/>
        </w:rPr>
      </w:pPr>
      <w:r>
        <w:rPr>
          <w:rFonts w:cs="Arial" w:ascii="Arial" w:hAnsi="Arial"/>
          <w:color w:val="202124"/>
          <w:sz w:val="28"/>
          <w:szCs w:val="28"/>
          <w:shd w:fill="FFFFFF" w:val="clear"/>
        </w:rPr>
        <w:t>Contact: Ryan Lees 07845 714870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Exhibitor Passes </w:t>
      </w:r>
      <w:r>
        <w:rPr>
          <w:rFonts w:ascii="Arial" w:hAnsi="Arial"/>
          <w:b w:val="false"/>
          <w:bCs w:val="false"/>
          <w:sz w:val="28"/>
          <w:szCs w:val="28"/>
        </w:rPr>
        <w:t>(also sent via Skype)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The following steps are necessary to redeem the exhibitor voucher codes. Everyone attending will need to redeem their own before the show, tickets cannot be redeemed onsite.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1) Go to the website: www.medica.de/exh-codes-en [medica.de]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2) Enter your exhibitor voucher code. (The prefix EXH does not have to be entered)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Ryan Swaine: </w:t>
        <w:tab/>
        <w:tab/>
        <w:t>???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Steve Nixon: </w:t>
        <w:tab/>
        <w:tab/>
        <w:t>???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3) Enter your data in the registration form.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4) You will receive an email with a confirmation link.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5) After clicking on the confirmation link, you will be redirected to a website with your exhibitor pass, and you will also receive an e-mail with your exhibitor pass.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You can download the exhibitor pass at any time among "My Orders".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6) Go straight to the entrance (turnstiles) on site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20"/>
  <w:mailMerge>
    <w:mainDocumentType w:val="formLetters"/>
    <w:dataType w:val="textFile"/>
    <w:query w:val="SELECT * FROM Addresses.dbo.Sheet1$"/>
  </w:mailMerge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23bfc"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Arial" w:hAnsi="Arial" w:eastAsia="Calibri" w:cs=""/>
      <w:color w:val="000000"/>
      <w:kern w:val="0"/>
      <w:sz w:val="24"/>
      <w:szCs w:val="22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cylla.ch/en/ships/ms-grace" TargetMode="External"/><Relationship Id="rId3" Type="http://schemas.openxmlformats.org/officeDocument/2006/relationships/hyperlink" Target="https://www.google.com/maps/place/Scylla+Steiger+D&#252;sseldorf+2/@51.2298525,6.7701732,16z/data=!4m9!1m2!2m1!1srsr+d&#252;sseldorf!3m5!1s0x47b8cb40538f35c5:0xdbadaf1c5463a1c3!8m2!3d51.2304927!4d6.7707567!16s%2Fg%2F11h0362q1q?entry=ttu" TargetMode="External"/><Relationship Id="rId4" Type="http://schemas.openxmlformats.org/officeDocument/2006/relationships/hyperlink" Target="https://www.messe-duesseldorf.com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Application>LibreOffice/24.2.5.2$Windows_X86_64 LibreOffice_project/bffef4ea93e59bebbeaf7f431bb02b1a39ee8a59</Application>
  <AppVersion>15.0000</AppVersion>
  <Pages>3</Pages>
  <Words>407</Words>
  <Characters>2223</Characters>
  <CharactersWithSpaces>2596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2024-05-20T13:32:00Z</dcterms:created>
  <dc:creator>220</dc:creator>
  <dc:description/>
  <dc:language>en-GB</dc:language>
  <cp:lastModifiedBy/>
  <cp:lastPrinted>2023-11-03T07:32:40Z</cp:lastPrinted>
  <dcterms:modified xsi:type="dcterms:W3CDTF">2024-08-20T09:20:56Z</dcterms:modified>
  <cp:revision>33</cp:revision>
  <dc:subject/>
  <dc:title>Gmail - Fwd: Booking Confirmation NCM7MY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e2fe4ca5329c566e9c1103d139926901a01c7c593d40e65e21a6cd8a15904870</vt:lpwstr>
  </property>
</Properties>
</file>