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6B98" w14:textId="3D59EB4B" w:rsidR="005C22FB" w:rsidRPr="00347D54" w:rsidRDefault="005C22FB" w:rsidP="00347D5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47D54">
        <w:rPr>
          <w:rFonts w:ascii="Arial" w:hAnsi="Arial" w:cs="Arial"/>
          <w:b/>
          <w:bCs/>
          <w:sz w:val="24"/>
          <w:szCs w:val="24"/>
        </w:rPr>
        <w:t>VM3COP</w:t>
      </w:r>
      <w:r w:rsidR="00652CFC" w:rsidRPr="00652CFC">
        <w:rPr>
          <w:rFonts w:ascii="Arial" w:hAnsi="Arial" w:cs="Arial"/>
          <w:b/>
          <w:bCs/>
          <w:sz w:val="24"/>
          <w:szCs w:val="24"/>
        </w:rPr>
        <w:t>20.8</w:t>
      </w:r>
      <w:r w:rsidR="00652CFC">
        <w:rPr>
          <w:rFonts w:ascii="Arial" w:hAnsi="Arial" w:cs="Arial"/>
          <w:b/>
          <w:bCs/>
          <w:sz w:val="24"/>
          <w:szCs w:val="24"/>
        </w:rPr>
        <w:t>8</w:t>
      </w:r>
      <w:r w:rsidRPr="00347D54">
        <w:rPr>
          <w:rFonts w:ascii="Arial" w:hAnsi="Arial" w:cs="Arial"/>
          <w:b/>
          <w:bCs/>
          <w:sz w:val="24"/>
          <w:szCs w:val="24"/>
        </w:rPr>
        <w:t xml:space="preserve"> Items that should not be cleaned</w:t>
      </w:r>
    </w:p>
    <w:p w14:paraId="7AE521E9" w14:textId="6789A343" w:rsidR="005C22FB" w:rsidRPr="00347D54" w:rsidRDefault="005C22FB" w:rsidP="005C22F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7D54">
        <w:rPr>
          <w:rFonts w:ascii="Arial" w:hAnsi="Arial" w:cs="Arial"/>
          <w:sz w:val="24"/>
          <w:szCs w:val="24"/>
        </w:rPr>
        <w:t>Oxygen sensors</w:t>
      </w:r>
    </w:p>
    <w:p w14:paraId="26493C73" w14:textId="3C5E1CBA" w:rsidR="005C22FB" w:rsidRPr="00347D54" w:rsidRDefault="005C22FB" w:rsidP="005C22F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7D54">
        <w:rPr>
          <w:rFonts w:ascii="Arial" w:hAnsi="Arial" w:cs="Arial"/>
          <w:sz w:val="24"/>
          <w:szCs w:val="24"/>
        </w:rPr>
        <w:t>Disposable items should be disposed of in the relevant manner.</w:t>
      </w:r>
    </w:p>
    <w:p w14:paraId="0180D5D4" w14:textId="0250E769" w:rsidR="005C22FB" w:rsidRPr="00347D54" w:rsidRDefault="005C22FB" w:rsidP="005C22F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7D54">
        <w:rPr>
          <w:rFonts w:ascii="Arial" w:hAnsi="Arial" w:cs="Arial"/>
          <w:sz w:val="24"/>
          <w:szCs w:val="24"/>
        </w:rPr>
        <w:t>Batteries – check if they are in the unit, if so, remove. Once lose, place in a small plastic bag and placed with product.</w:t>
      </w:r>
    </w:p>
    <w:sectPr w:rsidR="005C22FB" w:rsidRPr="00347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0B8"/>
    <w:multiLevelType w:val="hybridMultilevel"/>
    <w:tmpl w:val="EB5C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84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FB"/>
    <w:rsid w:val="002E56BA"/>
    <w:rsid w:val="00347D54"/>
    <w:rsid w:val="00485E8A"/>
    <w:rsid w:val="005C22FB"/>
    <w:rsid w:val="0065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DCCA"/>
  <w15:chartTrackingRefBased/>
  <w15:docId w15:val="{25CA0EBA-080A-4AE8-853F-F83998D8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Hollings</dc:creator>
  <cp:keywords/>
  <dc:description/>
  <cp:lastModifiedBy>Catrin Hollings</cp:lastModifiedBy>
  <cp:revision>3</cp:revision>
  <dcterms:created xsi:type="dcterms:W3CDTF">2022-08-02T14:13:00Z</dcterms:created>
  <dcterms:modified xsi:type="dcterms:W3CDTF">2022-08-16T15:12:00Z</dcterms:modified>
</cp:coreProperties>
</file>