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2D" w:rsidRPr="0067582D" w:rsidRDefault="00634E35" w:rsidP="0067582D">
      <w:pPr>
        <w:spacing w:after="0" w:line="240" w:lineRule="auto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&lt;&lt;</w:t>
      </w:r>
      <w:r w:rsidR="0067582D" w:rsidRPr="0067582D">
        <w:rPr>
          <w:rFonts w:ascii="Arial" w:hAnsi="Arial"/>
          <w:i/>
          <w:sz w:val="20"/>
        </w:rPr>
        <w:t>Name</w:t>
      </w:r>
    </w:p>
    <w:p w:rsidR="0067582D" w:rsidRPr="0067582D" w:rsidRDefault="0067582D" w:rsidP="0067582D">
      <w:pPr>
        <w:spacing w:after="0" w:line="240" w:lineRule="auto"/>
        <w:rPr>
          <w:rFonts w:ascii="Arial" w:hAnsi="Arial"/>
          <w:i/>
          <w:sz w:val="20"/>
        </w:rPr>
      </w:pPr>
      <w:r w:rsidRPr="0067582D">
        <w:rPr>
          <w:rFonts w:ascii="Arial" w:hAnsi="Arial"/>
          <w:i/>
          <w:sz w:val="20"/>
        </w:rPr>
        <w:t>Job Title</w:t>
      </w:r>
    </w:p>
    <w:p w:rsidR="0067582D" w:rsidRPr="0067582D" w:rsidRDefault="0067582D" w:rsidP="0067582D">
      <w:pPr>
        <w:spacing w:after="0" w:line="240" w:lineRule="auto"/>
        <w:rPr>
          <w:rFonts w:ascii="Arial" w:hAnsi="Arial"/>
          <w:i/>
          <w:sz w:val="20"/>
        </w:rPr>
      </w:pPr>
      <w:r w:rsidRPr="0067582D">
        <w:rPr>
          <w:rFonts w:ascii="Arial" w:hAnsi="Arial"/>
          <w:i/>
          <w:sz w:val="20"/>
        </w:rPr>
        <w:t>Department</w:t>
      </w:r>
    </w:p>
    <w:p w:rsidR="0067582D" w:rsidRPr="0067582D" w:rsidRDefault="0067582D" w:rsidP="0067582D">
      <w:pPr>
        <w:spacing w:after="0" w:line="240" w:lineRule="auto"/>
        <w:rPr>
          <w:rFonts w:ascii="Arial" w:hAnsi="Arial"/>
          <w:i/>
          <w:sz w:val="20"/>
        </w:rPr>
      </w:pPr>
      <w:r w:rsidRPr="0067582D">
        <w:rPr>
          <w:rFonts w:ascii="Arial" w:hAnsi="Arial"/>
          <w:i/>
          <w:sz w:val="20"/>
        </w:rPr>
        <w:t>Company</w:t>
      </w:r>
    </w:p>
    <w:p w:rsidR="0067582D" w:rsidRPr="0067582D" w:rsidRDefault="0067582D" w:rsidP="0067582D">
      <w:pPr>
        <w:spacing w:after="0" w:line="240" w:lineRule="auto"/>
        <w:rPr>
          <w:rFonts w:ascii="Arial" w:hAnsi="Arial"/>
          <w:i/>
          <w:sz w:val="20"/>
        </w:rPr>
      </w:pPr>
      <w:r w:rsidRPr="0067582D">
        <w:rPr>
          <w:rFonts w:ascii="Arial" w:hAnsi="Arial"/>
          <w:i/>
          <w:sz w:val="20"/>
        </w:rPr>
        <w:t>Address</w:t>
      </w:r>
    </w:p>
    <w:p w:rsidR="0067582D" w:rsidRPr="0067582D" w:rsidRDefault="0067582D" w:rsidP="0067582D">
      <w:pPr>
        <w:spacing w:after="0" w:line="240" w:lineRule="auto"/>
        <w:rPr>
          <w:rFonts w:ascii="Arial" w:hAnsi="Arial"/>
          <w:i/>
          <w:sz w:val="20"/>
        </w:rPr>
      </w:pPr>
      <w:r w:rsidRPr="0067582D">
        <w:rPr>
          <w:rFonts w:ascii="Arial" w:hAnsi="Arial"/>
          <w:i/>
          <w:sz w:val="20"/>
        </w:rPr>
        <w:t>Address 2</w:t>
      </w:r>
    </w:p>
    <w:p w:rsidR="0067582D" w:rsidRPr="0067582D" w:rsidRDefault="0067582D" w:rsidP="0067582D">
      <w:pPr>
        <w:spacing w:after="0" w:line="240" w:lineRule="auto"/>
        <w:rPr>
          <w:rFonts w:ascii="Arial" w:hAnsi="Arial"/>
          <w:i/>
          <w:sz w:val="20"/>
        </w:rPr>
      </w:pPr>
      <w:r w:rsidRPr="0067582D">
        <w:rPr>
          <w:rFonts w:ascii="Arial" w:hAnsi="Arial"/>
          <w:i/>
          <w:sz w:val="20"/>
        </w:rPr>
        <w:t>Address 3</w:t>
      </w:r>
      <w:r w:rsidR="00634E35">
        <w:rPr>
          <w:rFonts w:ascii="Arial" w:hAnsi="Arial"/>
          <w:i/>
          <w:sz w:val="20"/>
        </w:rPr>
        <w:t>&gt;&gt;</w:t>
      </w:r>
    </w:p>
    <w:p w:rsidR="0067582D" w:rsidRDefault="0067582D" w:rsidP="0067582D">
      <w:pPr>
        <w:spacing w:after="0" w:line="240" w:lineRule="auto"/>
        <w:rPr>
          <w:rFonts w:ascii="Arial" w:hAnsi="Arial"/>
          <w:b/>
          <w:sz w:val="20"/>
        </w:rPr>
      </w:pPr>
    </w:p>
    <w:p w:rsidR="0067582D" w:rsidRPr="0067582D" w:rsidRDefault="0067582D" w:rsidP="0067582D">
      <w:pPr>
        <w:spacing w:after="0" w:line="240" w:lineRule="auto"/>
        <w:rPr>
          <w:rFonts w:ascii="Arial" w:hAnsi="Arial"/>
          <w:i/>
          <w:sz w:val="20"/>
        </w:rPr>
      </w:pPr>
      <w:r w:rsidRPr="0067582D">
        <w:rPr>
          <w:rFonts w:ascii="Arial" w:hAnsi="Arial"/>
          <w:i/>
          <w:sz w:val="20"/>
        </w:rPr>
        <w:t>Date</w:t>
      </w:r>
    </w:p>
    <w:p w:rsidR="0067582D" w:rsidRDefault="0067582D" w:rsidP="0067582D">
      <w:pPr>
        <w:spacing w:after="0" w:line="240" w:lineRule="auto"/>
        <w:rPr>
          <w:rFonts w:ascii="Arial" w:hAnsi="Arial"/>
          <w:b/>
          <w:sz w:val="20"/>
        </w:rPr>
      </w:pPr>
    </w:p>
    <w:p w:rsidR="0067582D" w:rsidRPr="0067582D" w:rsidRDefault="0067582D" w:rsidP="0067582D">
      <w:pPr>
        <w:spacing w:after="0" w:line="24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Dear </w:t>
      </w:r>
      <w:r>
        <w:rPr>
          <w:rFonts w:ascii="Arial" w:hAnsi="Arial"/>
          <w:i/>
          <w:sz w:val="20"/>
        </w:rPr>
        <w:t>?????</w:t>
      </w:r>
    </w:p>
    <w:p w:rsidR="00DA7E73" w:rsidRDefault="00972E8F" w:rsidP="00634E35">
      <w:pPr>
        <w:spacing w:after="60" w:line="240" w:lineRule="auto"/>
        <w:jc w:val="center"/>
        <w:rPr>
          <w:rFonts w:ascii="Arial" w:hAnsi="Arial"/>
          <w:b/>
          <w:sz w:val="20"/>
        </w:rPr>
      </w:pPr>
      <w:r w:rsidRPr="00972E8F">
        <w:rPr>
          <w:rFonts w:ascii="Arial" w:hAnsi="Arial"/>
          <w:b/>
          <w:sz w:val="20"/>
        </w:rPr>
        <w:t>Compatibility information for GE Datex-Ohmeda Instruments</w:t>
      </w:r>
    </w:p>
    <w:p w:rsidR="00972E8F" w:rsidRDefault="00972E8F" w:rsidP="00634E35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Many customers contact us asking if we can supply compatible finger sensors for their GE Datex-Ohmeda Monitors.</w:t>
      </w:r>
    </w:p>
    <w:p w:rsidR="00E81485" w:rsidRDefault="00E81485" w:rsidP="00634E35">
      <w:pPr>
        <w:spacing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There are </w:t>
      </w:r>
      <w:r w:rsidR="0067582D">
        <w:rPr>
          <w:rFonts w:ascii="Arial" w:hAnsi="Arial"/>
          <w:sz w:val="20"/>
        </w:rPr>
        <w:t>two</w:t>
      </w:r>
      <w:r>
        <w:rPr>
          <w:rFonts w:ascii="Arial" w:hAnsi="Arial"/>
          <w:sz w:val="20"/>
        </w:rPr>
        <w:t xml:space="preserve"> different types of ports which can be found on the GE Datex-Ohmeda Monitors</w:t>
      </w:r>
      <w:r w:rsidR="0067582D">
        <w:rPr>
          <w:rFonts w:ascii="Arial" w:hAnsi="Arial"/>
          <w:sz w:val="20"/>
        </w:rPr>
        <w:t>, that Viamed currently have compatibles for</w:t>
      </w:r>
      <w:r w:rsidR="00400402">
        <w:rPr>
          <w:rFonts w:ascii="Arial" w:hAnsi="Arial"/>
          <w:sz w:val="20"/>
        </w:rPr>
        <w:t>,</w:t>
      </w:r>
      <w:bookmarkStart w:id="0" w:name="_GoBack"/>
      <w:bookmarkEnd w:id="0"/>
      <w:r>
        <w:rPr>
          <w:rFonts w:ascii="Arial" w:hAnsi="Arial"/>
          <w:sz w:val="20"/>
        </w:rPr>
        <w:t xml:space="preserve"> these are:</w:t>
      </w:r>
    </w:p>
    <w:tbl>
      <w:tblPr>
        <w:tblStyle w:val="TableGrid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2882"/>
        <w:gridCol w:w="2883"/>
      </w:tblGrid>
      <w:tr w:rsidR="0067582D" w:rsidTr="0067582D">
        <w:trPr>
          <w:jc w:val="center"/>
        </w:trPr>
        <w:tc>
          <w:tcPr>
            <w:tcW w:w="2882" w:type="dxa"/>
          </w:tcPr>
          <w:p w:rsidR="0067582D" w:rsidRPr="0067582D" w:rsidRDefault="0067582D" w:rsidP="0067582D">
            <w:pPr>
              <w:jc w:val="center"/>
              <w:rPr>
                <w:rFonts w:ascii="Arial" w:hAnsi="Arial"/>
                <w:color w:val="92D050"/>
                <w:sz w:val="20"/>
              </w:rPr>
            </w:pPr>
            <w:r w:rsidRPr="0067582D">
              <w:rPr>
                <w:rFonts w:ascii="Arial" w:hAnsi="Arial"/>
                <w:color w:val="92D050"/>
                <w:sz w:val="20"/>
              </w:rPr>
              <w:t>GE Datex-Ohmeda</w:t>
            </w:r>
          </w:p>
          <w:p w:rsidR="0067582D" w:rsidRPr="0067582D" w:rsidRDefault="0067582D" w:rsidP="0067582D">
            <w:pPr>
              <w:jc w:val="center"/>
              <w:rPr>
                <w:rFonts w:ascii="Arial" w:hAnsi="Arial"/>
                <w:color w:val="92D050"/>
                <w:sz w:val="20"/>
              </w:rPr>
            </w:pPr>
            <w:r w:rsidRPr="0067582D">
              <w:rPr>
                <w:rFonts w:ascii="Arial" w:hAnsi="Arial"/>
                <w:b/>
                <w:color w:val="92D050"/>
                <w:sz w:val="20"/>
              </w:rPr>
              <w:t>Datex</w:t>
            </w:r>
            <w:r w:rsidRPr="0067582D">
              <w:rPr>
                <w:rFonts w:ascii="Arial" w:hAnsi="Arial"/>
                <w:color w:val="92D050"/>
                <w:sz w:val="20"/>
              </w:rPr>
              <w:t xml:space="preserve"> style</w:t>
            </w:r>
          </w:p>
          <w:p w:rsidR="0067582D" w:rsidRDefault="0067582D" w:rsidP="0067582D">
            <w:pPr>
              <w:jc w:val="center"/>
              <w:rPr>
                <w:rFonts w:ascii="Arial" w:hAnsi="Arial"/>
                <w:sz w:val="20"/>
              </w:rPr>
            </w:pPr>
            <w:r w:rsidRPr="0067582D">
              <w:rPr>
                <w:rFonts w:ascii="Arial" w:hAnsi="Arial"/>
                <w:color w:val="92D050"/>
                <w:sz w:val="20"/>
              </w:rPr>
              <w:t>(N) Port</w:t>
            </w:r>
          </w:p>
        </w:tc>
        <w:tc>
          <w:tcPr>
            <w:tcW w:w="2883" w:type="dxa"/>
          </w:tcPr>
          <w:p w:rsidR="0067582D" w:rsidRPr="0067582D" w:rsidRDefault="0067582D" w:rsidP="0067582D">
            <w:pPr>
              <w:jc w:val="center"/>
              <w:rPr>
                <w:rFonts w:ascii="Arial" w:hAnsi="Arial"/>
                <w:color w:val="FF0000"/>
                <w:sz w:val="20"/>
              </w:rPr>
            </w:pPr>
            <w:r w:rsidRPr="0067582D">
              <w:rPr>
                <w:rFonts w:ascii="Arial" w:hAnsi="Arial"/>
                <w:color w:val="FF0000"/>
                <w:sz w:val="20"/>
              </w:rPr>
              <w:t>GE Datex-Ohmeda</w:t>
            </w:r>
          </w:p>
          <w:p w:rsidR="0067582D" w:rsidRPr="0067582D" w:rsidRDefault="0067582D" w:rsidP="0067582D">
            <w:pPr>
              <w:jc w:val="center"/>
              <w:rPr>
                <w:rFonts w:ascii="Arial" w:hAnsi="Arial"/>
                <w:color w:val="FF0000"/>
                <w:sz w:val="20"/>
              </w:rPr>
            </w:pPr>
            <w:r w:rsidRPr="0067582D">
              <w:rPr>
                <w:rFonts w:ascii="Arial" w:hAnsi="Arial"/>
                <w:b/>
                <w:color w:val="FF0000"/>
                <w:sz w:val="20"/>
              </w:rPr>
              <w:t>GE</w:t>
            </w:r>
            <w:r w:rsidRPr="0067582D">
              <w:rPr>
                <w:rFonts w:ascii="Arial" w:hAnsi="Arial"/>
                <w:color w:val="FF0000"/>
                <w:sz w:val="20"/>
              </w:rPr>
              <w:t xml:space="preserve"> style</w:t>
            </w:r>
          </w:p>
          <w:p w:rsidR="0067582D" w:rsidRDefault="0067582D" w:rsidP="0067582D">
            <w:pPr>
              <w:jc w:val="center"/>
              <w:rPr>
                <w:rFonts w:ascii="Arial" w:hAnsi="Arial"/>
                <w:sz w:val="20"/>
              </w:rPr>
            </w:pPr>
            <w:r w:rsidRPr="0067582D">
              <w:rPr>
                <w:rFonts w:ascii="Arial" w:hAnsi="Arial"/>
                <w:color w:val="FF0000"/>
                <w:sz w:val="20"/>
              </w:rPr>
              <w:t>(FM) Port</w:t>
            </w:r>
          </w:p>
        </w:tc>
      </w:tr>
      <w:tr w:rsidR="0067582D" w:rsidTr="0067582D">
        <w:trPr>
          <w:jc w:val="center"/>
        </w:trPr>
        <w:tc>
          <w:tcPr>
            <w:tcW w:w="2882" w:type="dxa"/>
            <w:vAlign w:val="center"/>
          </w:tcPr>
          <w:p w:rsidR="0067582D" w:rsidRDefault="0067582D" w:rsidP="0067582D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883" w:type="dxa"/>
            <w:vAlign w:val="center"/>
          </w:tcPr>
          <w:p w:rsidR="0067582D" w:rsidRDefault="0067582D" w:rsidP="0067582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 wp14:anchorId="6FE24D77" wp14:editId="57C2C870">
                  <wp:extent cx="819510" cy="604080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 Datex-Ohmeda S5 connect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626" cy="604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582D" w:rsidRDefault="00972E8F" w:rsidP="00634E35">
      <w:pPr>
        <w:spacing w:before="60" w:after="6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Viamed are carrying out </w:t>
      </w:r>
      <w:r w:rsidR="00E81485">
        <w:rPr>
          <w:rFonts w:ascii="Arial" w:hAnsi="Arial"/>
          <w:sz w:val="20"/>
        </w:rPr>
        <w:t>on-going</w:t>
      </w:r>
      <w:r>
        <w:rPr>
          <w:rFonts w:ascii="Arial" w:hAnsi="Arial"/>
          <w:sz w:val="20"/>
        </w:rPr>
        <w:t xml:space="preserve"> resear</w:t>
      </w:r>
      <w:r w:rsidR="0067582D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h and currently can confirm the following:</w:t>
      </w:r>
    </w:p>
    <w:tbl>
      <w:tblPr>
        <w:tblStyle w:val="TableGrid"/>
        <w:tblW w:w="0" w:type="auto"/>
        <w:jc w:val="center"/>
        <w:tblInd w:w="-583" w:type="dxa"/>
        <w:tblLook w:val="04A0" w:firstRow="1" w:lastRow="0" w:firstColumn="1" w:lastColumn="0" w:noHBand="0" w:noVBand="1"/>
      </w:tblPr>
      <w:tblGrid>
        <w:gridCol w:w="5227"/>
        <w:gridCol w:w="1416"/>
        <w:gridCol w:w="1713"/>
      </w:tblGrid>
      <w:tr w:rsidR="00972E8F" w:rsidRPr="00634E35" w:rsidTr="00634E35">
        <w:trPr>
          <w:jc w:val="center"/>
        </w:trPr>
        <w:tc>
          <w:tcPr>
            <w:tcW w:w="5227" w:type="dxa"/>
          </w:tcPr>
          <w:p w:rsidR="00972E8F" w:rsidRPr="00634E35" w:rsidRDefault="00972E8F" w:rsidP="0067582D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Monitor</w:t>
            </w:r>
          </w:p>
        </w:tc>
        <w:tc>
          <w:tcPr>
            <w:tcW w:w="1416" w:type="dxa"/>
          </w:tcPr>
          <w:p w:rsidR="00972E8F" w:rsidRPr="00634E35" w:rsidRDefault="00972E8F" w:rsidP="0067582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Connector</w:t>
            </w:r>
          </w:p>
        </w:tc>
        <w:tc>
          <w:tcPr>
            <w:tcW w:w="1713" w:type="dxa"/>
          </w:tcPr>
          <w:p w:rsidR="00972E8F" w:rsidRPr="00634E35" w:rsidRDefault="00972E8F" w:rsidP="0067582D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Compatible Sensor</w:t>
            </w:r>
          </w:p>
        </w:tc>
      </w:tr>
      <w:tr w:rsidR="00972E8F" w:rsidRPr="00634E35" w:rsidTr="00634E35">
        <w:trPr>
          <w:jc w:val="center"/>
        </w:trPr>
        <w:tc>
          <w:tcPr>
            <w:tcW w:w="5227" w:type="dxa"/>
          </w:tcPr>
          <w:p w:rsidR="00972E8F" w:rsidRPr="00634E35" w:rsidRDefault="00972E8F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 xml:space="preserve">FM Monitor </w:t>
            </w:r>
            <w:r w:rsidRPr="00634E35">
              <w:rPr>
                <w:rFonts w:ascii="Arial" w:hAnsi="Arial"/>
                <w:sz w:val="16"/>
                <w:szCs w:val="16"/>
              </w:rPr>
              <w:t>(F-FM-00, F-FML-00)</w:t>
            </w:r>
          </w:p>
        </w:tc>
        <w:tc>
          <w:tcPr>
            <w:tcW w:w="1416" w:type="dxa"/>
          </w:tcPr>
          <w:p w:rsidR="00972E8F" w:rsidRPr="00634E35" w:rsidRDefault="00972E8F" w:rsidP="0067582D">
            <w:pPr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634E35">
              <w:rPr>
                <w:rFonts w:ascii="Arial" w:hAnsi="Arial"/>
                <w:color w:val="FF0000"/>
                <w:sz w:val="16"/>
                <w:szCs w:val="16"/>
              </w:rPr>
              <w:t>FM</w:t>
            </w:r>
          </w:p>
        </w:tc>
        <w:tc>
          <w:tcPr>
            <w:tcW w:w="1713" w:type="dxa"/>
          </w:tcPr>
          <w:p w:rsidR="00972E8F" w:rsidRPr="00634E35" w:rsidRDefault="00E81485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0014625</w:t>
            </w:r>
            <w:r w:rsidR="00972E8F" w:rsidRPr="00634E35">
              <w:rPr>
                <w:rFonts w:ascii="Arial" w:hAnsi="Arial"/>
                <w:sz w:val="16"/>
                <w:szCs w:val="16"/>
              </w:rPr>
              <w:t xml:space="preserve">, </w:t>
            </w:r>
            <w:r w:rsidRPr="00634E35">
              <w:rPr>
                <w:rFonts w:ascii="Arial" w:hAnsi="Arial"/>
                <w:sz w:val="16"/>
                <w:szCs w:val="16"/>
              </w:rPr>
              <w:t>0014725</w:t>
            </w:r>
          </w:p>
        </w:tc>
      </w:tr>
      <w:tr w:rsidR="00972E8F" w:rsidRPr="00634E35" w:rsidTr="00634E35">
        <w:trPr>
          <w:jc w:val="center"/>
        </w:trPr>
        <w:tc>
          <w:tcPr>
            <w:tcW w:w="5227" w:type="dxa"/>
          </w:tcPr>
          <w:p w:rsidR="00972E8F" w:rsidRPr="00634E35" w:rsidRDefault="00972E8F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 xml:space="preserve">Compact Anaesthesia Monitor </w:t>
            </w:r>
            <w:r w:rsidRPr="00634E35">
              <w:rPr>
                <w:rFonts w:ascii="Arial" w:hAnsi="Arial"/>
                <w:sz w:val="16"/>
                <w:szCs w:val="16"/>
              </w:rPr>
              <w:t>(F-CM1)</w:t>
            </w:r>
          </w:p>
        </w:tc>
        <w:tc>
          <w:tcPr>
            <w:tcW w:w="1416" w:type="dxa"/>
          </w:tcPr>
          <w:p w:rsidR="00972E8F" w:rsidRPr="00634E35" w:rsidRDefault="00972E8F" w:rsidP="0067582D">
            <w:pPr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634E35">
              <w:rPr>
                <w:rFonts w:ascii="Arial" w:hAnsi="Arial"/>
                <w:color w:val="FF0000"/>
                <w:sz w:val="16"/>
                <w:szCs w:val="16"/>
              </w:rPr>
              <w:t>FM</w:t>
            </w:r>
          </w:p>
        </w:tc>
        <w:tc>
          <w:tcPr>
            <w:tcW w:w="1713" w:type="dxa"/>
          </w:tcPr>
          <w:p w:rsidR="00972E8F" w:rsidRPr="00634E35" w:rsidRDefault="00E81485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0014625</w:t>
            </w:r>
            <w:r w:rsidR="00972E8F" w:rsidRPr="00634E35">
              <w:rPr>
                <w:rFonts w:ascii="Arial" w:hAnsi="Arial"/>
                <w:sz w:val="16"/>
                <w:szCs w:val="16"/>
              </w:rPr>
              <w:t xml:space="preserve">, </w:t>
            </w:r>
            <w:r w:rsidRPr="00634E35">
              <w:rPr>
                <w:rFonts w:ascii="Arial" w:hAnsi="Arial"/>
                <w:sz w:val="16"/>
                <w:szCs w:val="16"/>
              </w:rPr>
              <w:t>0014725</w:t>
            </w:r>
          </w:p>
        </w:tc>
      </w:tr>
      <w:tr w:rsidR="00972E8F" w:rsidRPr="00634E35" w:rsidTr="00634E35">
        <w:trPr>
          <w:jc w:val="center"/>
        </w:trPr>
        <w:tc>
          <w:tcPr>
            <w:tcW w:w="5227" w:type="dxa"/>
          </w:tcPr>
          <w:p w:rsidR="00972E8F" w:rsidRPr="00634E35" w:rsidRDefault="00972E8F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 xml:space="preserve">Compact Critical Care Monitor </w:t>
            </w:r>
            <w:r w:rsidRPr="00634E35">
              <w:rPr>
                <w:rFonts w:ascii="Arial" w:hAnsi="Arial"/>
                <w:sz w:val="16"/>
                <w:szCs w:val="16"/>
              </w:rPr>
              <w:t>(F-CMC1)</w:t>
            </w:r>
          </w:p>
        </w:tc>
        <w:tc>
          <w:tcPr>
            <w:tcW w:w="1416" w:type="dxa"/>
          </w:tcPr>
          <w:p w:rsidR="00972E8F" w:rsidRPr="00634E35" w:rsidRDefault="00972E8F" w:rsidP="0067582D">
            <w:pPr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634E35">
              <w:rPr>
                <w:rFonts w:ascii="Arial" w:hAnsi="Arial"/>
                <w:color w:val="FF0000"/>
                <w:sz w:val="16"/>
                <w:szCs w:val="16"/>
              </w:rPr>
              <w:t>FM</w:t>
            </w:r>
          </w:p>
        </w:tc>
        <w:tc>
          <w:tcPr>
            <w:tcW w:w="1713" w:type="dxa"/>
          </w:tcPr>
          <w:p w:rsidR="00972E8F" w:rsidRPr="00634E35" w:rsidRDefault="00E81485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0014625</w:t>
            </w:r>
            <w:r w:rsidR="00972E8F" w:rsidRPr="00634E35">
              <w:rPr>
                <w:rFonts w:ascii="Arial" w:hAnsi="Arial"/>
                <w:sz w:val="16"/>
                <w:szCs w:val="16"/>
              </w:rPr>
              <w:t xml:space="preserve">, </w:t>
            </w:r>
            <w:r w:rsidRPr="00634E35">
              <w:rPr>
                <w:rFonts w:ascii="Arial" w:hAnsi="Arial"/>
                <w:sz w:val="16"/>
                <w:szCs w:val="16"/>
              </w:rPr>
              <w:t>0014725</w:t>
            </w:r>
          </w:p>
        </w:tc>
      </w:tr>
      <w:tr w:rsidR="00972E8F" w:rsidRPr="00634E35" w:rsidTr="00634E35">
        <w:trPr>
          <w:jc w:val="center"/>
        </w:trPr>
        <w:tc>
          <w:tcPr>
            <w:tcW w:w="5227" w:type="dxa"/>
          </w:tcPr>
          <w:p w:rsidR="00972E8F" w:rsidRPr="00634E35" w:rsidRDefault="00972E8F" w:rsidP="0067582D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Cardiocap 5 Anaesthesia Monitor</w:t>
            </w:r>
          </w:p>
        </w:tc>
        <w:tc>
          <w:tcPr>
            <w:tcW w:w="1416" w:type="dxa"/>
          </w:tcPr>
          <w:p w:rsidR="00972E8F" w:rsidRPr="00634E35" w:rsidRDefault="00972E8F" w:rsidP="0067582D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3" w:type="dxa"/>
          </w:tcPr>
          <w:p w:rsidR="00972E8F" w:rsidRPr="00634E35" w:rsidRDefault="00972E8F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0114606, 0014706</w:t>
            </w:r>
          </w:p>
        </w:tc>
      </w:tr>
      <w:tr w:rsidR="00972E8F" w:rsidRPr="00634E35" w:rsidTr="00634E35">
        <w:trPr>
          <w:jc w:val="center"/>
        </w:trPr>
        <w:tc>
          <w:tcPr>
            <w:tcW w:w="5227" w:type="dxa"/>
          </w:tcPr>
          <w:p w:rsidR="00972E8F" w:rsidRPr="00634E35" w:rsidRDefault="00972E8F" w:rsidP="0067582D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Cardiocap 5 Critical Care Monitor</w:t>
            </w:r>
          </w:p>
        </w:tc>
        <w:tc>
          <w:tcPr>
            <w:tcW w:w="1416" w:type="dxa"/>
          </w:tcPr>
          <w:p w:rsidR="00972E8F" w:rsidRPr="00634E35" w:rsidRDefault="00972E8F" w:rsidP="0067582D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3" w:type="dxa"/>
          </w:tcPr>
          <w:p w:rsidR="00972E8F" w:rsidRPr="00634E35" w:rsidRDefault="00972E8F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  <w:tr w:rsidR="00972E8F" w:rsidRPr="00634E35" w:rsidTr="00634E35">
        <w:trPr>
          <w:jc w:val="center"/>
        </w:trPr>
        <w:tc>
          <w:tcPr>
            <w:tcW w:w="5227" w:type="dxa"/>
          </w:tcPr>
          <w:p w:rsidR="00972E8F" w:rsidRPr="00634E35" w:rsidRDefault="00972E8F" w:rsidP="0067582D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Cardiocap</w:t>
            </w:r>
          </w:p>
        </w:tc>
        <w:tc>
          <w:tcPr>
            <w:tcW w:w="1416" w:type="dxa"/>
          </w:tcPr>
          <w:p w:rsidR="00972E8F" w:rsidRPr="00634E35" w:rsidRDefault="00972E8F" w:rsidP="0067582D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3" w:type="dxa"/>
          </w:tcPr>
          <w:p w:rsidR="00972E8F" w:rsidRPr="00634E35" w:rsidRDefault="00972E8F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  <w:tr w:rsidR="00972E8F" w:rsidRPr="00634E35" w:rsidTr="00634E35">
        <w:trPr>
          <w:jc w:val="center"/>
        </w:trPr>
        <w:tc>
          <w:tcPr>
            <w:tcW w:w="5227" w:type="dxa"/>
          </w:tcPr>
          <w:p w:rsidR="00972E8F" w:rsidRPr="00634E35" w:rsidRDefault="00972E8F" w:rsidP="0067582D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Cardiocap II</w:t>
            </w:r>
          </w:p>
        </w:tc>
        <w:tc>
          <w:tcPr>
            <w:tcW w:w="1416" w:type="dxa"/>
          </w:tcPr>
          <w:p w:rsidR="00972E8F" w:rsidRPr="00634E35" w:rsidRDefault="00972E8F" w:rsidP="0067582D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3" w:type="dxa"/>
          </w:tcPr>
          <w:p w:rsidR="00972E8F" w:rsidRPr="00634E35" w:rsidRDefault="00972E8F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  <w:tr w:rsidR="00972E8F" w:rsidRPr="00634E35" w:rsidTr="00634E35">
        <w:trPr>
          <w:trHeight w:val="56"/>
          <w:jc w:val="center"/>
        </w:trPr>
        <w:tc>
          <w:tcPr>
            <w:tcW w:w="5227" w:type="dxa"/>
          </w:tcPr>
          <w:p w:rsidR="00972E8F" w:rsidRPr="00634E35" w:rsidRDefault="00972E8F" w:rsidP="0067582D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S/5 Light</w:t>
            </w:r>
          </w:p>
        </w:tc>
        <w:tc>
          <w:tcPr>
            <w:tcW w:w="1416" w:type="dxa"/>
          </w:tcPr>
          <w:p w:rsidR="00972E8F" w:rsidRPr="00634E35" w:rsidRDefault="00972E8F" w:rsidP="0067582D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3" w:type="dxa"/>
          </w:tcPr>
          <w:p w:rsidR="00972E8F" w:rsidRPr="00634E35" w:rsidRDefault="00972E8F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  <w:tr w:rsidR="00972E8F" w:rsidRPr="00634E35" w:rsidTr="00634E35">
        <w:trPr>
          <w:jc w:val="center"/>
        </w:trPr>
        <w:tc>
          <w:tcPr>
            <w:tcW w:w="5227" w:type="dxa"/>
          </w:tcPr>
          <w:p w:rsidR="00972E8F" w:rsidRPr="00634E35" w:rsidRDefault="00972E8F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AS/3</w:t>
            </w:r>
            <w:r w:rsidRPr="00634E35">
              <w:rPr>
                <w:rFonts w:ascii="Arial" w:hAnsi="Arial"/>
                <w:sz w:val="16"/>
                <w:szCs w:val="16"/>
              </w:rPr>
              <w:t xml:space="preserve"> (typically uses N-port modules, but can use FM port modules)</w:t>
            </w:r>
          </w:p>
        </w:tc>
        <w:tc>
          <w:tcPr>
            <w:tcW w:w="1416" w:type="dxa"/>
          </w:tcPr>
          <w:p w:rsidR="00972E8F" w:rsidRPr="00634E35" w:rsidRDefault="00972E8F" w:rsidP="0067582D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3" w:type="dxa"/>
          </w:tcPr>
          <w:p w:rsidR="00972E8F" w:rsidRPr="00634E35" w:rsidRDefault="00972E8F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  <w:tr w:rsidR="00972E8F" w:rsidRPr="00634E35" w:rsidTr="00634E35">
        <w:trPr>
          <w:jc w:val="center"/>
        </w:trPr>
        <w:tc>
          <w:tcPr>
            <w:tcW w:w="5227" w:type="dxa"/>
          </w:tcPr>
          <w:p w:rsidR="00972E8F" w:rsidRPr="00634E35" w:rsidRDefault="00972E8F" w:rsidP="0067582D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Satlite/Satlite Trans</w:t>
            </w:r>
          </w:p>
        </w:tc>
        <w:tc>
          <w:tcPr>
            <w:tcW w:w="1416" w:type="dxa"/>
          </w:tcPr>
          <w:p w:rsidR="00972E8F" w:rsidRPr="00634E35" w:rsidRDefault="00972E8F" w:rsidP="0067582D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3" w:type="dxa"/>
          </w:tcPr>
          <w:p w:rsidR="00972E8F" w:rsidRPr="00634E35" w:rsidRDefault="00972E8F" w:rsidP="0067582D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</w:tbl>
    <w:p w:rsidR="00634E35" w:rsidRDefault="00634E35" w:rsidP="00634E35">
      <w:pPr>
        <w:spacing w:before="60" w:after="0" w:line="240" w:lineRule="auto"/>
        <w:jc w:val="both"/>
        <w:rPr>
          <w:rFonts w:ascii="Arial" w:hAnsi="Arial"/>
          <w:b/>
          <w:sz w:val="20"/>
        </w:rPr>
      </w:pPr>
    </w:p>
    <w:tbl>
      <w:tblPr>
        <w:tblStyle w:val="TableGrid"/>
        <w:tblW w:w="0" w:type="auto"/>
        <w:jc w:val="center"/>
        <w:tblInd w:w="-633" w:type="dxa"/>
        <w:tblLook w:val="04A0" w:firstRow="1" w:lastRow="0" w:firstColumn="1" w:lastColumn="0" w:noHBand="0" w:noVBand="1"/>
      </w:tblPr>
      <w:tblGrid>
        <w:gridCol w:w="5262"/>
        <w:gridCol w:w="1431"/>
        <w:gridCol w:w="1712"/>
      </w:tblGrid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Module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Connector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Compatible Sensor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E-PRESTN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634E35">
              <w:rPr>
                <w:rFonts w:ascii="Arial" w:hAnsi="Arial"/>
                <w:color w:val="FF0000"/>
                <w:sz w:val="16"/>
                <w:szCs w:val="16"/>
              </w:rPr>
              <w:t>FM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0014625, 0014725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E-RESTN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634E35">
              <w:rPr>
                <w:rFonts w:ascii="Arial" w:hAnsi="Arial"/>
                <w:color w:val="FF0000"/>
                <w:sz w:val="16"/>
                <w:szCs w:val="16"/>
              </w:rPr>
              <w:t>FM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0014625, 0014725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E-PSM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634E35">
              <w:rPr>
                <w:rFonts w:ascii="Arial" w:hAnsi="Arial"/>
                <w:color w:val="FF0000"/>
                <w:sz w:val="16"/>
                <w:szCs w:val="16"/>
              </w:rPr>
              <w:t>FM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0014625, 0014725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E-PSMP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634E35">
              <w:rPr>
                <w:rFonts w:ascii="Arial" w:hAnsi="Arial"/>
                <w:color w:val="FF0000"/>
                <w:sz w:val="16"/>
                <w:szCs w:val="16"/>
              </w:rPr>
              <w:t>FM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0014625, 0014725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E-PSMW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634E35">
              <w:rPr>
                <w:rFonts w:ascii="Arial" w:hAnsi="Arial"/>
                <w:color w:val="FF0000"/>
                <w:sz w:val="16"/>
                <w:szCs w:val="16"/>
              </w:rPr>
              <w:t>FM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0014625, 0014725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E-PSMPW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FF0000"/>
                <w:sz w:val="16"/>
                <w:szCs w:val="16"/>
              </w:rPr>
            </w:pPr>
            <w:r w:rsidRPr="00634E35">
              <w:rPr>
                <w:rFonts w:ascii="Arial" w:hAnsi="Arial"/>
                <w:color w:val="FF0000"/>
                <w:sz w:val="16"/>
                <w:szCs w:val="16"/>
              </w:rPr>
              <w:t>FM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0014625, 0014725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M-NESTPR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M-ESTPR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M-ESTR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M-NESTR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M-PRESTN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  <w:tr w:rsidR="00634E35" w:rsidRPr="00634E35" w:rsidTr="00634E35">
        <w:trPr>
          <w:jc w:val="center"/>
        </w:trPr>
        <w:tc>
          <w:tcPr>
            <w:tcW w:w="5262" w:type="dxa"/>
          </w:tcPr>
          <w:p w:rsidR="00634E35" w:rsidRPr="00634E35" w:rsidRDefault="00634E35" w:rsidP="006D0B96">
            <w:pPr>
              <w:rPr>
                <w:rFonts w:ascii="Arial" w:hAnsi="Arial"/>
                <w:b/>
                <w:sz w:val="16"/>
                <w:szCs w:val="16"/>
              </w:rPr>
            </w:pPr>
            <w:r w:rsidRPr="00634E35">
              <w:rPr>
                <w:rFonts w:ascii="Arial" w:hAnsi="Arial"/>
                <w:b/>
                <w:sz w:val="16"/>
                <w:szCs w:val="16"/>
              </w:rPr>
              <w:t>M-RESTN</w:t>
            </w:r>
          </w:p>
        </w:tc>
        <w:tc>
          <w:tcPr>
            <w:tcW w:w="1431" w:type="dxa"/>
          </w:tcPr>
          <w:p w:rsidR="00634E35" w:rsidRPr="00634E35" w:rsidRDefault="00634E35" w:rsidP="006D0B96">
            <w:pPr>
              <w:jc w:val="center"/>
              <w:rPr>
                <w:rFonts w:ascii="Arial" w:hAnsi="Arial"/>
                <w:color w:val="92D050"/>
                <w:sz w:val="16"/>
                <w:szCs w:val="16"/>
              </w:rPr>
            </w:pPr>
            <w:r w:rsidRPr="00634E35">
              <w:rPr>
                <w:rFonts w:ascii="Arial" w:hAnsi="Arial"/>
                <w:color w:val="92D050"/>
                <w:sz w:val="16"/>
                <w:szCs w:val="16"/>
              </w:rPr>
              <w:t>N</w:t>
            </w:r>
          </w:p>
        </w:tc>
        <w:tc>
          <w:tcPr>
            <w:tcW w:w="1712" w:type="dxa"/>
          </w:tcPr>
          <w:p w:rsidR="00634E35" w:rsidRPr="00634E35" w:rsidRDefault="00634E35" w:rsidP="006D0B96">
            <w:pPr>
              <w:rPr>
                <w:rFonts w:ascii="Arial" w:hAnsi="Arial"/>
                <w:sz w:val="16"/>
                <w:szCs w:val="16"/>
              </w:rPr>
            </w:pPr>
            <w:r w:rsidRPr="00634E35">
              <w:rPr>
                <w:rFonts w:ascii="Arial" w:hAnsi="Arial"/>
                <w:sz w:val="16"/>
                <w:szCs w:val="16"/>
              </w:rPr>
              <w:t>0114606, 0114706</w:t>
            </w:r>
          </w:p>
        </w:tc>
      </w:tr>
    </w:tbl>
    <w:p w:rsidR="00E81485" w:rsidRDefault="00E81485" w:rsidP="00634E35">
      <w:pPr>
        <w:spacing w:before="60" w:after="0" w:line="240" w:lineRule="auto"/>
        <w:jc w:val="both"/>
        <w:rPr>
          <w:rFonts w:ascii="Arial" w:hAnsi="Arial"/>
          <w:b/>
          <w:sz w:val="20"/>
        </w:rPr>
      </w:pPr>
      <w:r w:rsidRPr="00E81485">
        <w:rPr>
          <w:rFonts w:ascii="Arial" w:hAnsi="Arial"/>
          <w:b/>
          <w:sz w:val="20"/>
        </w:rPr>
        <w:t>If the instrument uses a module, it is important to check the module model number and connector type, as some instruments can use modules that utilise either FM port or Nicolet connectors.</w:t>
      </w:r>
    </w:p>
    <w:p w:rsidR="00E81485" w:rsidRDefault="00E81485" w:rsidP="0067582D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If your monitor is not listed above please contact me on (01535) 634 542 as we may have further information regarding your unit.</w:t>
      </w:r>
    </w:p>
    <w:p w:rsidR="00E81485" w:rsidRDefault="00E81485" w:rsidP="0067582D">
      <w:pPr>
        <w:spacing w:after="0" w:line="240" w:lineRule="auto"/>
        <w:jc w:val="both"/>
        <w:rPr>
          <w:rFonts w:ascii="Arial" w:hAnsi="Arial"/>
          <w:sz w:val="20"/>
        </w:rPr>
      </w:pPr>
    </w:p>
    <w:p w:rsidR="00E81485" w:rsidRDefault="00E81485" w:rsidP="0067582D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Yours sincerely </w:t>
      </w:r>
    </w:p>
    <w:p w:rsidR="00E81485" w:rsidRDefault="00E81485" w:rsidP="0067582D">
      <w:pPr>
        <w:spacing w:after="0" w:line="240" w:lineRule="auto"/>
        <w:jc w:val="both"/>
        <w:rPr>
          <w:rFonts w:ascii="Arial" w:hAnsi="Arial"/>
          <w:sz w:val="20"/>
        </w:rPr>
      </w:pPr>
    </w:p>
    <w:p w:rsidR="00E81485" w:rsidRDefault="00E81485" w:rsidP="0067582D">
      <w:pPr>
        <w:spacing w:after="0" w:line="240" w:lineRule="auto"/>
        <w:jc w:val="both"/>
        <w:rPr>
          <w:rFonts w:ascii="Arial" w:hAnsi="Arial"/>
          <w:sz w:val="20"/>
        </w:rPr>
      </w:pPr>
    </w:p>
    <w:p w:rsidR="0067582D" w:rsidRDefault="0067582D" w:rsidP="0067582D">
      <w:pPr>
        <w:spacing w:after="0" w:line="240" w:lineRule="auto"/>
        <w:jc w:val="both"/>
        <w:rPr>
          <w:rFonts w:ascii="Arial" w:hAnsi="Arial"/>
          <w:sz w:val="20"/>
        </w:rPr>
      </w:pPr>
    </w:p>
    <w:p w:rsidR="00E81485" w:rsidRDefault="00E81485" w:rsidP="0067582D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Steve Hardaker</w:t>
      </w:r>
    </w:p>
    <w:p w:rsidR="00634E35" w:rsidRPr="00E81485" w:rsidRDefault="00634E35" w:rsidP="0067582D">
      <w:pPr>
        <w:spacing w:after="0"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UK Sales Manager</w:t>
      </w:r>
    </w:p>
    <w:sectPr w:rsidR="00634E35" w:rsidRPr="00E81485" w:rsidSect="00634E35">
      <w:pgSz w:w="11906" w:h="16838"/>
      <w:pgMar w:top="1985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8F"/>
    <w:rsid w:val="00400402"/>
    <w:rsid w:val="00416D35"/>
    <w:rsid w:val="00634E35"/>
    <w:rsid w:val="0067582D"/>
    <w:rsid w:val="00972E8F"/>
    <w:rsid w:val="00DA7E73"/>
    <w:rsid w:val="00E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272</Words>
  <Characters>1532</Characters>
  <Application>Microsoft Office Word</Application>
  <DocSecurity>0</DocSecurity>
  <Lines>109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Catrin</dc:creator>
  <cp:lastModifiedBy>Catrin</cp:lastModifiedBy>
  <cp:revision>4</cp:revision>
  <cp:lastPrinted>2011-02-07T11:40:00Z</cp:lastPrinted>
  <dcterms:created xsi:type="dcterms:W3CDTF">2011-02-02T15:39:00Z</dcterms:created>
  <dcterms:modified xsi:type="dcterms:W3CDTF">2011-02-07T11:41:00Z</dcterms:modified>
</cp:coreProperties>
</file>