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9C2" w:rsidRDefault="00D739C2" w:rsidP="00156979">
      <w:pPr>
        <w:pStyle w:val="Heading1"/>
        <w:jc w:val="center"/>
        <w:rPr>
          <w:u w:val="single"/>
        </w:rPr>
      </w:pPr>
    </w:p>
    <w:p w:rsidR="00D739C2" w:rsidRDefault="00D739C2" w:rsidP="00156979">
      <w:pPr>
        <w:pStyle w:val="Heading1"/>
        <w:jc w:val="center"/>
        <w:rPr>
          <w:u w:val="single"/>
        </w:rPr>
      </w:pPr>
    </w:p>
    <w:p w:rsidR="00214DFB" w:rsidRPr="00B61BAE" w:rsidRDefault="00DC381D" w:rsidP="00156979">
      <w:pPr>
        <w:pStyle w:val="Heading1"/>
        <w:jc w:val="center"/>
        <w:rPr>
          <w:u w:val="single"/>
        </w:rPr>
      </w:pPr>
      <w:r>
        <w:rPr>
          <w:u w:val="single"/>
        </w:rPr>
        <w:t>2022</w:t>
      </w:r>
      <w:r w:rsidR="00156979" w:rsidRPr="00B61BAE">
        <w:rPr>
          <w:u w:val="single"/>
        </w:rPr>
        <w:t xml:space="preserve"> </w:t>
      </w:r>
      <w:r w:rsidR="00214DFB" w:rsidRPr="00B61BAE">
        <w:rPr>
          <w:u w:val="single"/>
        </w:rPr>
        <w:t>Draft Postal Marketing Schedule</w:t>
      </w:r>
    </w:p>
    <w:p w:rsidR="00214DFB" w:rsidRPr="00AA04E1" w:rsidRDefault="00214DFB" w:rsidP="00156979">
      <w:bookmarkStart w:id="0" w:name="_GoBack"/>
      <w:bookmarkEnd w:id="0"/>
    </w:p>
    <w:p w:rsidR="00DC381D" w:rsidRPr="00AA04E1" w:rsidRDefault="00DC381D" w:rsidP="00DC381D">
      <w:pPr>
        <w:pStyle w:val="Heading1"/>
      </w:pPr>
      <w:r>
        <w:t>January</w:t>
      </w:r>
    </w:p>
    <w:p w:rsidR="00DC381D" w:rsidRPr="00DC381D" w:rsidRDefault="00DC381D" w:rsidP="00DC381D">
      <w:pPr>
        <w:pStyle w:val="Heading1"/>
        <w:rPr>
          <w:sz w:val="22"/>
        </w:rPr>
      </w:pPr>
      <w:r>
        <w:rPr>
          <w:rStyle w:val="Heading2Char"/>
          <w:b/>
          <w:sz w:val="22"/>
        </w:rPr>
        <w:t xml:space="preserve">Neonatal </w:t>
      </w:r>
      <w:proofErr w:type="spellStart"/>
      <w:r>
        <w:rPr>
          <w:rStyle w:val="Heading2Char"/>
          <w:b/>
          <w:sz w:val="22"/>
        </w:rPr>
        <w:t>Flowsensors</w:t>
      </w:r>
      <w:proofErr w:type="spellEnd"/>
      <w:r w:rsidR="00984F84">
        <w:rPr>
          <w:rStyle w:val="Heading2Char"/>
          <w:b/>
          <w:sz w:val="22"/>
        </w:rPr>
        <w:t xml:space="preserve"> – Disposable &amp; </w:t>
      </w:r>
      <w:proofErr w:type="gramStart"/>
      <w:r w:rsidR="00984F84">
        <w:rPr>
          <w:rStyle w:val="Heading2Char"/>
          <w:b/>
          <w:sz w:val="22"/>
        </w:rPr>
        <w:t>Reusable</w:t>
      </w:r>
      <w:proofErr w:type="gramEnd"/>
      <w:r w:rsidRPr="00DC381D">
        <w:rPr>
          <w:sz w:val="22"/>
        </w:rPr>
        <w:br/>
      </w:r>
      <w:r>
        <w:rPr>
          <w:b w:val="0"/>
          <w:i/>
          <w:color w:val="FF0000"/>
          <w:sz w:val="16"/>
        </w:rPr>
        <w:t>(</w:t>
      </w:r>
      <w:r w:rsidR="009720BF">
        <w:rPr>
          <w:b w:val="0"/>
          <w:i/>
          <w:color w:val="FF0000"/>
          <w:sz w:val="16"/>
        </w:rPr>
        <w:t xml:space="preserve">Letter Appendix 9 - </w:t>
      </w:r>
      <w:r>
        <w:rPr>
          <w:b w:val="0"/>
          <w:i/>
          <w:color w:val="FF0000"/>
          <w:sz w:val="16"/>
        </w:rPr>
        <w:t>Leaflet to be signed off #</w:t>
      </w:r>
      <w:r w:rsidR="009720BF">
        <w:rPr>
          <w:b w:val="0"/>
          <w:i/>
          <w:color w:val="FF0000"/>
          <w:sz w:val="16"/>
        </w:rPr>
        <w:t xml:space="preserve">221608 (All </w:t>
      </w:r>
      <w:proofErr w:type="spellStart"/>
      <w:r w:rsidR="009720BF">
        <w:rPr>
          <w:b w:val="0"/>
          <w:i/>
          <w:color w:val="FF0000"/>
          <w:sz w:val="16"/>
        </w:rPr>
        <w:t>Flowsensors</w:t>
      </w:r>
      <w:proofErr w:type="spellEnd"/>
      <w:r w:rsidR="009720BF">
        <w:rPr>
          <w:b w:val="0"/>
          <w:i/>
          <w:color w:val="FF0000"/>
          <w:sz w:val="16"/>
        </w:rPr>
        <w:t xml:space="preserve"> leaflet or #216486 </w:t>
      </w:r>
      <w:proofErr w:type="spellStart"/>
      <w:r w:rsidR="009720BF">
        <w:rPr>
          <w:b w:val="0"/>
          <w:i/>
          <w:color w:val="FF0000"/>
          <w:sz w:val="16"/>
        </w:rPr>
        <w:t>Flowsensors</w:t>
      </w:r>
      <w:proofErr w:type="spellEnd"/>
      <w:r w:rsidR="009720BF">
        <w:rPr>
          <w:b w:val="0"/>
          <w:i/>
          <w:color w:val="FF0000"/>
          <w:sz w:val="16"/>
        </w:rPr>
        <w:t xml:space="preserve"> &amp; R-23V/Vi</w:t>
      </w:r>
      <w:r>
        <w:rPr>
          <w:b w:val="0"/>
          <w:i/>
          <w:color w:val="FF0000"/>
          <w:sz w:val="16"/>
        </w:rPr>
        <w:t>)</w:t>
      </w:r>
    </w:p>
    <w:p w:rsidR="00DC381D" w:rsidRPr="00DC381D" w:rsidRDefault="00DC381D" w:rsidP="00DC381D"/>
    <w:p w:rsidR="00DC381D" w:rsidRPr="00AA04E1" w:rsidRDefault="00DC381D" w:rsidP="00DC381D">
      <w:pPr>
        <w:pStyle w:val="Heading1"/>
      </w:pPr>
      <w:r>
        <w:t>February</w:t>
      </w:r>
    </w:p>
    <w:p w:rsidR="00DC381D" w:rsidRDefault="00DC381D" w:rsidP="00DC381D">
      <w:pPr>
        <w:pStyle w:val="Heading1"/>
        <w:rPr>
          <w:b w:val="0"/>
          <w:i/>
          <w:color w:val="FF0000"/>
          <w:sz w:val="16"/>
        </w:rPr>
      </w:pPr>
      <w:r>
        <w:rPr>
          <w:rStyle w:val="Heading2Char"/>
          <w:b/>
          <w:sz w:val="22"/>
        </w:rPr>
        <w:t>Oxygen Monitors – VM-3160</w:t>
      </w:r>
      <w:r w:rsidRPr="00DC381D">
        <w:rPr>
          <w:color w:val="00B0F0"/>
          <w:sz w:val="22"/>
        </w:rPr>
        <w:t xml:space="preserve"> </w:t>
      </w:r>
      <w:r w:rsidRPr="00DC381D">
        <w:rPr>
          <w:sz w:val="22"/>
        </w:rPr>
        <w:br/>
      </w:r>
      <w:r w:rsidRPr="00DC381D">
        <w:rPr>
          <w:b w:val="0"/>
          <w:i/>
          <w:color w:val="FF0000"/>
          <w:sz w:val="16"/>
        </w:rPr>
        <w:t xml:space="preserve">(Letter </w:t>
      </w:r>
      <w:r>
        <w:rPr>
          <w:b w:val="0"/>
          <w:i/>
          <w:color w:val="FF0000"/>
          <w:sz w:val="16"/>
        </w:rPr>
        <w:t>to be written</w:t>
      </w:r>
      <w:r w:rsidRPr="00DC381D">
        <w:rPr>
          <w:b w:val="0"/>
          <w:i/>
          <w:color w:val="FF0000"/>
          <w:sz w:val="16"/>
        </w:rPr>
        <w:t>)</w:t>
      </w:r>
    </w:p>
    <w:p w:rsidR="00DC381D" w:rsidRDefault="00DC381D" w:rsidP="00DC381D"/>
    <w:p w:rsidR="00DC381D" w:rsidRPr="00DC381D" w:rsidRDefault="00DC381D" w:rsidP="00DC381D">
      <w:pPr>
        <w:pStyle w:val="Heading1"/>
        <w:rPr>
          <w:i/>
          <w:color w:val="FF0000"/>
          <w:sz w:val="16"/>
        </w:rPr>
      </w:pPr>
      <w:r>
        <w:rPr>
          <w:rStyle w:val="Heading2Char"/>
          <w:b/>
          <w:sz w:val="22"/>
        </w:rPr>
        <w:t xml:space="preserve">TOF 3D Neuromuscular </w:t>
      </w:r>
      <w:proofErr w:type="gramStart"/>
      <w:r>
        <w:rPr>
          <w:rStyle w:val="Heading2Char"/>
          <w:b/>
          <w:sz w:val="22"/>
        </w:rPr>
        <w:t xml:space="preserve">Monitor </w:t>
      </w:r>
      <w:r w:rsidRPr="00DC381D">
        <w:rPr>
          <w:color w:val="00B0F0"/>
          <w:sz w:val="22"/>
        </w:rPr>
        <w:t xml:space="preserve"> </w:t>
      </w:r>
      <w:proofErr w:type="gramEnd"/>
      <w:r w:rsidRPr="00DC381D">
        <w:rPr>
          <w:sz w:val="22"/>
        </w:rPr>
        <w:br/>
      </w:r>
      <w:r w:rsidRPr="00DC381D">
        <w:rPr>
          <w:b w:val="0"/>
          <w:i/>
          <w:color w:val="FF0000"/>
          <w:sz w:val="16"/>
        </w:rPr>
        <w:t>(</w:t>
      </w:r>
      <w:r>
        <w:rPr>
          <w:b w:val="0"/>
          <w:i/>
          <w:color w:val="FF0000"/>
          <w:sz w:val="16"/>
        </w:rPr>
        <w:t xml:space="preserve">Theatres/General letter signed off from August 2021, letter for ICU to be written </w:t>
      </w:r>
      <w:r w:rsidR="009B7600">
        <w:rPr>
          <w:b w:val="0"/>
          <w:i/>
          <w:color w:val="FF0000"/>
          <w:sz w:val="16"/>
        </w:rPr>
        <w:t>– awaiting feedback from SN/SJH</w:t>
      </w:r>
      <w:r w:rsidRPr="00DC381D">
        <w:rPr>
          <w:b w:val="0"/>
          <w:i/>
          <w:color w:val="FF0000"/>
          <w:sz w:val="16"/>
        </w:rPr>
        <w:t>)</w:t>
      </w:r>
    </w:p>
    <w:p w:rsidR="00DC381D" w:rsidRPr="00DC381D" w:rsidRDefault="00DC381D" w:rsidP="00DC381D"/>
    <w:p w:rsidR="00214DFB" w:rsidRPr="00AA04E1" w:rsidRDefault="00214DFB" w:rsidP="00156979">
      <w:pPr>
        <w:pStyle w:val="Heading1"/>
      </w:pPr>
      <w:r w:rsidRPr="00AA04E1">
        <w:t>March</w:t>
      </w:r>
    </w:p>
    <w:p w:rsidR="00214DFB" w:rsidRPr="00AA04E1" w:rsidRDefault="00214DFB" w:rsidP="00156979">
      <w:proofErr w:type="gramStart"/>
      <w:r w:rsidRPr="00AA04E1">
        <w:rPr>
          <w:rStyle w:val="Heading2Char"/>
        </w:rPr>
        <w:t>Oxygen Sensors.</w:t>
      </w:r>
      <w:proofErr w:type="gramEnd"/>
      <w:r w:rsidRPr="00AA04E1">
        <w:rPr>
          <w:color w:val="00B0F0"/>
        </w:rPr>
        <w:t xml:space="preserve"> </w:t>
      </w:r>
      <w:r w:rsidRPr="00AA04E1">
        <w:br/>
      </w:r>
      <w:r w:rsidR="00BA2CBE">
        <w:t xml:space="preserve">Revised </w:t>
      </w:r>
      <w:r w:rsidRPr="00156979">
        <w:t>UK oxygen monitoring catalogue</w:t>
      </w:r>
      <w:r w:rsidR="00BA2CBE">
        <w:t xml:space="preserve"> to be printed</w:t>
      </w:r>
      <w:r w:rsidR="00AA04E1" w:rsidRPr="00156979">
        <w:t xml:space="preserve">, queries </w:t>
      </w:r>
      <w:r w:rsidR="00BA2CBE">
        <w:t xml:space="preserve">require review </w:t>
      </w:r>
      <w:r w:rsidR="00AA04E1" w:rsidRPr="00156979">
        <w:br/>
      </w:r>
      <w:r w:rsidR="00AA04E1" w:rsidRPr="00AA04E1">
        <w:rPr>
          <w:rStyle w:val="QuoteChar"/>
        </w:rPr>
        <w:t>(Letter Appendix 1</w:t>
      </w:r>
      <w:r w:rsidR="004A53DF">
        <w:rPr>
          <w:rStyle w:val="QuoteChar"/>
        </w:rPr>
        <w:t xml:space="preserve"> </w:t>
      </w:r>
      <w:r w:rsidR="00AA04E1" w:rsidRPr="00AA04E1">
        <w:rPr>
          <w:rStyle w:val="QuoteChar"/>
        </w:rPr>
        <w:t>- Leaflet document</w:t>
      </w:r>
      <w:r w:rsidR="008007D5">
        <w:rPr>
          <w:rStyle w:val="QuoteChar"/>
        </w:rPr>
        <w:t xml:space="preserve"> index </w:t>
      </w:r>
      <w:r w:rsidR="00BA2CBE">
        <w:rPr>
          <w:rStyle w:val="QuoteChar"/>
        </w:rPr>
        <w:t>TBC</w:t>
      </w:r>
      <w:r w:rsidR="00AA04E1" w:rsidRPr="00AA04E1">
        <w:rPr>
          <w:rStyle w:val="QuoteChar"/>
        </w:rPr>
        <w:t>)</w:t>
      </w:r>
    </w:p>
    <w:p w:rsidR="00214DFB" w:rsidRPr="00AA04E1" w:rsidRDefault="00214DFB" w:rsidP="00156979"/>
    <w:p w:rsidR="00214DFB" w:rsidRPr="00AA04E1" w:rsidRDefault="00214DFB" w:rsidP="00156979">
      <w:pPr>
        <w:pStyle w:val="Heading1"/>
      </w:pPr>
      <w:r w:rsidRPr="00AA04E1">
        <w:t>April</w:t>
      </w:r>
    </w:p>
    <w:p w:rsidR="00041870" w:rsidRDefault="00214DFB" w:rsidP="00156979">
      <w:pPr>
        <w:pStyle w:val="Heading2"/>
      </w:pPr>
      <w:proofErr w:type="spellStart"/>
      <w:r w:rsidRPr="00AA04E1">
        <w:t>Flowsensors</w:t>
      </w:r>
      <w:proofErr w:type="spellEnd"/>
      <w:r w:rsidRPr="00AA04E1">
        <w:t xml:space="preserve"> and R-23V</w:t>
      </w:r>
      <w:r w:rsidR="00DC381D">
        <w:t>/Vi</w:t>
      </w:r>
    </w:p>
    <w:p w:rsidR="00156979" w:rsidRDefault="00BA2CBE" w:rsidP="00156979">
      <w:r>
        <w:t>U</w:t>
      </w:r>
      <w:r w:rsidR="00156979">
        <w:t xml:space="preserve">pdated </w:t>
      </w:r>
      <w:proofErr w:type="spellStart"/>
      <w:r w:rsidR="00156979">
        <w:t>Flowsensor</w:t>
      </w:r>
      <w:r w:rsidR="00DC381D">
        <w:t>s</w:t>
      </w:r>
      <w:proofErr w:type="spellEnd"/>
      <w:r w:rsidR="00156979">
        <w:t xml:space="preserve"> and R-23V</w:t>
      </w:r>
      <w:r>
        <w:t>/Vi</w:t>
      </w:r>
      <w:r w:rsidR="00156979">
        <w:t xml:space="preserve"> leaflet – enough for mailing plus a few for in orders. </w:t>
      </w:r>
    </w:p>
    <w:p w:rsidR="00214DFB" w:rsidRPr="00AA04E1" w:rsidRDefault="00156979" w:rsidP="00156979">
      <w:pPr>
        <w:pStyle w:val="Quote"/>
      </w:pPr>
      <w:r>
        <w:t>(Letter Appendix 2 – Leaflet awaiting sign off on issue #216486)</w:t>
      </w:r>
      <w:r>
        <w:br/>
      </w:r>
    </w:p>
    <w:p w:rsidR="00214DFB" w:rsidRDefault="00214DFB" w:rsidP="00156979">
      <w:pPr>
        <w:pStyle w:val="Heading2"/>
      </w:pPr>
      <w:r w:rsidRPr="00AA04E1">
        <w:t>MD300 Catalogue</w:t>
      </w:r>
    </w:p>
    <w:p w:rsidR="00156979" w:rsidRPr="00156979" w:rsidRDefault="00156979" w:rsidP="00156979">
      <w:pPr>
        <w:pStyle w:val="Quote"/>
      </w:pPr>
      <w:r>
        <w:t>(Letter Appendix 3 – Catalogue awaiting sign off on issue #209148)</w:t>
      </w:r>
    </w:p>
    <w:p w:rsidR="00214DFB" w:rsidRPr="00AA04E1" w:rsidRDefault="00214DFB" w:rsidP="00156979"/>
    <w:p w:rsidR="00214DFB" w:rsidRPr="00AA04E1" w:rsidRDefault="00214DFB" w:rsidP="00156979">
      <w:pPr>
        <w:pStyle w:val="Heading1"/>
      </w:pPr>
      <w:r w:rsidRPr="00AA04E1">
        <w:t>May</w:t>
      </w:r>
    </w:p>
    <w:p w:rsidR="00214DFB" w:rsidRDefault="00214DFB" w:rsidP="00156979">
      <w:pPr>
        <w:pStyle w:val="Heading2"/>
      </w:pPr>
      <w:r w:rsidRPr="00AA04E1">
        <w:t>Posey Products</w:t>
      </w:r>
    </w:p>
    <w:p w:rsidR="00156979" w:rsidRDefault="00156979" w:rsidP="00156979">
      <w:pPr>
        <w:pStyle w:val="Quote"/>
      </w:pPr>
      <w:r>
        <w:t>(Letter Appendix 4</w:t>
      </w:r>
      <w:r w:rsidR="009D19B2">
        <w:t xml:space="preserve"> – Leaflet document </w:t>
      </w:r>
      <w:r w:rsidR="00040E41">
        <w:t>index 31885</w:t>
      </w:r>
      <w:r>
        <w:t>)</w:t>
      </w:r>
    </w:p>
    <w:p w:rsidR="00984F84" w:rsidRDefault="00984F84" w:rsidP="00984F84"/>
    <w:p w:rsidR="00984F84" w:rsidRPr="00DC381D" w:rsidRDefault="00984F84" w:rsidP="00984F84">
      <w:pPr>
        <w:pStyle w:val="Heading1"/>
        <w:rPr>
          <w:sz w:val="22"/>
        </w:rPr>
      </w:pPr>
      <w:r>
        <w:rPr>
          <w:rStyle w:val="Heading2Char"/>
          <w:b/>
          <w:sz w:val="22"/>
        </w:rPr>
        <w:t xml:space="preserve">Neonatal </w:t>
      </w:r>
      <w:proofErr w:type="spellStart"/>
      <w:r>
        <w:rPr>
          <w:rStyle w:val="Heading2Char"/>
          <w:b/>
          <w:sz w:val="22"/>
        </w:rPr>
        <w:t>Flowsensors</w:t>
      </w:r>
      <w:proofErr w:type="spellEnd"/>
      <w:r>
        <w:rPr>
          <w:rStyle w:val="Heading2Char"/>
          <w:b/>
          <w:sz w:val="22"/>
        </w:rPr>
        <w:t xml:space="preserve"> –</w:t>
      </w:r>
      <w:r>
        <w:rPr>
          <w:rStyle w:val="Heading2Char"/>
          <w:b/>
          <w:sz w:val="22"/>
        </w:rPr>
        <w:t xml:space="preserve"> Disposable </w:t>
      </w:r>
      <w:proofErr w:type="gramStart"/>
      <w:r>
        <w:rPr>
          <w:rStyle w:val="Heading2Char"/>
          <w:b/>
          <w:sz w:val="22"/>
        </w:rPr>
        <w:t>only</w:t>
      </w:r>
      <w:proofErr w:type="gramEnd"/>
      <w:r w:rsidRPr="00DC381D">
        <w:rPr>
          <w:sz w:val="22"/>
        </w:rPr>
        <w:br/>
      </w:r>
      <w:r>
        <w:rPr>
          <w:b w:val="0"/>
          <w:i/>
          <w:color w:val="FF0000"/>
          <w:sz w:val="16"/>
        </w:rPr>
        <w:t xml:space="preserve">(Letter Appendix 9 - Leaflet to be signed off #221608 (All </w:t>
      </w:r>
      <w:proofErr w:type="spellStart"/>
      <w:r>
        <w:rPr>
          <w:b w:val="0"/>
          <w:i/>
          <w:color w:val="FF0000"/>
          <w:sz w:val="16"/>
        </w:rPr>
        <w:t>Flowsensors</w:t>
      </w:r>
      <w:proofErr w:type="spellEnd"/>
      <w:r>
        <w:rPr>
          <w:b w:val="0"/>
          <w:i/>
          <w:color w:val="FF0000"/>
          <w:sz w:val="16"/>
        </w:rPr>
        <w:t xml:space="preserve"> leaflet or #216486 </w:t>
      </w:r>
      <w:proofErr w:type="spellStart"/>
      <w:r>
        <w:rPr>
          <w:b w:val="0"/>
          <w:i/>
          <w:color w:val="FF0000"/>
          <w:sz w:val="16"/>
        </w:rPr>
        <w:t>Flowsensors</w:t>
      </w:r>
      <w:proofErr w:type="spellEnd"/>
      <w:r>
        <w:rPr>
          <w:b w:val="0"/>
          <w:i/>
          <w:color w:val="FF0000"/>
          <w:sz w:val="16"/>
        </w:rPr>
        <w:t xml:space="preserve"> &amp; R-23V/Vi)</w:t>
      </w:r>
    </w:p>
    <w:p w:rsidR="00214DFB" w:rsidRPr="00AA04E1" w:rsidRDefault="00214DFB" w:rsidP="00156979"/>
    <w:p w:rsidR="00214DFB" w:rsidRPr="00AA04E1" w:rsidRDefault="00214DFB" w:rsidP="00156979">
      <w:pPr>
        <w:pStyle w:val="Heading1"/>
      </w:pPr>
      <w:r w:rsidRPr="00AA04E1">
        <w:t>June</w:t>
      </w:r>
    </w:p>
    <w:p w:rsidR="00214DFB" w:rsidRDefault="00156979" w:rsidP="00156979">
      <w:pPr>
        <w:pStyle w:val="Heading2"/>
      </w:pPr>
      <w:r>
        <w:t xml:space="preserve">Maxtec </w:t>
      </w:r>
      <w:proofErr w:type="spellStart"/>
      <w:r w:rsidR="00F91C67">
        <w:t>MaxVenturi</w:t>
      </w:r>
      <w:proofErr w:type="spellEnd"/>
    </w:p>
    <w:p w:rsidR="00156979" w:rsidRPr="00156979" w:rsidRDefault="00156979" w:rsidP="00156979">
      <w:pPr>
        <w:pStyle w:val="Quote"/>
      </w:pPr>
      <w:r>
        <w:t>(Letter Appendix 5</w:t>
      </w:r>
      <w:r w:rsidR="009D19B2">
        <w:t xml:space="preserve"> - Leaflet </w:t>
      </w:r>
      <w:r w:rsidR="00F91C67">
        <w:t>document index 31261</w:t>
      </w:r>
      <w:r>
        <w:t>)</w:t>
      </w:r>
      <w:r>
        <w:br/>
      </w:r>
    </w:p>
    <w:p w:rsidR="00214DFB" w:rsidRDefault="00214DFB" w:rsidP="00156979">
      <w:pPr>
        <w:pStyle w:val="Heading2"/>
      </w:pPr>
      <w:r w:rsidRPr="00AA04E1">
        <w:t xml:space="preserve">Oxygen Sensors </w:t>
      </w:r>
      <w:r w:rsidR="00AA04E1">
        <w:t>(</w:t>
      </w:r>
      <w:r w:rsidRPr="00AA04E1">
        <w:t xml:space="preserve">if </w:t>
      </w:r>
      <w:proofErr w:type="spellStart"/>
      <w:r w:rsidRPr="00AA04E1">
        <w:t>RoSH</w:t>
      </w:r>
      <w:proofErr w:type="spellEnd"/>
      <w:r w:rsidRPr="00AA04E1">
        <w:t xml:space="preserve"> in force</w:t>
      </w:r>
      <w:r w:rsidR="00AA04E1">
        <w:t>)</w:t>
      </w:r>
    </w:p>
    <w:p w:rsidR="00BA6D12" w:rsidRPr="00BA6D12" w:rsidRDefault="00BA6D12" w:rsidP="00BA6D12">
      <w:pPr>
        <w:pStyle w:val="Quote"/>
      </w:pPr>
      <w:r>
        <w:t>(Letter Appendix 6 - Leaflet queries outstanding 167333/196848/212011)</w:t>
      </w:r>
    </w:p>
    <w:p w:rsidR="00214DFB" w:rsidRPr="00AA04E1" w:rsidRDefault="00214DFB" w:rsidP="00156979"/>
    <w:p w:rsidR="00214DFB" w:rsidRPr="00AA04E1" w:rsidRDefault="00214DFB" w:rsidP="00156979">
      <w:pPr>
        <w:pStyle w:val="Heading1"/>
      </w:pPr>
      <w:r w:rsidRPr="00AA04E1">
        <w:t>July</w:t>
      </w:r>
    </w:p>
    <w:p w:rsidR="00214DFB" w:rsidRDefault="00214DFB" w:rsidP="00156979">
      <w:pPr>
        <w:pStyle w:val="Heading2"/>
      </w:pPr>
      <w:r w:rsidRPr="00AA04E1">
        <w:t xml:space="preserve">AlcoTrue M – </w:t>
      </w:r>
      <w:r w:rsidR="009D19B2">
        <w:t>Hospitals</w:t>
      </w:r>
    </w:p>
    <w:p w:rsidR="005F6C7C" w:rsidRPr="005F6C7C" w:rsidRDefault="005F6C7C" w:rsidP="005F6C7C">
      <w:pPr>
        <w:pStyle w:val="Quote"/>
      </w:pPr>
      <w:r>
        <w:t>(Letter Appendix 7</w:t>
      </w:r>
      <w:r w:rsidR="00EF11C9">
        <w:t xml:space="preserve"> - </w:t>
      </w:r>
      <w:r>
        <w:t>Leaflet document index 18092)</w:t>
      </w:r>
    </w:p>
    <w:p w:rsidR="009D19B2" w:rsidRDefault="009D19B2" w:rsidP="009D19B2">
      <w:pPr>
        <w:pStyle w:val="Heading2"/>
      </w:pPr>
      <w:r w:rsidRPr="00AA04E1">
        <w:t xml:space="preserve">AlcoTrue M – </w:t>
      </w:r>
      <w:r>
        <w:t>Emergency Services</w:t>
      </w:r>
    </w:p>
    <w:p w:rsidR="006A2316" w:rsidRPr="005F6C7C" w:rsidRDefault="006A2316" w:rsidP="006A2316">
      <w:pPr>
        <w:pStyle w:val="Quote"/>
      </w:pPr>
      <w:r>
        <w:t>(Letter Appendix 8</w:t>
      </w:r>
      <w:r w:rsidR="00EF11C9">
        <w:t xml:space="preserve"> </w:t>
      </w:r>
      <w:r>
        <w:t>– Leaflet document index 18092)</w:t>
      </w:r>
    </w:p>
    <w:p w:rsidR="00214DFB" w:rsidRPr="00AA04E1" w:rsidRDefault="00214DFB" w:rsidP="00156979">
      <w:pPr>
        <w:pStyle w:val="Heading2"/>
      </w:pPr>
      <w:r w:rsidRPr="00AA04E1">
        <w:t>Automotive Grey</w:t>
      </w:r>
    </w:p>
    <w:p w:rsidR="00214DFB" w:rsidRPr="00AA04E1" w:rsidRDefault="00214DFB" w:rsidP="00156979"/>
    <w:p w:rsidR="00214DFB" w:rsidRPr="00AA04E1" w:rsidRDefault="00214DFB" w:rsidP="00156979">
      <w:pPr>
        <w:pStyle w:val="Heading1"/>
      </w:pPr>
      <w:r w:rsidRPr="00AA04E1">
        <w:t>September</w:t>
      </w:r>
    </w:p>
    <w:p w:rsidR="00053B44" w:rsidRPr="00053B44" w:rsidRDefault="00214DFB" w:rsidP="00053B44">
      <w:pPr>
        <w:pStyle w:val="Heading2"/>
        <w:rPr>
          <w:b w:val="0"/>
          <w:i/>
          <w:color w:val="FF0000"/>
          <w:sz w:val="16"/>
        </w:rPr>
      </w:pPr>
      <w:r w:rsidRPr="00AA04E1">
        <w:t xml:space="preserve">Eye Masks – </w:t>
      </w:r>
      <w:proofErr w:type="spellStart"/>
      <w:r w:rsidRPr="00AA04E1">
        <w:t>Neomask</w:t>
      </w:r>
      <w:proofErr w:type="spellEnd"/>
      <w:r w:rsidRPr="00AA04E1">
        <w:t xml:space="preserve"> and </w:t>
      </w:r>
      <w:proofErr w:type="spellStart"/>
      <w:proofErr w:type="gramStart"/>
      <w:r w:rsidRPr="00AA04E1">
        <w:t>EyeMax</w:t>
      </w:r>
      <w:proofErr w:type="spellEnd"/>
      <w:proofErr w:type="gramEnd"/>
      <w:r w:rsidR="00053B44">
        <w:br/>
      </w:r>
      <w:r w:rsidR="00053B44" w:rsidRPr="00053B44">
        <w:rPr>
          <w:b w:val="0"/>
          <w:i/>
          <w:color w:val="FF0000"/>
          <w:sz w:val="16"/>
        </w:rPr>
        <w:t xml:space="preserve">(Letter Appendix </w:t>
      </w:r>
      <w:r w:rsidR="00053B44">
        <w:rPr>
          <w:b w:val="0"/>
          <w:i/>
          <w:color w:val="FF0000"/>
          <w:sz w:val="16"/>
        </w:rPr>
        <w:t xml:space="preserve">8 </w:t>
      </w:r>
      <w:r w:rsidR="00053B44" w:rsidRPr="00053B44">
        <w:rPr>
          <w:b w:val="0"/>
          <w:i/>
          <w:color w:val="FF0000"/>
          <w:sz w:val="16"/>
        </w:rPr>
        <w:t>- awaiting sign off on issue #</w:t>
      </w:r>
      <w:r w:rsidR="00053B44">
        <w:rPr>
          <w:b w:val="0"/>
          <w:i/>
          <w:color w:val="FF0000"/>
          <w:sz w:val="16"/>
        </w:rPr>
        <w:t>230036</w:t>
      </w:r>
      <w:r w:rsidR="00053B44" w:rsidRPr="00053B44">
        <w:rPr>
          <w:b w:val="0"/>
          <w:i/>
          <w:color w:val="FF0000"/>
          <w:sz w:val="16"/>
        </w:rPr>
        <w:t xml:space="preserve"> – Leaflet document index </w:t>
      </w:r>
      <w:r w:rsidR="00053B44">
        <w:rPr>
          <w:b w:val="0"/>
          <w:i/>
          <w:color w:val="FF0000"/>
          <w:sz w:val="16"/>
        </w:rPr>
        <w:t>31251/30634 – potentially print back to back</w:t>
      </w:r>
      <w:r w:rsidR="00053B44" w:rsidRPr="00053B44">
        <w:rPr>
          <w:b w:val="0"/>
          <w:i/>
          <w:color w:val="FF0000"/>
          <w:sz w:val="16"/>
        </w:rPr>
        <w:t>)</w:t>
      </w:r>
    </w:p>
    <w:p w:rsidR="00214DFB" w:rsidRDefault="00214DFB" w:rsidP="00156979">
      <w:pPr>
        <w:pStyle w:val="Heading2"/>
      </w:pPr>
      <w:r w:rsidRPr="00AA04E1">
        <w:t>Temperature Probes</w:t>
      </w:r>
    </w:p>
    <w:p w:rsidR="00156979" w:rsidRPr="00AA04E1" w:rsidRDefault="00156979" w:rsidP="00156979">
      <w:pPr>
        <w:pStyle w:val="Heading2"/>
      </w:pPr>
      <w:r w:rsidRPr="00AA04E1">
        <w:t xml:space="preserve">Oxygen Sensors </w:t>
      </w:r>
    </w:p>
    <w:p w:rsidR="00156979" w:rsidRPr="00156979" w:rsidRDefault="00156979" w:rsidP="00156979"/>
    <w:p w:rsidR="00214DFB" w:rsidRPr="00AA04E1" w:rsidRDefault="00214DFB" w:rsidP="00156979">
      <w:pPr>
        <w:pStyle w:val="Heading1"/>
      </w:pPr>
      <w:r w:rsidRPr="00AA04E1">
        <w:t>October</w:t>
      </w:r>
    </w:p>
    <w:p w:rsidR="00214DFB" w:rsidRPr="00AA04E1" w:rsidRDefault="00214DFB" w:rsidP="00156979">
      <w:pPr>
        <w:pStyle w:val="Heading2"/>
      </w:pPr>
      <w:r w:rsidRPr="00AA04E1">
        <w:t xml:space="preserve">VM-2160 </w:t>
      </w:r>
      <w:proofErr w:type="spellStart"/>
      <w:r w:rsidRPr="00AA04E1">
        <w:t>SMARTsat</w:t>
      </w:r>
      <w:proofErr w:type="spellEnd"/>
    </w:p>
    <w:p w:rsidR="00214DFB" w:rsidRPr="00AA04E1" w:rsidRDefault="00214DFB" w:rsidP="00156979"/>
    <w:p w:rsidR="00214DFB" w:rsidRPr="00AA04E1" w:rsidRDefault="00214DFB" w:rsidP="00156979">
      <w:pPr>
        <w:pStyle w:val="Heading1"/>
      </w:pPr>
      <w:r w:rsidRPr="00AA04E1">
        <w:t>November</w:t>
      </w:r>
    </w:p>
    <w:p w:rsidR="00A22D80" w:rsidRDefault="00214DFB" w:rsidP="00EF11C9">
      <w:pPr>
        <w:pStyle w:val="Heading2"/>
      </w:pPr>
      <w:r w:rsidRPr="00AA04E1">
        <w:t>V1000 Test Equipment</w:t>
      </w:r>
      <w:r w:rsidR="00A22D80">
        <w:br w:type="page"/>
      </w:r>
    </w:p>
    <w:p w:rsidR="00214DFB" w:rsidRDefault="00A22D80" w:rsidP="00A22D80">
      <w:pPr>
        <w:pStyle w:val="Title"/>
      </w:pPr>
      <w:r w:rsidRPr="00A22D80">
        <w:lastRenderedPageBreak/>
        <w:t>Appendix 1</w:t>
      </w:r>
    </w:p>
    <w:p w:rsidR="00A22D80" w:rsidRDefault="00A22D80" w:rsidP="00A22D80">
      <w:pPr>
        <w:rPr>
          <w:rStyle w:val="Heading2Char"/>
        </w:rPr>
      </w:pPr>
      <w:r w:rsidRPr="00AA04E1">
        <w:rPr>
          <w:rStyle w:val="Heading2Char"/>
        </w:rPr>
        <w:t>Oxygen Sensors</w:t>
      </w:r>
    </w:p>
    <w:p w:rsidR="00A22D80" w:rsidRDefault="00A22D80" w:rsidP="00A22D80">
      <w:pPr>
        <w:rPr>
          <w:rStyle w:val="Heading2Char"/>
        </w:rPr>
      </w:pPr>
    </w:p>
    <w:p w:rsidR="004A53DF" w:rsidRPr="00131FBA" w:rsidRDefault="004A53DF" w:rsidP="004A53DF">
      <w:pPr>
        <w:autoSpaceDE w:val="0"/>
        <w:rPr>
          <w:bCs/>
          <w:lang w:val="en-US"/>
        </w:rPr>
      </w:pPr>
      <w:r>
        <w:rPr>
          <w:bCs/>
          <w:lang w:val="en-US"/>
        </w:rPr>
        <w:t>Department Manager</w:t>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"DEPARTMENT" </w:instrText>
      </w:r>
      <w:r w:rsidRPr="00131FBA">
        <w:rPr>
          <w:bCs/>
          <w:lang w:val="en-US"/>
        </w:rPr>
        <w:fldChar w:fldCharType="separate"/>
      </w:r>
      <w:r w:rsidR="00D739C2">
        <w:rPr>
          <w:bCs/>
          <w:noProof/>
          <w:lang w:val="en-US"/>
        </w:rPr>
        <w:t>«DEPARTMENT»</w:t>
      </w:r>
      <w:r w:rsidRPr="00131FBA">
        <w:rPr>
          <w:bCs/>
          <w:lang w:val="en-US"/>
        </w:rPr>
        <w:fldChar w:fldCharType="end"/>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"COMPANY" </w:instrText>
      </w:r>
      <w:r w:rsidRPr="00131FBA">
        <w:rPr>
          <w:bCs/>
          <w:lang w:val="en-US"/>
        </w:rPr>
        <w:fldChar w:fldCharType="separate"/>
      </w:r>
      <w:r w:rsidR="00D739C2">
        <w:rPr>
          <w:bCs/>
          <w:noProof/>
          <w:lang w:val="en-US"/>
        </w:rPr>
        <w:t>«COMPANY»</w:t>
      </w:r>
      <w:r w:rsidRPr="00131FBA">
        <w:rPr>
          <w:bCs/>
          <w:lang w:val="en-US"/>
        </w:rPr>
        <w:fldChar w:fldCharType="end"/>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"ADDRESS1" </w:instrText>
      </w:r>
      <w:r w:rsidRPr="00131FBA">
        <w:rPr>
          <w:bCs/>
          <w:lang w:val="en-US"/>
        </w:rPr>
        <w:fldChar w:fldCharType="separate"/>
      </w:r>
      <w:r w:rsidR="00D739C2">
        <w:rPr>
          <w:bCs/>
          <w:noProof/>
          <w:lang w:val="en-US"/>
        </w:rPr>
        <w:t>«ADDRESS1»</w:t>
      </w:r>
      <w:r w:rsidRPr="00131FBA">
        <w:rPr>
          <w:bCs/>
          <w:lang w:val="en-US"/>
        </w:rPr>
        <w:fldChar w:fldCharType="end"/>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"ADDRESS2" </w:instrText>
      </w:r>
      <w:r w:rsidRPr="00131FBA">
        <w:rPr>
          <w:bCs/>
          <w:lang w:val="en-US"/>
        </w:rPr>
        <w:fldChar w:fldCharType="separate"/>
      </w:r>
      <w:r w:rsidR="00D739C2">
        <w:rPr>
          <w:bCs/>
          <w:noProof/>
          <w:lang w:val="en-US"/>
        </w:rPr>
        <w:t>«ADDRESS2»</w:t>
      </w:r>
      <w:r w:rsidRPr="00131FBA">
        <w:rPr>
          <w:bCs/>
          <w:lang w:val="en-US"/>
        </w:rPr>
        <w:fldChar w:fldCharType="end"/>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"ADDRESS3" </w:instrText>
      </w:r>
      <w:r w:rsidRPr="00131FBA">
        <w:rPr>
          <w:bCs/>
          <w:lang w:val="en-US"/>
        </w:rPr>
        <w:fldChar w:fldCharType="separate"/>
      </w:r>
      <w:r w:rsidR="00D739C2">
        <w:rPr>
          <w:bCs/>
          <w:noProof/>
          <w:lang w:val="en-US"/>
        </w:rPr>
        <w:t>«ADDRESS3»</w:t>
      </w:r>
      <w:r w:rsidRPr="00131FBA">
        <w:rPr>
          <w:bCs/>
          <w:lang w:val="en-US"/>
        </w:rPr>
        <w:fldChar w:fldCharType="end"/>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"CITY" </w:instrText>
      </w:r>
      <w:r w:rsidRPr="00131FBA">
        <w:rPr>
          <w:bCs/>
          <w:lang w:val="en-US"/>
        </w:rPr>
        <w:fldChar w:fldCharType="separate"/>
      </w:r>
      <w:r w:rsidR="00D739C2">
        <w:rPr>
          <w:bCs/>
          <w:noProof/>
          <w:lang w:val="en-US"/>
        </w:rPr>
        <w:t>«CITY»</w:t>
      </w:r>
      <w:r w:rsidRPr="00131FBA">
        <w:rPr>
          <w:bCs/>
          <w:lang w:val="en-US"/>
        </w:rPr>
        <w:fldChar w:fldCharType="end"/>
      </w:r>
      <w:r w:rsidRPr="00131FBA">
        <w:rPr>
          <w:bCs/>
          <w:lang w:val="en-US"/>
        </w:rPr>
        <w:t xml:space="preserve">  </w:t>
      </w:r>
      <w:r>
        <w:rPr>
          <w:bCs/>
          <w:lang w:val="en-US"/>
        </w:rPr>
        <w:br/>
      </w:r>
      <w:r w:rsidRPr="00131FBA">
        <w:rPr>
          <w:bCs/>
          <w:lang w:val="en-US"/>
        </w:rPr>
        <w:fldChar w:fldCharType="begin"/>
      </w:r>
      <w:r w:rsidRPr="00131FBA">
        <w:rPr>
          <w:bCs/>
          <w:lang w:val="en-US"/>
        </w:rPr>
        <w:instrText xml:space="preserve"> MERGEFIELD "STATE" </w:instrText>
      </w:r>
      <w:r w:rsidRPr="00131FBA">
        <w:rPr>
          <w:bCs/>
          <w:lang w:val="en-US"/>
        </w:rPr>
        <w:fldChar w:fldCharType="separate"/>
      </w:r>
      <w:r w:rsidR="00D739C2">
        <w:rPr>
          <w:bCs/>
          <w:noProof/>
          <w:lang w:val="en-US"/>
        </w:rPr>
        <w:t>«STATE»</w:t>
      </w:r>
      <w:r w:rsidRPr="00131FBA">
        <w:rPr>
          <w:bCs/>
          <w:lang w:val="en-US"/>
        </w:rPr>
        <w:fldChar w:fldCharType="end"/>
      </w:r>
    </w:p>
    <w:p w:rsidR="004A53DF" w:rsidRPr="00131FBA" w:rsidRDefault="004A53DF" w:rsidP="004A53DF">
      <w:pPr>
        <w:autoSpaceDE w:val="0"/>
        <w:rPr>
          <w:bCs/>
          <w:lang w:val="en-US"/>
        </w:rPr>
      </w:pPr>
      <w:r w:rsidRPr="00131FBA">
        <w:rPr>
          <w:bCs/>
          <w:lang w:val="en-US"/>
        </w:rPr>
        <w:fldChar w:fldCharType="begin"/>
      </w:r>
      <w:r w:rsidRPr="00131FBA">
        <w:rPr>
          <w:bCs/>
          <w:lang w:val="en-US"/>
        </w:rPr>
        <w:instrText xml:space="preserve"> MERGEFIELD "ZIP" </w:instrText>
      </w:r>
      <w:r w:rsidRPr="00131FBA">
        <w:rPr>
          <w:bCs/>
          <w:lang w:val="en-US"/>
        </w:rPr>
        <w:fldChar w:fldCharType="separate"/>
      </w:r>
      <w:r w:rsidR="00D739C2">
        <w:rPr>
          <w:bCs/>
          <w:noProof/>
          <w:lang w:val="en-US"/>
        </w:rPr>
        <w:t>«ZIP»</w:t>
      </w:r>
      <w:r w:rsidRPr="00131FBA">
        <w:rPr>
          <w:bCs/>
          <w:lang w:val="en-US"/>
        </w:rPr>
        <w:fldChar w:fldCharType="end"/>
      </w:r>
    </w:p>
    <w:p w:rsidR="004A53DF" w:rsidRDefault="004A53DF" w:rsidP="004A53DF">
      <w:pPr>
        <w:jc w:val="both"/>
      </w:pPr>
    </w:p>
    <w:p w:rsidR="004A53DF" w:rsidRDefault="004A53DF" w:rsidP="004A53DF">
      <w:pPr>
        <w:jc w:val="right"/>
      </w:pPr>
      <w:r>
        <w:t>March 2021</w:t>
      </w:r>
    </w:p>
    <w:p w:rsidR="004A53DF" w:rsidRDefault="004A53DF" w:rsidP="004A53DF">
      <w:pPr>
        <w:jc w:val="both"/>
      </w:pPr>
    </w:p>
    <w:p w:rsidR="004A53DF" w:rsidRDefault="004A53DF" w:rsidP="004A53DF">
      <w:pPr>
        <w:rPr>
          <w:bCs/>
          <w:lang w:val="en-US"/>
        </w:rPr>
      </w:pPr>
      <w:r w:rsidRPr="00131FBA">
        <w:rPr>
          <w:bCs/>
        </w:rPr>
        <w:t xml:space="preserve">Dear </w:t>
      </w:r>
      <w:r w:rsidR="009048C9">
        <w:rPr>
          <w:bCs/>
          <w:lang w:val="en-US"/>
        </w:rPr>
        <w:t>Sir or Madam</w:t>
      </w:r>
      <w:r w:rsidRPr="00131FBA">
        <w:rPr>
          <w:bCs/>
          <w:lang w:val="en-US"/>
        </w:rPr>
        <w:t>,</w:t>
      </w:r>
    </w:p>
    <w:p w:rsidR="004A53DF" w:rsidRDefault="004A53DF" w:rsidP="004A53DF"/>
    <w:p w:rsidR="004A53DF" w:rsidRDefault="004A53DF" w:rsidP="004A53DF">
      <w:pPr>
        <w:jc w:val="center"/>
        <w:rPr>
          <w:b/>
        </w:rPr>
      </w:pPr>
      <w:r>
        <w:rPr>
          <w:b/>
        </w:rPr>
        <w:t>The Leading Medical Oxygen Sensor Supplier</w:t>
      </w:r>
    </w:p>
    <w:p w:rsidR="004A53DF" w:rsidRDefault="004A53DF" w:rsidP="004A53DF">
      <w:pPr>
        <w:jc w:val="both"/>
        <w:rPr>
          <w:b/>
        </w:rPr>
      </w:pPr>
    </w:p>
    <w:p w:rsidR="004A53DF" w:rsidRDefault="004A53DF" w:rsidP="004A53DF">
      <w:pPr>
        <w:jc w:val="both"/>
      </w:pPr>
      <w:r>
        <w:t xml:space="preserve">The </w:t>
      </w:r>
      <w:r>
        <w:rPr>
          <w:b/>
        </w:rPr>
        <w:t>extended</w:t>
      </w:r>
      <w:r>
        <w:t xml:space="preserve"> range of Medical Oxygen Sensors, now incorporating RoHS compliant lead-free alternatives, from Viamed</w:t>
      </w:r>
      <w:r>
        <w:rPr>
          <w:b/>
        </w:rPr>
        <w:t xml:space="preserve"> </w:t>
      </w:r>
      <w:r>
        <w:t>provides the</w:t>
      </w:r>
      <w:r>
        <w:rPr>
          <w:b/>
        </w:rPr>
        <w:t xml:space="preserve"> Widest Range </w:t>
      </w:r>
      <w:r>
        <w:t>and the</w:t>
      </w:r>
      <w:r>
        <w:rPr>
          <w:b/>
        </w:rPr>
        <w:t xml:space="preserve"> Latest Technology </w:t>
      </w:r>
      <w:r>
        <w:t>to allow you to get the best value for money when using OEM and compatible oxygen sensors.</w:t>
      </w:r>
    </w:p>
    <w:p w:rsidR="004A53DF" w:rsidRDefault="004A53DF" w:rsidP="004A53DF">
      <w:pPr>
        <w:jc w:val="both"/>
      </w:pPr>
    </w:p>
    <w:p w:rsidR="004A53DF" w:rsidRDefault="004A53DF" w:rsidP="004A53DF">
      <w:pPr>
        <w:autoSpaceDE w:val="0"/>
        <w:autoSpaceDN w:val="0"/>
        <w:adjustRightInd w:val="0"/>
        <w:jc w:val="both"/>
      </w:pPr>
      <w:r>
        <w:t xml:space="preserve">Viamed provides an oxygen sensor </w:t>
      </w:r>
      <w:r>
        <w:rPr>
          <w:b/>
          <w:bCs/>
        </w:rPr>
        <w:t>quantity discount pricing</w:t>
      </w:r>
      <w:r>
        <w:t xml:space="preserve"> structure, there is </w:t>
      </w:r>
      <w:r>
        <w:rPr>
          <w:b/>
        </w:rPr>
        <w:t>no minimum order value,</w:t>
      </w:r>
      <w:r>
        <w:t xml:space="preserve"> </w:t>
      </w:r>
      <w:r>
        <w:rPr>
          <w:b/>
          <w:bCs/>
        </w:rPr>
        <w:t>free of charge delivery</w:t>
      </w:r>
      <w:r>
        <w:t xml:space="preserve"> and the </w:t>
      </w:r>
      <w:r>
        <w:rPr>
          <w:b/>
        </w:rPr>
        <w:t xml:space="preserve">NHS credit facility </w:t>
      </w:r>
      <w:r>
        <w:t xml:space="preserve">is offered on our </w:t>
      </w:r>
      <w:r>
        <w:rPr>
          <w:b/>
          <w:bCs/>
        </w:rPr>
        <w:t>entire</w:t>
      </w:r>
      <w:r>
        <w:t xml:space="preserve"> range of oxygen sensors.  I am sure you will find that this makes ordering easier and provides an extremely competitive package on quality, price, delivery and support.</w:t>
      </w:r>
    </w:p>
    <w:p w:rsidR="004A53DF" w:rsidRDefault="004A53DF" w:rsidP="004A53DF">
      <w:pPr>
        <w:autoSpaceDE w:val="0"/>
        <w:autoSpaceDN w:val="0"/>
        <w:adjustRightInd w:val="0"/>
        <w:jc w:val="both"/>
      </w:pPr>
    </w:p>
    <w:p w:rsidR="004A53DF" w:rsidRDefault="004A53DF" w:rsidP="004A53DF">
      <w:pPr>
        <w:tabs>
          <w:tab w:val="left" w:pos="1823"/>
        </w:tabs>
        <w:autoSpaceDE w:val="0"/>
        <w:autoSpaceDN w:val="0"/>
        <w:adjustRightInd w:val="0"/>
        <w:jc w:val="both"/>
      </w:pPr>
      <w:r>
        <w:t xml:space="preserve">Please find enclosed full details on our oxygen monitoring range including analysers and monitors. Should you require further information on applications and compatibility, please visit our website – </w:t>
      </w:r>
      <w:r w:rsidRPr="00001302">
        <w:rPr>
          <w:b/>
        </w:rPr>
        <w:t>www.viamed.co.uk</w:t>
      </w:r>
      <w:r>
        <w:t xml:space="preserve"> or go straight to our cross reference </w:t>
      </w:r>
      <w:r w:rsidRPr="00001302">
        <w:rPr>
          <w:b/>
        </w:rPr>
        <w:t xml:space="preserve">www.viamed.co.uk/xref </w:t>
      </w:r>
    </w:p>
    <w:p w:rsidR="004A53DF" w:rsidRDefault="004A53DF" w:rsidP="004A53DF">
      <w:pPr>
        <w:tabs>
          <w:tab w:val="left" w:pos="1823"/>
        </w:tabs>
        <w:autoSpaceDE w:val="0"/>
        <w:autoSpaceDN w:val="0"/>
        <w:adjustRightInd w:val="0"/>
        <w:jc w:val="both"/>
        <w:rPr>
          <w:b/>
        </w:rPr>
      </w:pPr>
      <w:r>
        <w:rPr>
          <w:noProof/>
          <w:lang w:eastAsia="en-GB"/>
        </w:rPr>
        <w:drawing>
          <wp:anchor distT="0" distB="0" distL="114300" distR="114300" simplePos="0" relativeHeight="251659264" behindDoc="1" locked="0" layoutInCell="1" allowOverlap="1">
            <wp:simplePos x="0" y="0"/>
            <wp:positionH relativeFrom="column">
              <wp:posOffset>-93345</wp:posOffset>
            </wp:positionH>
            <wp:positionV relativeFrom="paragraph">
              <wp:posOffset>168275</wp:posOffset>
            </wp:positionV>
            <wp:extent cx="890270" cy="866775"/>
            <wp:effectExtent l="0" t="0" r="5080" b="9525"/>
            <wp:wrapTight wrapText="bothSides">
              <wp:wrapPolygon edited="0">
                <wp:start x="0" y="0"/>
                <wp:lineTo x="0" y="21363"/>
                <wp:lineTo x="21261" y="21363"/>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0270" cy="866775"/>
                    </a:xfrm>
                    <a:prstGeom prst="rect">
                      <a:avLst/>
                    </a:prstGeom>
                    <a:noFill/>
                    <a:ln>
                      <a:noFill/>
                    </a:ln>
                  </pic:spPr>
                </pic:pic>
              </a:graphicData>
            </a:graphic>
            <wp14:sizeRelH relativeFrom="page">
              <wp14:pctWidth>0</wp14:pctWidth>
            </wp14:sizeRelH>
            <wp14:sizeRelV relativeFrom="page">
              <wp14:pctHeight>0</wp14:pctHeight>
            </wp14:sizeRelV>
          </wp:anchor>
        </w:drawing>
      </w:r>
      <w:r>
        <w:br/>
      </w:r>
      <w:proofErr w:type="gramStart"/>
      <w:r>
        <w:rPr>
          <w:b/>
        </w:rPr>
        <w:t>Also…</w:t>
      </w:r>
      <w:proofErr w:type="gramEnd"/>
    </w:p>
    <w:p w:rsidR="004A53DF" w:rsidRDefault="004A53DF" w:rsidP="004A53DF">
      <w:pPr>
        <w:autoSpaceDE w:val="0"/>
        <w:autoSpaceDN w:val="0"/>
        <w:adjustRightInd w:val="0"/>
        <w:jc w:val="both"/>
      </w:pPr>
      <w:r>
        <w:t xml:space="preserve">We continue to provide an </w:t>
      </w:r>
      <w:r>
        <w:rPr>
          <w:b/>
          <w:bCs/>
        </w:rPr>
        <w:t xml:space="preserve">oxygen sensor disposal service, </w:t>
      </w:r>
      <w:r>
        <w:rPr>
          <w:bCs/>
        </w:rPr>
        <w:t>as part of our Waste Management Policy</w:t>
      </w:r>
      <w:r>
        <w:t>.  Should you wish to return any of your oxygen sensors (even if you have not purchased them from us) we will be pleased to dispose of them on your behalf in accordance with our ISO standards.  Please contact us should you require information on how to send your depleted sensors to us.</w:t>
      </w:r>
    </w:p>
    <w:p w:rsidR="004A53DF" w:rsidRDefault="004A53DF" w:rsidP="004A53DF">
      <w:pPr>
        <w:autoSpaceDE w:val="0"/>
        <w:autoSpaceDN w:val="0"/>
        <w:adjustRightInd w:val="0"/>
        <w:jc w:val="both"/>
      </w:pPr>
    </w:p>
    <w:p w:rsidR="004A53DF" w:rsidRDefault="004A53DF" w:rsidP="004A53DF">
      <w:pPr>
        <w:tabs>
          <w:tab w:val="left" w:pos="1823"/>
        </w:tabs>
        <w:autoSpaceDE w:val="0"/>
        <w:autoSpaceDN w:val="0"/>
        <w:adjustRightInd w:val="0"/>
        <w:rPr>
          <w:sz w:val="16"/>
          <w:szCs w:val="16"/>
        </w:rPr>
      </w:pPr>
      <w:r>
        <w:t xml:space="preserve">Should you wish to place an order, or cannot find your oxygen sensor or equipment listed on the online cross reference, then please contact a member of our sales team on 01535 634542 </w:t>
      </w:r>
      <w:r>
        <w:rPr>
          <w:sz w:val="16"/>
          <w:szCs w:val="16"/>
        </w:rPr>
        <w:t xml:space="preserve">(between the hours of 09:00 and 17:30) </w:t>
      </w:r>
      <w:r>
        <w:t>or via email info@viamed.co.uk</w:t>
      </w:r>
    </w:p>
    <w:p w:rsidR="004A53DF" w:rsidRDefault="004A53DF" w:rsidP="004A53DF">
      <w:pPr>
        <w:tabs>
          <w:tab w:val="left" w:pos="1823"/>
        </w:tabs>
        <w:autoSpaceDE w:val="0"/>
        <w:autoSpaceDN w:val="0"/>
        <w:adjustRightInd w:val="0"/>
        <w:jc w:val="center"/>
        <w:rPr>
          <w:sz w:val="16"/>
          <w:szCs w:val="16"/>
        </w:rPr>
      </w:pPr>
    </w:p>
    <w:p w:rsidR="004A53DF" w:rsidRDefault="004A53DF" w:rsidP="004A53DF">
      <w:pPr>
        <w:tabs>
          <w:tab w:val="left" w:pos="1823"/>
        </w:tabs>
        <w:autoSpaceDE w:val="0"/>
        <w:autoSpaceDN w:val="0"/>
        <w:adjustRightInd w:val="0"/>
      </w:pPr>
      <w:r>
        <w:t xml:space="preserve">Yours </w:t>
      </w:r>
      <w:r w:rsidR="009048C9">
        <w:t>faithfully</w:t>
      </w:r>
    </w:p>
    <w:p w:rsidR="004A53DF" w:rsidRDefault="004A53DF" w:rsidP="004A53DF">
      <w:pPr>
        <w:tabs>
          <w:tab w:val="left" w:pos="1823"/>
        </w:tabs>
        <w:autoSpaceDE w:val="0"/>
        <w:autoSpaceDN w:val="0"/>
        <w:adjustRightInd w:val="0"/>
      </w:pPr>
    </w:p>
    <w:p w:rsidR="004A53DF" w:rsidRDefault="004A53DF" w:rsidP="004A53DF">
      <w:pPr>
        <w:tabs>
          <w:tab w:val="left" w:pos="1823"/>
        </w:tabs>
        <w:autoSpaceDE w:val="0"/>
        <w:autoSpaceDN w:val="0"/>
        <w:adjustRightInd w:val="0"/>
      </w:pPr>
      <w:r>
        <w:rPr>
          <w:bCs/>
          <w:noProof/>
          <w:lang w:eastAsia="en-GB"/>
        </w:rPr>
        <w:drawing>
          <wp:inline distT="0" distB="0" distL="0" distR="0">
            <wp:extent cx="761365" cy="290830"/>
            <wp:effectExtent l="0" t="0" r="635" b="0"/>
            <wp:docPr id="1" name="Picture 1"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rin 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365" cy="290830"/>
                    </a:xfrm>
                    <a:prstGeom prst="rect">
                      <a:avLst/>
                    </a:prstGeom>
                    <a:noFill/>
                    <a:ln>
                      <a:noFill/>
                    </a:ln>
                  </pic:spPr>
                </pic:pic>
              </a:graphicData>
            </a:graphic>
          </wp:inline>
        </w:drawing>
      </w:r>
    </w:p>
    <w:p w:rsidR="004A53DF" w:rsidRDefault="004A53DF" w:rsidP="004A53DF">
      <w:pPr>
        <w:tabs>
          <w:tab w:val="left" w:pos="1823"/>
        </w:tabs>
        <w:autoSpaceDE w:val="0"/>
        <w:autoSpaceDN w:val="0"/>
        <w:adjustRightInd w:val="0"/>
      </w:pPr>
    </w:p>
    <w:p w:rsidR="004A53DF" w:rsidRDefault="004A53DF" w:rsidP="004A53DF">
      <w:pPr>
        <w:tabs>
          <w:tab w:val="left" w:pos="1823"/>
        </w:tabs>
        <w:autoSpaceDE w:val="0"/>
        <w:autoSpaceDN w:val="0"/>
        <w:adjustRightInd w:val="0"/>
      </w:pPr>
      <w:r>
        <w:t>Catrin Hollings</w:t>
      </w:r>
    </w:p>
    <w:p w:rsidR="004A53DF" w:rsidRDefault="004A53DF" w:rsidP="004A53DF">
      <w:pPr>
        <w:tabs>
          <w:tab w:val="left" w:pos="1823"/>
        </w:tabs>
        <w:autoSpaceDE w:val="0"/>
        <w:autoSpaceDN w:val="0"/>
        <w:adjustRightInd w:val="0"/>
      </w:pPr>
      <w:r>
        <w:t>Sales &amp; Marketing</w:t>
      </w:r>
    </w:p>
    <w:p w:rsidR="004A53DF" w:rsidRDefault="004A53DF" w:rsidP="004A53DF">
      <w:pPr>
        <w:jc w:val="both"/>
      </w:pPr>
    </w:p>
    <w:p w:rsidR="00B60CB1" w:rsidRDefault="004A53DF" w:rsidP="00A22D80">
      <w:pPr>
        <w:rPr>
          <w:bCs/>
          <w:sz w:val="16"/>
          <w:szCs w:val="16"/>
        </w:rPr>
      </w:pPr>
      <w:r>
        <w:rPr>
          <w:bCs/>
          <w:sz w:val="16"/>
          <w:szCs w:val="16"/>
        </w:rPr>
        <w:t xml:space="preserve">Should you no longer wish to receive marketing material via post, </w:t>
      </w:r>
      <w:r>
        <w:rPr>
          <w:bCs/>
          <w:sz w:val="16"/>
          <w:szCs w:val="16"/>
        </w:rPr>
        <w:br/>
      </w:r>
      <w:r w:rsidR="00DC381D">
        <w:rPr>
          <w:bCs/>
          <w:sz w:val="16"/>
          <w:szCs w:val="16"/>
        </w:rPr>
        <w:t xml:space="preserve">sign-up to our email mailing </w:t>
      </w:r>
      <w:r>
        <w:rPr>
          <w:bCs/>
          <w:sz w:val="16"/>
          <w:szCs w:val="16"/>
        </w:rPr>
        <w:t xml:space="preserve">list at </w:t>
      </w:r>
      <w:proofErr w:type="gramStart"/>
      <w:r w:rsidR="00B60CB1" w:rsidRPr="00A0719E">
        <w:rPr>
          <w:bCs/>
          <w:sz w:val="16"/>
          <w:szCs w:val="16"/>
        </w:rPr>
        <w:t>www.viamed.co.uk/sign-up</w:t>
      </w:r>
      <w:proofErr w:type="gramEnd"/>
    </w:p>
    <w:p w:rsidR="00A0719E" w:rsidRDefault="00A0719E">
      <w:pPr>
        <w:spacing w:after="200" w:line="276" w:lineRule="auto"/>
        <w:rPr>
          <w:b/>
          <w:color w:val="92D050"/>
          <w:sz w:val="40"/>
        </w:rPr>
      </w:pPr>
      <w:r>
        <w:br w:type="page"/>
      </w:r>
    </w:p>
    <w:p w:rsidR="00A0719E" w:rsidRDefault="00A0719E" w:rsidP="00A0719E">
      <w:pPr>
        <w:pStyle w:val="Title"/>
      </w:pPr>
      <w:r w:rsidRPr="00A22D80">
        <w:t xml:space="preserve">Appendix </w:t>
      </w:r>
      <w:r>
        <w:t>2</w:t>
      </w:r>
    </w:p>
    <w:p w:rsidR="00A0719E" w:rsidRDefault="00A0719E" w:rsidP="00A0719E">
      <w:pPr>
        <w:rPr>
          <w:rStyle w:val="Heading2Char"/>
        </w:rPr>
      </w:pPr>
      <w:r>
        <w:rPr>
          <w:rStyle w:val="Heading2Char"/>
        </w:rPr>
        <w:t>R-23V</w:t>
      </w:r>
      <w:r w:rsidR="009444D3">
        <w:rPr>
          <w:rStyle w:val="Heading2Char"/>
        </w:rPr>
        <w:t>/Vi</w:t>
      </w:r>
      <w:r>
        <w:rPr>
          <w:rStyle w:val="Heading2Char"/>
        </w:rPr>
        <w:t xml:space="preserve"> and </w:t>
      </w:r>
      <w:proofErr w:type="spellStart"/>
      <w:r>
        <w:rPr>
          <w:rStyle w:val="Heading2Char"/>
        </w:rPr>
        <w:t>Flowsensors</w:t>
      </w:r>
      <w:proofErr w:type="spellEnd"/>
      <w:r>
        <w:rPr>
          <w:rStyle w:val="Heading2Char"/>
        </w:rPr>
        <w:t xml:space="preserve"> A and APC</w:t>
      </w:r>
    </w:p>
    <w:p w:rsidR="00A0719E" w:rsidRDefault="00A0719E" w:rsidP="00B60CB1"/>
    <w:p w:rsidR="00A0719E" w:rsidRPr="002467B7" w:rsidRDefault="00A0719E" w:rsidP="00A0719E">
      <w:pPr>
        <w:autoSpaceDE w:val="0"/>
        <w:rPr>
          <w:bCs/>
          <w:sz w:val="20"/>
          <w:lang w:val="en-US"/>
        </w:rPr>
      </w:pPr>
      <w:r w:rsidRPr="002467B7">
        <w:rPr>
          <w:bCs/>
          <w:sz w:val="20"/>
          <w:lang w:val="en-US"/>
        </w:rPr>
        <w:t>Department Manager</w:t>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"DEPARTMENT" </w:instrText>
      </w:r>
      <w:r w:rsidRPr="002467B7">
        <w:rPr>
          <w:bCs/>
          <w:sz w:val="20"/>
          <w:lang w:val="en-US"/>
        </w:rPr>
        <w:fldChar w:fldCharType="separate"/>
      </w:r>
      <w:r w:rsidR="00D739C2" w:rsidRPr="002467B7">
        <w:rPr>
          <w:bCs/>
          <w:noProof/>
          <w:sz w:val="20"/>
          <w:lang w:val="en-US"/>
        </w:rPr>
        <w:t>«DEPARTMENT»</w:t>
      </w:r>
      <w:r w:rsidRPr="002467B7">
        <w:rPr>
          <w:bCs/>
          <w:sz w:val="20"/>
          <w:lang w:val="en-US"/>
        </w:rPr>
        <w:fldChar w:fldCharType="end"/>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"COMPANY" </w:instrText>
      </w:r>
      <w:r w:rsidRPr="002467B7">
        <w:rPr>
          <w:bCs/>
          <w:sz w:val="20"/>
          <w:lang w:val="en-US"/>
        </w:rPr>
        <w:fldChar w:fldCharType="separate"/>
      </w:r>
      <w:r w:rsidR="00D739C2" w:rsidRPr="002467B7">
        <w:rPr>
          <w:bCs/>
          <w:noProof/>
          <w:sz w:val="20"/>
          <w:lang w:val="en-US"/>
        </w:rPr>
        <w:t>«COMPANY»</w:t>
      </w:r>
      <w:r w:rsidRPr="002467B7">
        <w:rPr>
          <w:bCs/>
          <w:sz w:val="20"/>
          <w:lang w:val="en-US"/>
        </w:rPr>
        <w:fldChar w:fldCharType="end"/>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"ADDRESS1" </w:instrText>
      </w:r>
      <w:r w:rsidRPr="002467B7">
        <w:rPr>
          <w:bCs/>
          <w:sz w:val="20"/>
          <w:lang w:val="en-US"/>
        </w:rPr>
        <w:fldChar w:fldCharType="separate"/>
      </w:r>
      <w:r w:rsidR="00D739C2" w:rsidRPr="002467B7">
        <w:rPr>
          <w:bCs/>
          <w:noProof/>
          <w:sz w:val="20"/>
          <w:lang w:val="en-US"/>
        </w:rPr>
        <w:t>«ADDRESS1»</w:t>
      </w:r>
      <w:r w:rsidRPr="002467B7">
        <w:rPr>
          <w:bCs/>
          <w:sz w:val="20"/>
          <w:lang w:val="en-US"/>
        </w:rPr>
        <w:fldChar w:fldCharType="end"/>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"ADDRESS2" </w:instrText>
      </w:r>
      <w:r w:rsidRPr="002467B7">
        <w:rPr>
          <w:bCs/>
          <w:sz w:val="20"/>
          <w:lang w:val="en-US"/>
        </w:rPr>
        <w:fldChar w:fldCharType="separate"/>
      </w:r>
      <w:r w:rsidR="00D739C2" w:rsidRPr="002467B7">
        <w:rPr>
          <w:bCs/>
          <w:noProof/>
          <w:sz w:val="20"/>
          <w:lang w:val="en-US"/>
        </w:rPr>
        <w:t>«ADDRESS2»</w:t>
      </w:r>
      <w:r w:rsidRPr="002467B7">
        <w:rPr>
          <w:bCs/>
          <w:sz w:val="20"/>
          <w:lang w:val="en-US"/>
        </w:rPr>
        <w:fldChar w:fldCharType="end"/>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"ADDRESS3" </w:instrText>
      </w:r>
      <w:r w:rsidRPr="002467B7">
        <w:rPr>
          <w:bCs/>
          <w:sz w:val="20"/>
          <w:lang w:val="en-US"/>
        </w:rPr>
        <w:fldChar w:fldCharType="separate"/>
      </w:r>
      <w:r w:rsidR="00D739C2" w:rsidRPr="002467B7">
        <w:rPr>
          <w:bCs/>
          <w:noProof/>
          <w:sz w:val="20"/>
          <w:lang w:val="en-US"/>
        </w:rPr>
        <w:t>«ADDRESS3»</w:t>
      </w:r>
      <w:r w:rsidRPr="002467B7">
        <w:rPr>
          <w:bCs/>
          <w:sz w:val="20"/>
          <w:lang w:val="en-US"/>
        </w:rPr>
        <w:fldChar w:fldCharType="end"/>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"CITY" </w:instrText>
      </w:r>
      <w:r w:rsidRPr="002467B7">
        <w:rPr>
          <w:bCs/>
          <w:sz w:val="20"/>
          <w:lang w:val="en-US"/>
        </w:rPr>
        <w:fldChar w:fldCharType="separate"/>
      </w:r>
      <w:r w:rsidR="00D739C2" w:rsidRPr="002467B7">
        <w:rPr>
          <w:bCs/>
          <w:noProof/>
          <w:sz w:val="20"/>
          <w:lang w:val="en-US"/>
        </w:rPr>
        <w:t>«CITY»</w:t>
      </w:r>
      <w:r w:rsidRPr="002467B7">
        <w:rPr>
          <w:bCs/>
          <w:sz w:val="20"/>
          <w:lang w:val="en-US"/>
        </w:rPr>
        <w:fldChar w:fldCharType="end"/>
      </w:r>
      <w:r w:rsidRPr="002467B7">
        <w:rPr>
          <w:bCs/>
          <w:sz w:val="20"/>
          <w:lang w:val="en-US"/>
        </w:rPr>
        <w:t xml:space="preserve">  </w:t>
      </w:r>
      <w:r w:rsidRPr="002467B7">
        <w:rPr>
          <w:bCs/>
          <w:sz w:val="20"/>
          <w:lang w:val="en-US"/>
        </w:rPr>
        <w:fldChar w:fldCharType="begin"/>
      </w:r>
      <w:r w:rsidRPr="002467B7">
        <w:rPr>
          <w:bCs/>
          <w:sz w:val="20"/>
          <w:lang w:val="en-US"/>
        </w:rPr>
        <w:instrText xml:space="preserve"> MERGEFIELD "STATE" </w:instrText>
      </w:r>
      <w:r w:rsidRPr="002467B7">
        <w:rPr>
          <w:bCs/>
          <w:sz w:val="20"/>
          <w:lang w:val="en-US"/>
        </w:rPr>
        <w:fldChar w:fldCharType="separate"/>
      </w:r>
      <w:r w:rsidR="00D739C2" w:rsidRPr="002467B7">
        <w:rPr>
          <w:bCs/>
          <w:noProof/>
          <w:sz w:val="20"/>
          <w:lang w:val="en-US"/>
        </w:rPr>
        <w:t>«STATE»</w:t>
      </w:r>
      <w:r w:rsidRPr="002467B7">
        <w:rPr>
          <w:bCs/>
          <w:sz w:val="20"/>
          <w:lang w:val="en-US"/>
        </w:rPr>
        <w:fldChar w:fldCharType="end"/>
      </w:r>
    </w:p>
    <w:p w:rsidR="00A0719E" w:rsidRPr="002467B7" w:rsidRDefault="00A0719E" w:rsidP="00A0719E">
      <w:pPr>
        <w:autoSpaceDE w:val="0"/>
        <w:rPr>
          <w:bCs/>
          <w:sz w:val="20"/>
          <w:lang w:val="en-US"/>
        </w:rPr>
      </w:pPr>
      <w:r w:rsidRPr="002467B7">
        <w:rPr>
          <w:bCs/>
          <w:sz w:val="20"/>
          <w:lang w:val="en-US"/>
        </w:rPr>
        <w:fldChar w:fldCharType="begin"/>
      </w:r>
      <w:r w:rsidRPr="002467B7">
        <w:rPr>
          <w:bCs/>
          <w:sz w:val="20"/>
          <w:lang w:val="en-US"/>
        </w:rPr>
        <w:instrText xml:space="preserve"> MERGEFIELD "ZIP" </w:instrText>
      </w:r>
      <w:r w:rsidRPr="002467B7">
        <w:rPr>
          <w:bCs/>
          <w:sz w:val="20"/>
          <w:lang w:val="en-US"/>
        </w:rPr>
        <w:fldChar w:fldCharType="separate"/>
      </w:r>
      <w:r w:rsidR="00D739C2" w:rsidRPr="002467B7">
        <w:rPr>
          <w:bCs/>
          <w:noProof/>
          <w:sz w:val="20"/>
          <w:lang w:val="en-US"/>
        </w:rPr>
        <w:t>«ZIP»</w:t>
      </w:r>
      <w:r w:rsidRPr="002467B7">
        <w:rPr>
          <w:bCs/>
          <w:sz w:val="20"/>
          <w:lang w:val="en-US"/>
        </w:rPr>
        <w:fldChar w:fldCharType="end"/>
      </w:r>
    </w:p>
    <w:p w:rsidR="00A0719E" w:rsidRPr="002467B7" w:rsidRDefault="00FD6DED" w:rsidP="00A0719E">
      <w:pPr>
        <w:jc w:val="right"/>
        <w:rPr>
          <w:sz w:val="20"/>
        </w:rPr>
      </w:pPr>
      <w:r w:rsidRPr="002467B7">
        <w:rPr>
          <w:sz w:val="20"/>
        </w:rPr>
        <w:t>????</w:t>
      </w:r>
      <w:r w:rsidR="00A0719E" w:rsidRPr="002467B7">
        <w:rPr>
          <w:sz w:val="20"/>
        </w:rPr>
        <w:t xml:space="preserve"> 2021</w:t>
      </w:r>
    </w:p>
    <w:p w:rsidR="00A0719E" w:rsidRPr="002467B7" w:rsidRDefault="00A0719E" w:rsidP="00A0719E">
      <w:pPr>
        <w:jc w:val="both"/>
        <w:rPr>
          <w:sz w:val="20"/>
        </w:rPr>
      </w:pPr>
      <w:r w:rsidRPr="002467B7">
        <w:rPr>
          <w:sz w:val="20"/>
        </w:rPr>
        <w:t xml:space="preserve">Dear </w:t>
      </w:r>
      <w:r w:rsidRPr="002467B7">
        <w:rPr>
          <w:bCs/>
          <w:sz w:val="20"/>
        </w:rPr>
        <w:t>Sir or Madam</w:t>
      </w:r>
      <w:r w:rsidRPr="002467B7">
        <w:rPr>
          <w:sz w:val="20"/>
        </w:rPr>
        <w:t>,</w:t>
      </w:r>
    </w:p>
    <w:p w:rsidR="00A0719E" w:rsidRPr="002467B7" w:rsidRDefault="00A0719E" w:rsidP="00A0719E">
      <w:pPr>
        <w:jc w:val="both"/>
        <w:rPr>
          <w:b/>
          <w:sz w:val="20"/>
        </w:rPr>
      </w:pPr>
    </w:p>
    <w:p w:rsidR="00A0719E" w:rsidRDefault="00A0719E" w:rsidP="00A0719E">
      <w:pPr>
        <w:jc w:val="center"/>
        <w:rPr>
          <w:b/>
        </w:rPr>
      </w:pPr>
      <w:r>
        <w:rPr>
          <w:b/>
        </w:rPr>
        <w:t>Viamed: The Leading Medical Oxygen Sensor Supplier</w:t>
      </w:r>
    </w:p>
    <w:p w:rsidR="00A0719E" w:rsidRDefault="00A0719E" w:rsidP="00A0719E">
      <w:pPr>
        <w:jc w:val="both"/>
        <w:rPr>
          <w:b/>
        </w:rPr>
      </w:pPr>
    </w:p>
    <w:p w:rsidR="00A0719E" w:rsidRDefault="00A0719E" w:rsidP="00A0719E">
      <w:pPr>
        <w:jc w:val="both"/>
        <w:rPr>
          <w:sz w:val="20"/>
          <w:szCs w:val="20"/>
        </w:rPr>
      </w:pPr>
      <w:r w:rsidRPr="00A0676A">
        <w:rPr>
          <w:sz w:val="20"/>
          <w:szCs w:val="20"/>
        </w:rPr>
        <w:t xml:space="preserve">The </w:t>
      </w:r>
      <w:r w:rsidRPr="00A0676A">
        <w:rPr>
          <w:b/>
          <w:sz w:val="20"/>
          <w:szCs w:val="20"/>
        </w:rPr>
        <w:t>extended</w:t>
      </w:r>
      <w:r w:rsidRPr="00A0676A">
        <w:rPr>
          <w:sz w:val="20"/>
          <w:szCs w:val="20"/>
        </w:rPr>
        <w:t xml:space="preserve"> range of Medical Oxygen Sensors from Viamed</w:t>
      </w:r>
      <w:r w:rsidRPr="00A0676A">
        <w:rPr>
          <w:b/>
          <w:sz w:val="20"/>
          <w:szCs w:val="20"/>
        </w:rPr>
        <w:t xml:space="preserve"> </w:t>
      </w:r>
      <w:r w:rsidRPr="00A0676A">
        <w:rPr>
          <w:sz w:val="20"/>
          <w:szCs w:val="20"/>
        </w:rPr>
        <w:t>provides the</w:t>
      </w:r>
      <w:r w:rsidRPr="00A0676A">
        <w:rPr>
          <w:b/>
          <w:sz w:val="20"/>
          <w:szCs w:val="20"/>
        </w:rPr>
        <w:t xml:space="preserve"> widest range </w:t>
      </w:r>
      <w:r w:rsidRPr="00A0676A">
        <w:rPr>
          <w:sz w:val="20"/>
          <w:szCs w:val="20"/>
        </w:rPr>
        <w:t>and the</w:t>
      </w:r>
      <w:r w:rsidRPr="00A0676A">
        <w:rPr>
          <w:b/>
          <w:sz w:val="20"/>
          <w:szCs w:val="20"/>
        </w:rPr>
        <w:t xml:space="preserve"> latest technology </w:t>
      </w:r>
      <w:r w:rsidRPr="00A0676A">
        <w:rPr>
          <w:sz w:val="20"/>
          <w:szCs w:val="20"/>
        </w:rPr>
        <w:t xml:space="preserve">to allow you to get the best value for money when using OEM and compatible oxygen sensors.  The range includes original Viamed Oxygen Sensors, including the R-23V which is compatible with the </w:t>
      </w:r>
      <w:proofErr w:type="spellStart"/>
      <w:r w:rsidRPr="00A0676A">
        <w:rPr>
          <w:bCs/>
          <w:sz w:val="20"/>
          <w:szCs w:val="20"/>
        </w:rPr>
        <w:t>Dräger</w:t>
      </w:r>
      <w:proofErr w:type="spellEnd"/>
      <w:r w:rsidRPr="00A0676A">
        <w:rPr>
          <w:bCs/>
          <w:sz w:val="20"/>
          <w:szCs w:val="20"/>
        </w:rPr>
        <w:t xml:space="preserve"> 6850645, Maxtec MAX-11 and Analytical Industries PSR-11-915-2 </w:t>
      </w:r>
      <w:r w:rsidR="00FD6DED">
        <w:rPr>
          <w:sz w:val="20"/>
          <w:szCs w:val="20"/>
        </w:rPr>
        <w:t>oxygen sensors and the R-23Vi which is for use with the I8000 incubators.</w:t>
      </w:r>
    </w:p>
    <w:p w:rsidR="00FD6DED" w:rsidRPr="00A0676A" w:rsidRDefault="00FD6DED" w:rsidP="00A0719E">
      <w:pPr>
        <w:jc w:val="both"/>
        <w:rPr>
          <w:sz w:val="20"/>
          <w:szCs w:val="20"/>
        </w:rPr>
      </w:pPr>
    </w:p>
    <w:p w:rsidR="00A0719E" w:rsidRDefault="009444D3" w:rsidP="00A0719E">
      <w:pPr>
        <w:autoSpaceDE w:val="0"/>
        <w:autoSpaceDN w:val="0"/>
        <w:adjustRightInd w:val="0"/>
        <w:jc w:val="center"/>
        <w:rPr>
          <w:noProof/>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4428540</wp:posOffset>
                </wp:positionH>
                <wp:positionV relativeFrom="paragraph">
                  <wp:posOffset>378303</wp:posOffset>
                </wp:positionV>
                <wp:extent cx="1173480" cy="1173480"/>
                <wp:effectExtent l="57150" t="57150" r="64770" b="83820"/>
                <wp:wrapNone/>
                <wp:docPr id="54" name="Group 54"/>
                <wp:cNvGraphicFramePr/>
                <a:graphic xmlns:a="http://schemas.openxmlformats.org/drawingml/2006/main">
                  <a:graphicData uri="http://schemas.microsoft.com/office/word/2010/wordprocessingGroup">
                    <wpg:wgp>
                      <wpg:cNvGrpSpPr/>
                      <wpg:grpSpPr>
                        <a:xfrm>
                          <a:off x="0" y="0"/>
                          <a:ext cx="1173480" cy="1173480"/>
                          <a:chOff x="0" y="0"/>
                          <a:chExt cx="1173480" cy="1173480"/>
                        </a:xfrm>
                      </wpg:grpSpPr>
                      <wpg:grpSp>
                        <wpg:cNvPr id="5" name="Group 5"/>
                        <wpg:cNvGrpSpPr>
                          <a:grpSpLocks/>
                        </wpg:cNvGrpSpPr>
                        <wpg:grpSpPr bwMode="auto">
                          <a:xfrm>
                            <a:off x="0" y="0"/>
                            <a:ext cx="1173480" cy="1173480"/>
                            <a:chOff x="7203" y="7647"/>
                            <a:chExt cx="1848" cy="1848"/>
                          </a:xfrm>
                        </wpg:grpSpPr>
                        <wps:wsp>
                          <wps:cNvPr id="6" name="AutoShape 4"/>
                          <wps:cNvSpPr>
                            <a:spLocks noChangeArrowheads="1"/>
                          </wps:cNvSpPr>
                          <wps:spPr bwMode="auto">
                            <a:xfrm>
                              <a:off x="7203" y="7647"/>
                              <a:ext cx="1848" cy="1848"/>
                            </a:xfrm>
                            <a:prstGeom prst="star16">
                              <a:avLst>
                                <a:gd name="adj" fmla="val 37500"/>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1A20AD" w:rsidRPr="00312501" w:rsidRDefault="001A20AD" w:rsidP="00A0719E">
                                <w:pPr>
                                  <w:jc w:val="center"/>
                                  <w:rPr>
                                    <w:b/>
                                    <w:sz w:val="44"/>
                                  </w:rPr>
                                </w:pP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7333" y="8232"/>
                              <a:ext cx="162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0AD" w:rsidRDefault="001A20AD" w:rsidP="00A0719E">
                                <w:pPr>
                                  <w:jc w:val="center"/>
                                  <w:rPr>
                                    <w:b/>
                                    <w:color w:val="FFFFFF"/>
                                    <w:sz w:val="56"/>
                                  </w:rPr>
                                </w:pPr>
                                <w:r w:rsidRPr="00312501">
                                  <w:rPr>
                                    <w:b/>
                                    <w:color w:val="FFFFFF"/>
                                    <w:sz w:val="56"/>
                                  </w:rPr>
                                  <w:t>£</w:t>
                                </w:r>
                                <w:r>
                                  <w:rPr>
                                    <w:b/>
                                    <w:color w:val="FFFFFF"/>
                                    <w:sz w:val="56"/>
                                  </w:rPr>
                                  <w:t>36</w:t>
                                </w:r>
                              </w:p>
                              <w:p w:rsidR="001A20AD" w:rsidRPr="00312501" w:rsidRDefault="001A20AD" w:rsidP="00A0719E">
                                <w:pPr>
                                  <w:jc w:val="center"/>
                                  <w:rPr>
                                    <w:b/>
                                    <w:color w:val="FFFFFF"/>
                                    <w:sz w:val="56"/>
                                  </w:rPr>
                                </w:pPr>
                              </w:p>
                              <w:p w:rsidR="001A20AD" w:rsidRDefault="001A20AD" w:rsidP="00A0719E"/>
                            </w:txbxContent>
                          </wps:txbx>
                          <wps:bodyPr rot="0" vert="horz" wrap="square" lIns="91440" tIns="45720" rIns="91440" bIns="45720" anchor="t" anchorCtr="0" upright="1">
                            <a:noAutofit/>
                          </wps:bodyPr>
                        </wps:wsp>
                      </wpg:grpSp>
                      <wps:wsp>
                        <wps:cNvPr id="8" name="Text Box 8"/>
                        <wps:cNvSpPr txBox="1">
                          <a:spLocks noChangeArrowheads="1"/>
                        </wps:cNvSpPr>
                        <wps:spPr bwMode="auto">
                          <a:xfrm>
                            <a:off x="359595" y="251717"/>
                            <a:ext cx="4730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0AD" w:rsidRPr="00A0676A" w:rsidRDefault="001A20AD" w:rsidP="00A0719E">
                              <w:pPr>
                                <w:rPr>
                                  <w:color w:val="FFFFFF"/>
                                </w:rPr>
                              </w:pPr>
                              <w:proofErr w:type="gramStart"/>
                              <w:r w:rsidRPr="00A0676A">
                                <w:rPr>
                                  <w:color w:val="FFFFFF"/>
                                </w:rPr>
                                <w:t>from</w:t>
                              </w:r>
                              <w:proofErr w:type="gramEnd"/>
                            </w:p>
                          </w:txbxContent>
                        </wps:txbx>
                        <wps:bodyPr rot="0" vert="horz" wrap="square" lIns="91440" tIns="45720" rIns="91440" bIns="45720" anchor="t" anchorCtr="0" upright="1">
                          <a:noAutofit/>
                        </wps:bodyPr>
                      </wps:wsp>
                    </wpg:wgp>
                  </a:graphicData>
                </a:graphic>
              </wp:anchor>
            </w:drawing>
          </mc:Choice>
          <mc:Fallback>
            <w:pict>
              <v:group id="Group 54" o:spid="_x0000_s1026" style="position:absolute;left:0;text-align:left;margin-left:348.7pt;margin-top:29.8pt;width:92.4pt;height:92.4pt;z-index:251662336" coordsize="11734,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">
                <v:group id="Group 5" o:spid="_x0000_s1027" style="position:absolute;width:11734;height:11734" coordorigin="7203,7647" coordsize="1848,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4" o:spid="_x0000_s1028" type="#_x0000_t59" style="position:absolute;left:7203;top:7647;width:184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ZG8QA&#10;AADaAAAADwAAAGRycy9kb3ducmV2LnhtbESPT2vCQBTE74V+h+UVvJS6iQdbUlfRQrE3Mf2Dx0f2&#10;JRuafRuyT02/vSsIPQ4z8xtmsRp9p040xDawgXyagSKugm25MfD1+f70AioKssUuMBn4owir5f3d&#10;AgsbzrynUymNShCOBRpwIn2hdawceYzT0BMnrw6DR0lyaLQd8JzgvtOzLJtrjy2nBYc9vTmqfsuj&#10;N7Ctd7v8sX7eHCR347dsyvXhpzRm8jCuX0EJjfIfvrU/rIE5XK+kG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2RvEAAAA2gAAAA8AAAAAAAAAAAAAAAAAmAIAAGRycy9k&#10;b3ducmV2LnhtbFBLBQYAAAAABAAEAPUAAACJAwAAAAA=&#10;" fillcolor="#f79646" strokecolor="#f2f2f2" strokeweight="3pt">
                    <v:shadow on="t" color="#974706" opacity=".5" offset="1pt"/>
                    <v:textbox>
                      <w:txbxContent>
                        <w:p w:rsidR="001A20AD" w:rsidRPr="00312501" w:rsidRDefault="001A20AD" w:rsidP="00A0719E">
                          <w:pPr>
                            <w:jc w:val="center"/>
                            <w:rPr>
                              <w:b/>
                              <w:sz w:val="44"/>
                            </w:rPr>
                          </w:pPr>
                        </w:p>
                      </w:txbxContent>
                    </v:textbox>
                  </v:shape>
                  <v:shapetype id="_x0000_t202" coordsize="21600,21600" o:spt="202" path="m,l,21600r21600,l21600,xe">
                    <v:stroke joinstyle="miter"/>
                    <v:path gradientshapeok="t" o:connecttype="rect"/>
                  </v:shapetype>
                  <v:shape id="Text Box 2" o:spid="_x0000_s1029" type="#_x0000_t202" style="position:absolute;left:7333;top:8232;width:162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A20AD" w:rsidRDefault="001A20AD" w:rsidP="00A0719E">
                          <w:pPr>
                            <w:jc w:val="center"/>
                            <w:rPr>
                              <w:b/>
                              <w:color w:val="FFFFFF"/>
                              <w:sz w:val="56"/>
                            </w:rPr>
                          </w:pPr>
                          <w:r w:rsidRPr="00312501">
                            <w:rPr>
                              <w:b/>
                              <w:color w:val="FFFFFF"/>
                              <w:sz w:val="56"/>
                            </w:rPr>
                            <w:t>£</w:t>
                          </w:r>
                          <w:r>
                            <w:rPr>
                              <w:b/>
                              <w:color w:val="FFFFFF"/>
                              <w:sz w:val="56"/>
                            </w:rPr>
                            <w:t>36</w:t>
                          </w:r>
                        </w:p>
                        <w:p w:rsidR="001A20AD" w:rsidRPr="00312501" w:rsidRDefault="001A20AD" w:rsidP="00A0719E">
                          <w:pPr>
                            <w:jc w:val="center"/>
                            <w:rPr>
                              <w:b/>
                              <w:color w:val="FFFFFF"/>
                              <w:sz w:val="56"/>
                            </w:rPr>
                          </w:pPr>
                        </w:p>
                        <w:p w:rsidR="001A20AD" w:rsidRDefault="001A20AD" w:rsidP="00A0719E"/>
                      </w:txbxContent>
                    </v:textbox>
                  </v:shape>
                </v:group>
                <v:shape id="Text Box 8" o:spid="_x0000_s1030" type="#_x0000_t202" style="position:absolute;left:3595;top:2517;width:473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A20AD" w:rsidRPr="00A0676A" w:rsidRDefault="001A20AD" w:rsidP="00A0719E">
                        <w:pPr>
                          <w:rPr>
                            <w:color w:val="FFFFFF"/>
                          </w:rPr>
                        </w:pPr>
                        <w:proofErr w:type="gramStart"/>
                        <w:r w:rsidRPr="00A0676A">
                          <w:rPr>
                            <w:color w:val="FFFFFF"/>
                          </w:rPr>
                          <w:t>from</w:t>
                        </w:r>
                        <w:proofErr w:type="gramEnd"/>
                      </w:p>
                    </w:txbxContent>
                  </v:textbox>
                </v:shape>
              </v:group>
            </w:pict>
          </mc:Fallback>
        </mc:AlternateContent>
      </w:r>
      <w:r w:rsidR="00A0719E" w:rsidRPr="00A0676A">
        <w:rPr>
          <w:noProof/>
        </w:rPr>
        <w:t xml:space="preserve"> </w:t>
      </w:r>
      <w:r w:rsidR="00A0719E">
        <w:rPr>
          <w:noProof/>
          <w:lang w:eastAsia="en-GB"/>
        </w:rPr>
        <w:drawing>
          <wp:inline distT="0" distB="0" distL="0" distR="0">
            <wp:extent cx="1956913" cy="193154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7" t="2031" r="1285" b="2523"/>
                    <a:stretch/>
                  </pic:blipFill>
                  <pic:spPr bwMode="auto">
                    <a:xfrm>
                      <a:off x="0" y="0"/>
                      <a:ext cx="1958800" cy="19334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extent cx="1939649" cy="19296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3Vi Sp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649" cy="1929600"/>
                    </a:xfrm>
                    <a:prstGeom prst="rect">
                      <a:avLst/>
                    </a:prstGeom>
                  </pic:spPr>
                </pic:pic>
              </a:graphicData>
            </a:graphic>
          </wp:inline>
        </w:drawing>
      </w:r>
    </w:p>
    <w:p w:rsidR="00FD6DED" w:rsidRDefault="00FD6DED" w:rsidP="00A0719E">
      <w:pPr>
        <w:autoSpaceDE w:val="0"/>
        <w:autoSpaceDN w:val="0"/>
        <w:adjustRightInd w:val="0"/>
        <w:jc w:val="center"/>
      </w:pPr>
    </w:p>
    <w:p w:rsidR="00A0719E" w:rsidRPr="002467B7" w:rsidRDefault="00A0719E" w:rsidP="00A0719E">
      <w:pPr>
        <w:autoSpaceDE w:val="0"/>
        <w:autoSpaceDN w:val="0"/>
        <w:adjustRightInd w:val="0"/>
        <w:jc w:val="both"/>
        <w:rPr>
          <w:sz w:val="20"/>
        </w:rPr>
      </w:pPr>
      <w:r w:rsidRPr="002467B7">
        <w:rPr>
          <w:sz w:val="20"/>
        </w:rPr>
        <w:t xml:space="preserve">Viamed continues to provide an oxygen sensor </w:t>
      </w:r>
      <w:r w:rsidRPr="002467B7">
        <w:rPr>
          <w:b/>
          <w:bCs/>
          <w:sz w:val="20"/>
        </w:rPr>
        <w:t>quantity discount pricing</w:t>
      </w:r>
      <w:r w:rsidRPr="002467B7">
        <w:rPr>
          <w:sz w:val="20"/>
        </w:rPr>
        <w:t xml:space="preserve"> structure, there is </w:t>
      </w:r>
      <w:r w:rsidRPr="002467B7">
        <w:rPr>
          <w:b/>
          <w:sz w:val="20"/>
        </w:rPr>
        <w:t xml:space="preserve">no minimum order value, </w:t>
      </w:r>
      <w:r w:rsidRPr="002467B7">
        <w:rPr>
          <w:b/>
          <w:bCs/>
          <w:sz w:val="20"/>
        </w:rPr>
        <w:t>free of charge delivery</w:t>
      </w:r>
      <w:r w:rsidRPr="002467B7">
        <w:rPr>
          <w:sz w:val="20"/>
        </w:rPr>
        <w:t xml:space="preserve"> and the </w:t>
      </w:r>
      <w:r w:rsidRPr="002467B7">
        <w:rPr>
          <w:b/>
          <w:sz w:val="20"/>
        </w:rPr>
        <w:t xml:space="preserve">NHS credit facility </w:t>
      </w:r>
      <w:r w:rsidRPr="002467B7">
        <w:rPr>
          <w:sz w:val="20"/>
        </w:rPr>
        <w:t xml:space="preserve">is offered on our </w:t>
      </w:r>
      <w:r w:rsidRPr="002467B7">
        <w:rPr>
          <w:b/>
          <w:bCs/>
          <w:sz w:val="20"/>
        </w:rPr>
        <w:t>entire</w:t>
      </w:r>
      <w:r w:rsidRPr="002467B7">
        <w:rPr>
          <w:sz w:val="20"/>
        </w:rPr>
        <w:t xml:space="preserve"> range of oxygen sensors.  I am sure you will find that this makes ordering easier and provides an extremely competitive package on quality, price, delivery and support.</w:t>
      </w:r>
    </w:p>
    <w:p w:rsidR="00A0719E" w:rsidRPr="002467B7" w:rsidRDefault="00A0719E" w:rsidP="00A0719E">
      <w:pPr>
        <w:autoSpaceDE w:val="0"/>
        <w:autoSpaceDN w:val="0"/>
        <w:adjustRightInd w:val="0"/>
        <w:jc w:val="both"/>
        <w:rPr>
          <w:sz w:val="20"/>
        </w:rPr>
      </w:pPr>
    </w:p>
    <w:p w:rsidR="00A0719E" w:rsidRPr="002467B7" w:rsidRDefault="00A0719E" w:rsidP="00A0719E">
      <w:pPr>
        <w:tabs>
          <w:tab w:val="left" w:pos="1823"/>
        </w:tabs>
        <w:autoSpaceDE w:val="0"/>
        <w:autoSpaceDN w:val="0"/>
        <w:adjustRightInd w:val="0"/>
        <w:rPr>
          <w:sz w:val="20"/>
        </w:rPr>
      </w:pPr>
      <w:r w:rsidRPr="002467B7">
        <w:rPr>
          <w:sz w:val="20"/>
        </w:rPr>
        <w:t>Please find enclosed the R-23V</w:t>
      </w:r>
      <w:r w:rsidR="00FD6DED" w:rsidRPr="002467B7">
        <w:rPr>
          <w:sz w:val="20"/>
        </w:rPr>
        <w:t>/R-23Vi</w:t>
      </w:r>
      <w:r w:rsidRPr="002467B7">
        <w:rPr>
          <w:sz w:val="20"/>
        </w:rPr>
        <w:t xml:space="preserve"> </w:t>
      </w:r>
      <w:r w:rsidR="00B4474B">
        <w:rPr>
          <w:sz w:val="20"/>
        </w:rPr>
        <w:t xml:space="preserve">Oxygen Sensors </w:t>
      </w:r>
      <w:r w:rsidRPr="002467B7">
        <w:rPr>
          <w:sz w:val="20"/>
        </w:rPr>
        <w:t xml:space="preserve">and </w:t>
      </w:r>
      <w:proofErr w:type="spellStart"/>
      <w:r w:rsidRPr="002467B7">
        <w:rPr>
          <w:sz w:val="20"/>
        </w:rPr>
        <w:t>Flowsensor</w:t>
      </w:r>
      <w:r w:rsidR="00FD6DED" w:rsidRPr="002467B7">
        <w:rPr>
          <w:sz w:val="20"/>
        </w:rPr>
        <w:t>s</w:t>
      </w:r>
      <w:proofErr w:type="spellEnd"/>
      <w:r w:rsidRPr="002467B7">
        <w:rPr>
          <w:sz w:val="20"/>
        </w:rPr>
        <w:t xml:space="preserve"> leaflet which you may find of interest. Should you require further information on applications and compatibility, please visit our website – </w:t>
      </w:r>
      <w:r w:rsidRPr="002467B7">
        <w:rPr>
          <w:b/>
          <w:sz w:val="20"/>
        </w:rPr>
        <w:t>www.viamed.co.uk</w:t>
      </w:r>
      <w:r w:rsidRPr="002467B7">
        <w:rPr>
          <w:sz w:val="20"/>
        </w:rPr>
        <w:t xml:space="preserve"> or go straight to our </w:t>
      </w:r>
      <w:r w:rsidR="00FD6DED" w:rsidRPr="002467B7">
        <w:rPr>
          <w:sz w:val="20"/>
        </w:rPr>
        <w:t xml:space="preserve">Oxygen Sensors </w:t>
      </w:r>
      <w:r w:rsidRPr="002467B7">
        <w:rPr>
          <w:sz w:val="20"/>
        </w:rPr>
        <w:t xml:space="preserve">cross reference </w:t>
      </w:r>
      <w:r w:rsidR="00FD6DED" w:rsidRPr="002467B7">
        <w:rPr>
          <w:b/>
          <w:sz w:val="20"/>
        </w:rPr>
        <w:t>www.viamed.co.uk/xref</w:t>
      </w:r>
      <w:r w:rsidR="00FD6DED" w:rsidRPr="002467B7">
        <w:rPr>
          <w:sz w:val="20"/>
        </w:rPr>
        <w:t xml:space="preserve"> or our </w:t>
      </w:r>
      <w:proofErr w:type="spellStart"/>
      <w:r w:rsidR="00FD6DED" w:rsidRPr="002467B7">
        <w:rPr>
          <w:sz w:val="20"/>
        </w:rPr>
        <w:t>Flowsensor</w:t>
      </w:r>
      <w:proofErr w:type="spellEnd"/>
      <w:r w:rsidR="00FD6DED" w:rsidRPr="002467B7">
        <w:rPr>
          <w:sz w:val="20"/>
        </w:rPr>
        <w:t xml:space="preserve"> cross reference </w:t>
      </w:r>
      <w:r w:rsidR="002467B7" w:rsidRPr="00B4474B">
        <w:rPr>
          <w:b/>
          <w:sz w:val="20"/>
        </w:rPr>
        <w:t>www.viamed.co.uk/flowsensors-xref</w:t>
      </w:r>
    </w:p>
    <w:p w:rsidR="00A0719E" w:rsidRPr="002467B7" w:rsidRDefault="00A0719E" w:rsidP="00A0719E">
      <w:pPr>
        <w:tabs>
          <w:tab w:val="left" w:pos="1823"/>
        </w:tabs>
        <w:autoSpaceDE w:val="0"/>
        <w:autoSpaceDN w:val="0"/>
        <w:adjustRightInd w:val="0"/>
        <w:rPr>
          <w:b/>
          <w:sz w:val="20"/>
        </w:rPr>
      </w:pPr>
    </w:p>
    <w:p w:rsidR="00A0719E" w:rsidRDefault="00A0719E" w:rsidP="00A0719E">
      <w:pPr>
        <w:tabs>
          <w:tab w:val="left" w:pos="1823"/>
        </w:tabs>
        <w:autoSpaceDE w:val="0"/>
        <w:autoSpaceDN w:val="0"/>
        <w:adjustRightInd w:val="0"/>
      </w:pPr>
      <w:r>
        <w:t xml:space="preserve">Should you wish </w:t>
      </w:r>
      <w:r w:rsidRPr="00391164">
        <w:rPr>
          <w:sz w:val="20"/>
          <w:szCs w:val="20"/>
        </w:rPr>
        <w:t>to place an order, or cannot find your oxygen sensor or equipment listed on the online cross reference, then please contac</w:t>
      </w:r>
      <w:r>
        <w:t xml:space="preserve">t a member of our sales team on </w:t>
      </w:r>
      <w:r w:rsidRPr="00391164">
        <w:rPr>
          <w:b/>
          <w:sz w:val="20"/>
          <w:szCs w:val="20"/>
        </w:rPr>
        <w:t xml:space="preserve">01535 634542 </w:t>
      </w:r>
      <w:r w:rsidRPr="00391164">
        <w:rPr>
          <w:sz w:val="20"/>
          <w:szCs w:val="20"/>
        </w:rPr>
        <w:t xml:space="preserve">or email </w:t>
      </w:r>
      <w:r w:rsidRPr="00391164">
        <w:rPr>
          <w:b/>
          <w:sz w:val="20"/>
          <w:szCs w:val="20"/>
        </w:rPr>
        <w:t>sales@viamed.co.uk</w:t>
      </w:r>
      <w:r>
        <w:rPr>
          <w:b/>
          <w:sz w:val="36"/>
          <w:szCs w:val="48"/>
        </w:rPr>
        <w:br/>
      </w:r>
    </w:p>
    <w:p w:rsidR="00A0719E" w:rsidRPr="002467B7" w:rsidRDefault="00A0719E" w:rsidP="00A0719E">
      <w:pPr>
        <w:tabs>
          <w:tab w:val="left" w:pos="1823"/>
        </w:tabs>
        <w:autoSpaceDE w:val="0"/>
        <w:autoSpaceDN w:val="0"/>
        <w:adjustRightInd w:val="0"/>
        <w:rPr>
          <w:sz w:val="20"/>
        </w:rPr>
      </w:pPr>
      <w:r w:rsidRPr="002467B7">
        <w:rPr>
          <w:sz w:val="20"/>
        </w:rPr>
        <w:t xml:space="preserve">Yours faithfully </w:t>
      </w:r>
    </w:p>
    <w:p w:rsidR="00A0719E" w:rsidRPr="002467B7" w:rsidRDefault="00A0719E" w:rsidP="00A0719E">
      <w:pPr>
        <w:tabs>
          <w:tab w:val="left" w:pos="1823"/>
        </w:tabs>
        <w:autoSpaceDE w:val="0"/>
        <w:autoSpaceDN w:val="0"/>
        <w:adjustRightInd w:val="0"/>
        <w:rPr>
          <w:sz w:val="20"/>
        </w:rPr>
      </w:pPr>
      <w:r w:rsidRPr="002467B7">
        <w:rPr>
          <w:noProof/>
          <w:sz w:val="20"/>
          <w:lang w:eastAsia="en-GB"/>
        </w:rPr>
        <w:drawing>
          <wp:inline distT="0" distB="0" distL="0" distR="0" wp14:anchorId="0341F309" wp14:editId="14154117">
            <wp:extent cx="1289050" cy="482600"/>
            <wp:effectExtent l="0" t="0" r="6350" b="0"/>
            <wp:docPr id="3" name="Picture 3" descr="Description: 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trin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050" cy="482600"/>
                    </a:xfrm>
                    <a:prstGeom prst="rect">
                      <a:avLst/>
                    </a:prstGeom>
                    <a:noFill/>
                    <a:ln>
                      <a:noFill/>
                    </a:ln>
                  </pic:spPr>
                </pic:pic>
              </a:graphicData>
            </a:graphic>
          </wp:inline>
        </w:drawing>
      </w:r>
    </w:p>
    <w:p w:rsidR="00A0719E" w:rsidRPr="002467B7" w:rsidRDefault="00A0719E" w:rsidP="00A0719E">
      <w:pPr>
        <w:tabs>
          <w:tab w:val="left" w:pos="1823"/>
        </w:tabs>
        <w:autoSpaceDE w:val="0"/>
        <w:autoSpaceDN w:val="0"/>
        <w:adjustRightInd w:val="0"/>
        <w:rPr>
          <w:sz w:val="20"/>
        </w:rPr>
      </w:pPr>
      <w:r w:rsidRPr="002467B7">
        <w:rPr>
          <w:sz w:val="20"/>
        </w:rPr>
        <w:t>Catrin Hird</w:t>
      </w:r>
    </w:p>
    <w:p w:rsidR="00A0719E" w:rsidRDefault="00A0719E" w:rsidP="00A0719E">
      <w:pPr>
        <w:tabs>
          <w:tab w:val="left" w:pos="1823"/>
        </w:tabs>
        <w:autoSpaceDE w:val="0"/>
        <w:autoSpaceDN w:val="0"/>
        <w:adjustRightInd w:val="0"/>
      </w:pPr>
      <w:r w:rsidRPr="002467B7">
        <w:rPr>
          <w:sz w:val="20"/>
        </w:rPr>
        <w:t>Marketing</w:t>
      </w:r>
      <w:r>
        <w:br/>
      </w:r>
    </w:p>
    <w:p w:rsidR="00A0719E" w:rsidRDefault="00A0719E" w:rsidP="00A0719E">
      <w:pPr>
        <w:pStyle w:val="Footer"/>
      </w:pPr>
      <w:r w:rsidRPr="003E76AC">
        <w:rPr>
          <w:sz w:val="16"/>
          <w:szCs w:val="16"/>
        </w:rPr>
        <w:t xml:space="preserve">Should you wish to unsubscribe from our mailings </w:t>
      </w:r>
      <w:r w:rsidRPr="003E76AC">
        <w:rPr>
          <w:sz w:val="16"/>
          <w:szCs w:val="16"/>
        </w:rPr>
        <w:br/>
        <w:t xml:space="preserve">please email </w:t>
      </w:r>
      <w:r w:rsidRPr="003E76AC">
        <w:rPr>
          <w:b/>
          <w:sz w:val="16"/>
          <w:szCs w:val="16"/>
        </w:rPr>
        <w:t>unsubscribe@viamed.co.uk</w:t>
      </w:r>
    </w:p>
    <w:p w:rsidR="002467B7" w:rsidRDefault="002467B7">
      <w:pPr>
        <w:spacing w:after="200" w:line="276" w:lineRule="auto"/>
        <w:rPr>
          <w:b/>
          <w:color w:val="92D050"/>
          <w:sz w:val="40"/>
        </w:rPr>
      </w:pPr>
      <w:r>
        <w:br w:type="page"/>
      </w:r>
    </w:p>
    <w:p w:rsidR="003F5F28" w:rsidRDefault="003F5F28" w:rsidP="003F5F28">
      <w:pPr>
        <w:pStyle w:val="Title"/>
      </w:pPr>
      <w:r w:rsidRPr="00A22D80">
        <w:t xml:space="preserve">Appendix </w:t>
      </w:r>
      <w:r>
        <w:t>3</w:t>
      </w:r>
    </w:p>
    <w:p w:rsidR="003F5F28" w:rsidRDefault="003F5F28" w:rsidP="003F5F28">
      <w:pPr>
        <w:rPr>
          <w:rStyle w:val="Heading2Char"/>
        </w:rPr>
      </w:pPr>
      <w:r>
        <w:rPr>
          <w:rStyle w:val="Heading2Char"/>
        </w:rPr>
        <w:t>MD300 Catalogue</w:t>
      </w:r>
    </w:p>
    <w:p w:rsidR="003F5F28" w:rsidRPr="009E2488" w:rsidRDefault="003F5F28" w:rsidP="003F5F28">
      <w:pPr>
        <w:rPr>
          <w:bCs/>
          <w:sz w:val="20"/>
          <w:szCs w:val="20"/>
          <w:lang w:val="en-US"/>
        </w:rPr>
      </w:pPr>
      <w:r>
        <w:br/>
      </w:r>
      <w:r w:rsidRPr="009E2488">
        <w:rPr>
          <w:bCs/>
          <w:sz w:val="20"/>
          <w:szCs w:val="20"/>
          <w:lang w:val="en-US"/>
        </w:rPr>
        <w:t>Department Manager</w:t>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"DEPARTMENT" </w:instrText>
      </w:r>
      <w:r w:rsidRPr="009E2488">
        <w:rPr>
          <w:bCs/>
          <w:sz w:val="20"/>
          <w:szCs w:val="20"/>
          <w:lang w:val="en-US"/>
        </w:rPr>
        <w:fldChar w:fldCharType="separate"/>
      </w:r>
      <w:r w:rsidR="00D739C2">
        <w:rPr>
          <w:bCs/>
          <w:noProof/>
          <w:sz w:val="20"/>
          <w:szCs w:val="20"/>
          <w:lang w:val="en-US"/>
        </w:rPr>
        <w:t>«DEPARTMENT»</w:t>
      </w:r>
      <w:r w:rsidRPr="009E2488">
        <w:rPr>
          <w:bCs/>
          <w:sz w:val="20"/>
          <w:szCs w:val="20"/>
          <w:lang w:val="en-US"/>
        </w:rPr>
        <w:fldChar w:fldCharType="end"/>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"COMPANY" </w:instrText>
      </w:r>
      <w:r w:rsidRPr="009E2488">
        <w:rPr>
          <w:bCs/>
          <w:sz w:val="20"/>
          <w:szCs w:val="20"/>
          <w:lang w:val="en-US"/>
        </w:rPr>
        <w:fldChar w:fldCharType="separate"/>
      </w:r>
      <w:r w:rsidR="00D739C2">
        <w:rPr>
          <w:bCs/>
          <w:noProof/>
          <w:sz w:val="20"/>
          <w:szCs w:val="20"/>
          <w:lang w:val="en-US"/>
        </w:rPr>
        <w:t>«COMPANY»</w:t>
      </w:r>
      <w:r w:rsidRPr="009E2488">
        <w:rPr>
          <w:bCs/>
          <w:sz w:val="20"/>
          <w:szCs w:val="20"/>
          <w:lang w:val="en-US"/>
        </w:rPr>
        <w:fldChar w:fldCharType="end"/>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"ADDRESS1" </w:instrText>
      </w:r>
      <w:r w:rsidRPr="009E2488">
        <w:rPr>
          <w:bCs/>
          <w:sz w:val="20"/>
          <w:szCs w:val="20"/>
          <w:lang w:val="en-US"/>
        </w:rPr>
        <w:fldChar w:fldCharType="separate"/>
      </w:r>
      <w:r w:rsidR="00D739C2">
        <w:rPr>
          <w:bCs/>
          <w:noProof/>
          <w:sz w:val="20"/>
          <w:szCs w:val="20"/>
          <w:lang w:val="en-US"/>
        </w:rPr>
        <w:t>«ADDRESS1»</w:t>
      </w:r>
      <w:r w:rsidRPr="009E2488">
        <w:rPr>
          <w:bCs/>
          <w:sz w:val="20"/>
          <w:szCs w:val="20"/>
          <w:lang w:val="en-US"/>
        </w:rPr>
        <w:fldChar w:fldCharType="end"/>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"ADDRESS2" </w:instrText>
      </w:r>
      <w:r w:rsidRPr="009E2488">
        <w:rPr>
          <w:bCs/>
          <w:sz w:val="20"/>
          <w:szCs w:val="20"/>
          <w:lang w:val="en-US"/>
        </w:rPr>
        <w:fldChar w:fldCharType="separate"/>
      </w:r>
      <w:r w:rsidR="00D739C2">
        <w:rPr>
          <w:bCs/>
          <w:noProof/>
          <w:sz w:val="20"/>
          <w:szCs w:val="20"/>
          <w:lang w:val="en-US"/>
        </w:rPr>
        <w:t>«ADDRESS2»</w:t>
      </w:r>
      <w:r w:rsidRPr="009E2488">
        <w:rPr>
          <w:bCs/>
          <w:sz w:val="20"/>
          <w:szCs w:val="20"/>
          <w:lang w:val="en-US"/>
        </w:rPr>
        <w:fldChar w:fldCharType="end"/>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"ADDRESS3" </w:instrText>
      </w:r>
      <w:r w:rsidRPr="009E2488">
        <w:rPr>
          <w:bCs/>
          <w:sz w:val="20"/>
          <w:szCs w:val="20"/>
          <w:lang w:val="en-US"/>
        </w:rPr>
        <w:fldChar w:fldCharType="separate"/>
      </w:r>
      <w:r w:rsidR="00D739C2">
        <w:rPr>
          <w:bCs/>
          <w:noProof/>
          <w:sz w:val="20"/>
          <w:szCs w:val="20"/>
          <w:lang w:val="en-US"/>
        </w:rPr>
        <w:t>«ADDRESS3»</w:t>
      </w:r>
      <w:r w:rsidRPr="009E2488">
        <w:rPr>
          <w:bCs/>
          <w:sz w:val="20"/>
          <w:szCs w:val="20"/>
          <w:lang w:val="en-US"/>
        </w:rPr>
        <w:fldChar w:fldCharType="end"/>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"CITY" </w:instrText>
      </w:r>
      <w:r w:rsidRPr="009E2488">
        <w:rPr>
          <w:bCs/>
          <w:sz w:val="20"/>
          <w:szCs w:val="20"/>
          <w:lang w:val="en-US"/>
        </w:rPr>
        <w:fldChar w:fldCharType="separate"/>
      </w:r>
      <w:r w:rsidR="00D739C2">
        <w:rPr>
          <w:bCs/>
          <w:noProof/>
          <w:sz w:val="20"/>
          <w:szCs w:val="20"/>
          <w:lang w:val="en-US"/>
        </w:rPr>
        <w:t>«CITY»</w:t>
      </w:r>
      <w:r w:rsidRPr="009E2488">
        <w:rPr>
          <w:bCs/>
          <w:sz w:val="20"/>
          <w:szCs w:val="20"/>
          <w:lang w:val="en-US"/>
        </w:rPr>
        <w:fldChar w:fldCharType="end"/>
      </w:r>
      <w:r w:rsidRPr="009E2488">
        <w:rPr>
          <w:bCs/>
          <w:sz w:val="20"/>
          <w:szCs w:val="20"/>
          <w:lang w:val="en-US"/>
        </w:rPr>
        <w:t xml:space="preserve">  </w:t>
      </w:r>
      <w:r w:rsidRPr="009E2488">
        <w:rPr>
          <w:bCs/>
          <w:sz w:val="20"/>
          <w:szCs w:val="20"/>
          <w:lang w:val="en-US"/>
        </w:rPr>
        <w:fldChar w:fldCharType="begin"/>
      </w:r>
      <w:r w:rsidRPr="009E2488">
        <w:rPr>
          <w:bCs/>
          <w:sz w:val="20"/>
          <w:szCs w:val="20"/>
          <w:lang w:val="en-US"/>
        </w:rPr>
        <w:instrText xml:space="preserve"> MERGEFIELD "STATE" </w:instrText>
      </w:r>
      <w:r w:rsidRPr="009E2488">
        <w:rPr>
          <w:bCs/>
          <w:sz w:val="20"/>
          <w:szCs w:val="20"/>
          <w:lang w:val="en-US"/>
        </w:rPr>
        <w:fldChar w:fldCharType="separate"/>
      </w:r>
      <w:r w:rsidR="00D739C2">
        <w:rPr>
          <w:bCs/>
          <w:noProof/>
          <w:sz w:val="20"/>
          <w:szCs w:val="20"/>
          <w:lang w:val="en-US"/>
        </w:rPr>
        <w:t>«STATE»</w:t>
      </w:r>
      <w:r w:rsidRPr="009E2488">
        <w:rPr>
          <w:bCs/>
          <w:sz w:val="20"/>
          <w:szCs w:val="20"/>
          <w:lang w:val="en-US"/>
        </w:rPr>
        <w:fldChar w:fldCharType="end"/>
      </w:r>
    </w:p>
    <w:p w:rsidR="003F5F28" w:rsidRPr="009E2488" w:rsidRDefault="003F5F28" w:rsidP="003F5F28">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"ZIP" </w:instrText>
      </w:r>
      <w:r w:rsidRPr="009E2488">
        <w:rPr>
          <w:bCs/>
          <w:sz w:val="20"/>
          <w:szCs w:val="20"/>
          <w:lang w:val="en-US"/>
        </w:rPr>
        <w:fldChar w:fldCharType="separate"/>
      </w:r>
      <w:r w:rsidR="00D739C2">
        <w:rPr>
          <w:bCs/>
          <w:noProof/>
          <w:sz w:val="20"/>
          <w:szCs w:val="20"/>
          <w:lang w:val="en-US"/>
        </w:rPr>
        <w:t>«ZIP»</w:t>
      </w:r>
      <w:r w:rsidRPr="009E2488">
        <w:rPr>
          <w:bCs/>
          <w:sz w:val="20"/>
          <w:szCs w:val="20"/>
          <w:lang w:val="en-US"/>
        </w:rPr>
        <w:fldChar w:fldCharType="end"/>
      </w:r>
    </w:p>
    <w:p w:rsidR="003F5F28" w:rsidRPr="00FB596E" w:rsidRDefault="003F5F28" w:rsidP="003F5F28">
      <w:pPr>
        <w:pStyle w:val="InsideAddress"/>
        <w:jc w:val="right"/>
        <w:rPr>
          <w:rFonts w:cs="Arial"/>
          <w:spacing w:val="0"/>
          <w:lang w:val="en-GB"/>
        </w:rPr>
      </w:pPr>
      <w:r>
        <w:rPr>
          <w:rFonts w:cs="Arial"/>
          <w:spacing w:val="0"/>
          <w:lang w:val="en-GB"/>
        </w:rPr>
        <w:t>April 2021</w:t>
      </w:r>
    </w:p>
    <w:p w:rsidR="003F5F28" w:rsidRPr="00FB596E" w:rsidRDefault="003F5F28" w:rsidP="003F5F28">
      <w:pPr>
        <w:pStyle w:val="InsideAddress"/>
        <w:overflowPunct/>
        <w:autoSpaceDE/>
        <w:autoSpaceDN/>
        <w:adjustRightInd/>
        <w:spacing w:line="240" w:lineRule="auto"/>
        <w:textAlignment w:val="auto"/>
        <w:rPr>
          <w:rFonts w:cs="Arial"/>
          <w:spacing w:val="0"/>
          <w:lang w:val="en-GB"/>
        </w:rPr>
      </w:pPr>
      <w:r w:rsidRPr="00FB596E">
        <w:rPr>
          <w:rFonts w:cs="Arial"/>
        </w:rPr>
        <w:t xml:space="preserve">Dear </w:t>
      </w:r>
      <w:r w:rsidRPr="00FB596E">
        <w:rPr>
          <w:rFonts w:cs="Arial"/>
          <w:bCs/>
        </w:rPr>
        <w:t>Sir or Madam</w:t>
      </w:r>
      <w:r w:rsidRPr="00FB596E">
        <w:rPr>
          <w:rFonts w:cs="Arial"/>
        </w:rPr>
        <w:t>,</w:t>
      </w:r>
    </w:p>
    <w:p w:rsidR="003F5F28" w:rsidRPr="00731E3B" w:rsidRDefault="003F5F28" w:rsidP="003F5F28">
      <w:pPr>
        <w:pStyle w:val="InsideAddress"/>
        <w:overflowPunct/>
        <w:autoSpaceDE/>
        <w:autoSpaceDN/>
        <w:adjustRightInd/>
        <w:spacing w:line="240" w:lineRule="auto"/>
        <w:jc w:val="center"/>
        <w:textAlignment w:val="auto"/>
        <w:rPr>
          <w:rFonts w:cs="Arial"/>
          <w:b/>
          <w:color w:val="002060"/>
          <w:spacing w:val="0"/>
          <w:sz w:val="28"/>
          <w:szCs w:val="22"/>
          <w:lang w:val="en-GB"/>
        </w:rPr>
      </w:pPr>
      <w:r>
        <w:rPr>
          <w:rFonts w:cs="Arial"/>
          <w:spacing w:val="0"/>
          <w:sz w:val="22"/>
          <w:szCs w:val="22"/>
          <w:lang w:val="en-GB"/>
        </w:rPr>
        <w:br/>
      </w:r>
      <w:r w:rsidRPr="00731E3B">
        <w:rPr>
          <w:rFonts w:cs="Arial"/>
          <w:b/>
          <w:color w:val="002060"/>
          <w:sz w:val="36"/>
        </w:rPr>
        <w:t>Low Cost Finger Pulse Oximeters</w:t>
      </w:r>
    </w:p>
    <w:p w:rsidR="003F5F28" w:rsidRPr="007A471E" w:rsidRDefault="003F5F28" w:rsidP="003F5F28">
      <w:pPr>
        <w:autoSpaceDE w:val="0"/>
        <w:autoSpaceDN w:val="0"/>
        <w:adjustRightInd w:val="0"/>
        <w:spacing w:after="220"/>
        <w:rPr>
          <w:sz w:val="20"/>
          <w:szCs w:val="20"/>
          <w:lang w:val="en-US"/>
        </w:rPr>
      </w:pPr>
      <w:r>
        <w:rPr>
          <w:noProof/>
          <w:lang w:eastAsia="en-GB"/>
        </w:rPr>
        <w:drawing>
          <wp:anchor distT="0" distB="0" distL="114300" distR="114300" simplePos="0" relativeHeight="251666432" behindDoc="1" locked="1" layoutInCell="1" allowOverlap="1">
            <wp:simplePos x="0" y="0"/>
            <wp:positionH relativeFrom="column">
              <wp:posOffset>2962910</wp:posOffset>
            </wp:positionH>
            <wp:positionV relativeFrom="paragraph">
              <wp:posOffset>730885</wp:posOffset>
            </wp:positionV>
            <wp:extent cx="1927860" cy="1970405"/>
            <wp:effectExtent l="0" t="0" r="0" b="0"/>
            <wp:wrapNone/>
            <wp:docPr id="12" name="Picture 12" descr="C:\Users\220\Desktop\T DRIVE\Viamed\NEW High Resolution Photography\Image by Model Number\2810049 MD300-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20\Desktop\T DRIVE\Viamed\NEW High Resolution Photography\Image by Model Number\2810049 MD300-C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86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r>
      <w:r w:rsidRPr="007A471E">
        <w:rPr>
          <w:sz w:val="20"/>
          <w:szCs w:val="20"/>
          <w:lang w:val="en-US"/>
        </w:rPr>
        <w:t xml:space="preserve">Viamed has a range of ultra-compact, lightweight, low cost finger pulse oximeters to suit a variety of applications, for use in hospital, GP surgeries, clinics and dental surgeries, through to spot-checking before, during and after exercise. </w:t>
      </w:r>
      <w:proofErr w:type="gramStart"/>
      <w:r w:rsidRPr="007A471E">
        <w:rPr>
          <w:sz w:val="20"/>
          <w:szCs w:val="20"/>
          <w:lang w:val="en-US"/>
        </w:rPr>
        <w:t>Can also be used by patients to assist in COVID-19 assessments.</w:t>
      </w:r>
      <w:proofErr w:type="gramEnd"/>
      <w:r w:rsidRPr="007A471E">
        <w:rPr>
          <w:sz w:val="20"/>
          <w:szCs w:val="20"/>
          <w:lang w:val="en-US"/>
        </w:rPr>
        <w:t xml:space="preserve"> </w:t>
      </w:r>
    </w:p>
    <w:p w:rsidR="003F5F28" w:rsidRPr="00026DD2" w:rsidRDefault="003F5F28" w:rsidP="003F5F28">
      <w:pPr>
        <w:autoSpaceDE w:val="0"/>
        <w:autoSpaceDN w:val="0"/>
        <w:adjustRightInd w:val="0"/>
        <w:spacing w:after="220"/>
        <w:rPr>
          <w:sz w:val="20"/>
          <w:szCs w:val="20"/>
          <w:lang w:val="en-US"/>
        </w:rPr>
      </w:pPr>
      <w:r w:rsidRPr="007A471E">
        <w:rPr>
          <w:sz w:val="20"/>
          <w:szCs w:val="20"/>
          <w:lang w:val="en-US"/>
        </w:rPr>
        <w:t>Viamed are offering the following finger pulse oximeters at fantastic prices and are now available ex-stock.</w:t>
      </w:r>
    </w:p>
    <w:p w:rsidR="003F5F28" w:rsidRPr="00026DD2" w:rsidRDefault="003F5F28" w:rsidP="003F5F28">
      <w:pPr>
        <w:pStyle w:val="ListParagraph"/>
        <w:autoSpaceDE w:val="0"/>
        <w:autoSpaceDN w:val="0"/>
        <w:adjustRightInd w:val="0"/>
        <w:ind w:left="0"/>
        <w:rPr>
          <w:rFonts w:ascii="Arial" w:eastAsia="Wingdings-Regular" w:hAnsi="Arial" w:cs="Arial"/>
          <w:color w:val="000000"/>
          <w:sz w:val="20"/>
          <w:szCs w:val="20"/>
        </w:rPr>
      </w:pPr>
      <w:r w:rsidRPr="00026DD2">
        <w:rPr>
          <w:rFonts w:ascii="Arial" w:eastAsia="Wingdings-Regular" w:hAnsi="Arial" w:cs="Arial"/>
          <w:b/>
          <w:color w:val="000000"/>
          <w:sz w:val="20"/>
          <w:szCs w:val="20"/>
        </w:rPr>
        <w:t>MD300-C1</w:t>
      </w:r>
      <w:r>
        <w:rPr>
          <w:rFonts w:ascii="Arial" w:eastAsia="Wingdings-Regular" w:hAnsi="Arial" w:cs="Arial"/>
          <w:b/>
          <w:color w:val="000000"/>
          <w:sz w:val="20"/>
          <w:szCs w:val="20"/>
        </w:rPr>
        <w:t>9</w:t>
      </w:r>
      <w:r w:rsidRPr="00026DD2">
        <w:rPr>
          <w:rFonts w:ascii="Arial" w:eastAsia="Wingdings-Regular" w:hAnsi="Arial" w:cs="Arial"/>
          <w:b/>
          <w:color w:val="000000"/>
          <w:sz w:val="20"/>
          <w:szCs w:val="20"/>
        </w:rPr>
        <w:t xml:space="preserve"> L</w:t>
      </w:r>
      <w:r>
        <w:rPr>
          <w:rFonts w:ascii="Arial" w:eastAsia="Wingdings-Regular" w:hAnsi="Arial" w:cs="Arial"/>
          <w:b/>
          <w:color w:val="000000"/>
          <w:sz w:val="20"/>
          <w:szCs w:val="20"/>
        </w:rPr>
        <w:t>E</w:t>
      </w:r>
      <w:r w:rsidRPr="00026DD2">
        <w:rPr>
          <w:rFonts w:ascii="Arial" w:eastAsia="Wingdings-Regular" w:hAnsi="Arial" w:cs="Arial"/>
          <w:b/>
          <w:color w:val="000000"/>
          <w:sz w:val="20"/>
          <w:szCs w:val="20"/>
        </w:rPr>
        <w:t>D Finger Pulse Oximeter</w:t>
      </w:r>
      <w:r w:rsidRPr="00026DD2">
        <w:rPr>
          <w:rFonts w:ascii="Arial" w:eastAsia="Wingdings-Regular" w:hAnsi="Arial" w:cs="Arial"/>
          <w:b/>
          <w:color w:val="000000"/>
          <w:sz w:val="20"/>
          <w:szCs w:val="20"/>
        </w:rPr>
        <w:br/>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L</w:t>
      </w:r>
      <w:r>
        <w:rPr>
          <w:rFonts w:ascii="Arial" w:eastAsia="Wingdings-Regular" w:hAnsi="Arial" w:cs="Arial"/>
          <w:color w:val="000000"/>
          <w:sz w:val="20"/>
          <w:szCs w:val="20"/>
        </w:rPr>
        <w:t>E</w:t>
      </w:r>
      <w:r w:rsidRPr="00026DD2">
        <w:rPr>
          <w:rFonts w:ascii="Arial" w:eastAsia="Wingdings-Regular" w:hAnsi="Arial" w:cs="Arial"/>
          <w:color w:val="000000"/>
          <w:sz w:val="20"/>
          <w:szCs w:val="20"/>
        </w:rPr>
        <w:t>D Display</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Easy to use; 1-button operation</w:t>
      </w:r>
    </w:p>
    <w:p w:rsidR="003F5F28" w:rsidRPr="00026DD2" w:rsidRDefault="00C17430"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Pr>
          <w:rFonts w:ascii="Arial" w:eastAsia="Wingdings-Regular" w:hAnsi="Arial" w:cs="Arial"/>
          <w:noProof/>
          <w:color w:val="000000"/>
          <w:sz w:val="20"/>
          <w:szCs w:val="20"/>
          <w:lang w:eastAsia="en-GB"/>
        </w:rPr>
        <mc:AlternateContent>
          <mc:Choice Requires="wpg">
            <w:drawing>
              <wp:anchor distT="0" distB="0" distL="114300" distR="114300" simplePos="0" relativeHeight="251670528" behindDoc="0" locked="0" layoutInCell="1" allowOverlap="1">
                <wp:simplePos x="0" y="0"/>
                <wp:positionH relativeFrom="column">
                  <wp:posOffset>4684143</wp:posOffset>
                </wp:positionH>
                <wp:positionV relativeFrom="paragraph">
                  <wp:posOffset>99575</wp:posOffset>
                </wp:positionV>
                <wp:extent cx="1475105" cy="1380227"/>
                <wp:effectExtent l="0" t="0" r="0" b="10795"/>
                <wp:wrapNone/>
                <wp:docPr id="18" name="Group 18"/>
                <wp:cNvGraphicFramePr/>
                <a:graphic xmlns:a="http://schemas.openxmlformats.org/drawingml/2006/main">
                  <a:graphicData uri="http://schemas.microsoft.com/office/word/2010/wordprocessingGroup">
                    <wpg:wgp>
                      <wpg:cNvGrpSpPr/>
                      <wpg:grpSpPr>
                        <a:xfrm>
                          <a:off x="0" y="0"/>
                          <a:ext cx="1475105" cy="1380227"/>
                          <a:chOff x="0" y="0"/>
                          <a:chExt cx="1475105" cy="1380227"/>
                        </a:xfrm>
                      </wpg:grpSpPr>
                      <wps:wsp>
                        <wps:cNvPr id="16" name="Oval 16"/>
                        <wps:cNvSpPr/>
                        <wps:spPr>
                          <a:xfrm>
                            <a:off x="51759" y="0"/>
                            <a:ext cx="1380227" cy="13802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189781"/>
                            <a:ext cx="1475105" cy="1106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20AD" w:rsidRPr="00052F15" w:rsidRDefault="001A20AD" w:rsidP="00052F15">
                              <w:pPr>
                                <w:jc w:val="center"/>
                                <w:rPr>
                                  <w:b/>
                                  <w:color w:val="FFFFFF" w:themeColor="background1"/>
                                  <w:sz w:val="76"/>
                                  <w:szCs w:val="76"/>
                                </w:rPr>
                              </w:pPr>
                              <w:r w:rsidRPr="00052F15">
                                <w:rPr>
                                  <w:b/>
                                  <w:color w:val="FFFFFF" w:themeColor="background1"/>
                                  <w:sz w:val="16"/>
                                  <w:szCs w:val="16"/>
                                </w:rPr>
                                <w:br/>
                              </w:r>
                              <w:r w:rsidRPr="00052F15">
                                <w:rPr>
                                  <w:b/>
                                  <w:color w:val="FFFFFF" w:themeColor="background1"/>
                                  <w:sz w:val="76"/>
                                  <w:szCs w:val="76"/>
                                </w:rPr>
                                <w:t>£25</w:t>
                              </w:r>
                            </w:p>
                            <w:p w:rsidR="001A20AD" w:rsidRPr="00052F15" w:rsidRDefault="001A20AD" w:rsidP="00052F15">
                              <w:pPr>
                                <w:jc w:val="center"/>
                                <w:rPr>
                                  <w:color w:val="FFFFFF" w:themeColor="background1"/>
                                  <w:sz w:val="16"/>
                                  <w:szCs w:val="16"/>
                                </w:rPr>
                              </w:pPr>
                              <w:r w:rsidRPr="00052F15">
                                <w:rPr>
                                  <w:color w:val="FFFFFF" w:themeColor="background1"/>
                                  <w:sz w:val="16"/>
                                  <w:szCs w:val="16"/>
                                </w:rPr>
                                <w:t xml:space="preserve">(£30.00 </w:t>
                              </w:r>
                              <w:proofErr w:type="spellStart"/>
                              <w:proofErr w:type="gramStart"/>
                              <w:r w:rsidRPr="00052F15">
                                <w:rPr>
                                  <w:color w:val="FFFFFF" w:themeColor="background1"/>
                                  <w:sz w:val="16"/>
                                  <w:szCs w:val="16"/>
                                </w:rPr>
                                <w:t>inc</w:t>
                              </w:r>
                              <w:proofErr w:type="spellEnd"/>
                              <w:proofErr w:type="gramEnd"/>
                              <w:r w:rsidRPr="00052F15">
                                <w:rPr>
                                  <w:color w:val="FFFFFF" w:themeColor="background1"/>
                                  <w:sz w:val="16"/>
                                  <w:szCs w:val="16"/>
                                </w:rPr>
                                <w:t xml:space="preserve"> VAT)</w:t>
                              </w:r>
                            </w:p>
                            <w:p w:rsidR="001A20AD" w:rsidRPr="00052F15" w:rsidRDefault="001A20A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31" style="position:absolute;left:0;text-align:left;margin-left:368.85pt;margin-top:7.85pt;width:116.15pt;height:108.7pt;z-index:251670528" coordsize="14751,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">
                <v:oval id="Oval 16" o:spid="_x0000_s1032" style="position:absolute;left:517;width:13802;height:1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shape id="Text Box 17" o:spid="_x0000_s1033" type="#_x0000_t202" style="position:absolute;top:1897;width:14751;height:1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1A20AD" w:rsidRPr="00052F15" w:rsidRDefault="001A20AD" w:rsidP="00052F15">
                        <w:pPr>
                          <w:jc w:val="center"/>
                          <w:rPr>
                            <w:b/>
                            <w:color w:val="FFFFFF" w:themeColor="background1"/>
                            <w:sz w:val="76"/>
                            <w:szCs w:val="76"/>
                          </w:rPr>
                        </w:pPr>
                        <w:r w:rsidRPr="00052F15">
                          <w:rPr>
                            <w:b/>
                            <w:color w:val="FFFFFF" w:themeColor="background1"/>
                            <w:sz w:val="16"/>
                            <w:szCs w:val="16"/>
                          </w:rPr>
                          <w:br/>
                        </w:r>
                        <w:r w:rsidRPr="00052F15">
                          <w:rPr>
                            <w:b/>
                            <w:color w:val="FFFFFF" w:themeColor="background1"/>
                            <w:sz w:val="76"/>
                            <w:szCs w:val="76"/>
                          </w:rPr>
                          <w:t>£25</w:t>
                        </w:r>
                      </w:p>
                      <w:p w:rsidR="001A20AD" w:rsidRPr="00052F15" w:rsidRDefault="001A20AD" w:rsidP="00052F15">
                        <w:pPr>
                          <w:jc w:val="center"/>
                          <w:rPr>
                            <w:color w:val="FFFFFF" w:themeColor="background1"/>
                            <w:sz w:val="16"/>
                            <w:szCs w:val="16"/>
                          </w:rPr>
                        </w:pPr>
                        <w:r w:rsidRPr="00052F15">
                          <w:rPr>
                            <w:color w:val="FFFFFF" w:themeColor="background1"/>
                            <w:sz w:val="16"/>
                            <w:szCs w:val="16"/>
                          </w:rPr>
                          <w:t xml:space="preserve">(£30.00 </w:t>
                        </w:r>
                        <w:proofErr w:type="spellStart"/>
                        <w:proofErr w:type="gramStart"/>
                        <w:r w:rsidRPr="00052F15">
                          <w:rPr>
                            <w:color w:val="FFFFFF" w:themeColor="background1"/>
                            <w:sz w:val="16"/>
                            <w:szCs w:val="16"/>
                          </w:rPr>
                          <w:t>inc</w:t>
                        </w:r>
                        <w:proofErr w:type="spellEnd"/>
                        <w:proofErr w:type="gramEnd"/>
                        <w:r w:rsidRPr="00052F15">
                          <w:rPr>
                            <w:color w:val="FFFFFF" w:themeColor="background1"/>
                            <w:sz w:val="16"/>
                            <w:szCs w:val="16"/>
                          </w:rPr>
                          <w:t xml:space="preserve"> VAT)</w:t>
                        </w:r>
                      </w:p>
                      <w:p w:rsidR="001A20AD" w:rsidRPr="00052F15" w:rsidRDefault="001A20AD">
                        <w:pPr>
                          <w:rPr>
                            <w:color w:val="FFFFFF" w:themeColor="background1"/>
                          </w:rPr>
                        </w:pPr>
                      </w:p>
                    </w:txbxContent>
                  </v:textbox>
                </v:shape>
              </v:group>
            </w:pict>
          </mc:Fallback>
        </mc:AlternateContent>
      </w:r>
      <w:r w:rsidR="003F5F28" w:rsidRPr="00026DD2">
        <w:rPr>
          <w:rFonts w:ascii="Arial" w:eastAsia="Wingdings-Regular" w:hAnsi="Arial" w:cs="Arial"/>
          <w:color w:val="000000"/>
          <w:sz w:val="20"/>
          <w:szCs w:val="20"/>
        </w:rPr>
        <w:t>Automatic power-off when finger is removed</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Pr>
          <w:rFonts w:ascii="Arial" w:eastAsia="Wingdings-Regular" w:hAnsi="Arial" w:cs="Arial"/>
          <w:color w:val="000000"/>
          <w:sz w:val="20"/>
          <w:szCs w:val="20"/>
        </w:rPr>
        <w:t>Part Number: 2810049</w:t>
      </w:r>
    </w:p>
    <w:p w:rsidR="003F5F28" w:rsidRPr="00026DD2" w:rsidRDefault="003F5F28" w:rsidP="003F5F28">
      <w:pPr>
        <w:autoSpaceDE w:val="0"/>
        <w:autoSpaceDN w:val="0"/>
        <w:adjustRightInd w:val="0"/>
        <w:spacing w:after="220"/>
        <w:rPr>
          <w:sz w:val="20"/>
          <w:szCs w:val="20"/>
          <w:lang w:val="en-US"/>
        </w:rPr>
      </w:pPr>
    </w:p>
    <w:p w:rsidR="003F5F28" w:rsidRPr="00026DD2" w:rsidRDefault="003F5F28" w:rsidP="003F5F28">
      <w:pPr>
        <w:pStyle w:val="ListParagraph"/>
        <w:autoSpaceDE w:val="0"/>
        <w:autoSpaceDN w:val="0"/>
        <w:adjustRightInd w:val="0"/>
        <w:ind w:left="0"/>
        <w:rPr>
          <w:rFonts w:ascii="Arial" w:eastAsia="Wingdings-Regular" w:hAnsi="Arial" w:cs="Arial"/>
          <w:b/>
          <w:color w:val="000000"/>
          <w:sz w:val="20"/>
          <w:szCs w:val="20"/>
        </w:rPr>
      </w:pPr>
      <w:r w:rsidRPr="00026DD2">
        <w:rPr>
          <w:rFonts w:ascii="Arial" w:eastAsia="Wingdings-Regular" w:hAnsi="Arial" w:cs="Arial"/>
          <w:b/>
          <w:color w:val="000000"/>
          <w:sz w:val="20"/>
          <w:szCs w:val="20"/>
        </w:rPr>
        <w:t>MD300-C</w:t>
      </w:r>
      <w:r>
        <w:rPr>
          <w:rFonts w:ascii="Arial" w:eastAsia="Wingdings-Regular" w:hAnsi="Arial" w:cs="Arial"/>
          <w:b/>
          <w:color w:val="000000"/>
          <w:sz w:val="20"/>
          <w:szCs w:val="20"/>
        </w:rPr>
        <w:t>29</w:t>
      </w:r>
      <w:r w:rsidRPr="00026DD2">
        <w:rPr>
          <w:rFonts w:ascii="Arial" w:eastAsia="Wingdings-Regular" w:hAnsi="Arial" w:cs="Arial"/>
          <w:b/>
          <w:color w:val="000000"/>
          <w:sz w:val="20"/>
          <w:szCs w:val="20"/>
        </w:rPr>
        <w:t xml:space="preserve"> OLED Finger Pulse Oximeter</w:t>
      </w:r>
    </w:p>
    <w:p w:rsidR="003F5F28" w:rsidRPr="00026DD2" w:rsidRDefault="003F5F28" w:rsidP="003F5F28">
      <w:pPr>
        <w:pStyle w:val="ListParagraph"/>
        <w:autoSpaceDE w:val="0"/>
        <w:autoSpaceDN w:val="0"/>
        <w:adjustRightInd w:val="0"/>
        <w:ind w:left="0"/>
        <w:rPr>
          <w:rFonts w:ascii="Arial" w:eastAsia="Wingdings-Regular" w:hAnsi="Arial" w:cs="Arial"/>
          <w:color w:val="000000"/>
          <w:sz w:val="20"/>
          <w:szCs w:val="20"/>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5805170</wp:posOffset>
                </wp:positionH>
                <wp:positionV relativeFrom="paragraph">
                  <wp:posOffset>5161915</wp:posOffset>
                </wp:positionV>
                <wp:extent cx="1371600" cy="1371600"/>
                <wp:effectExtent l="23495" t="27940" r="33655" b="4826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A20AD" w:rsidRPr="00731E3B" w:rsidRDefault="001A20AD" w:rsidP="00534178">
                            <w:pPr>
                              <w:jc w:val="center"/>
                              <w:rPr>
                                <w:b/>
                                <w:color w:val="002060"/>
                                <w:sz w:val="76"/>
                                <w:szCs w:val="76"/>
                              </w:rPr>
                            </w:pPr>
                            <w:r w:rsidRPr="00731E3B">
                              <w:rPr>
                                <w:b/>
                                <w:color w:val="002060"/>
                                <w:sz w:val="16"/>
                                <w:szCs w:val="16"/>
                              </w:rPr>
                              <w:br/>
                            </w:r>
                            <w:r w:rsidRPr="00731E3B">
                              <w:rPr>
                                <w:b/>
                                <w:color w:val="002060"/>
                                <w:sz w:val="76"/>
                                <w:szCs w:val="76"/>
                              </w:rPr>
                              <w:t>£25</w:t>
                            </w:r>
                          </w:p>
                          <w:p w:rsidR="001A20AD" w:rsidRPr="00731E3B" w:rsidRDefault="001A20AD" w:rsidP="00534178">
                            <w:pPr>
                              <w:jc w:val="both"/>
                              <w:rPr>
                                <w:color w:val="002060"/>
                                <w:sz w:val="16"/>
                                <w:szCs w:val="16"/>
                              </w:rPr>
                            </w:pPr>
                            <w:r w:rsidRPr="00731E3B">
                              <w:rPr>
                                <w:color w:val="002060"/>
                                <w:sz w:val="16"/>
                                <w:szCs w:val="16"/>
                              </w:rPr>
                              <w:t xml:space="preserve">(£30.00 </w:t>
                            </w:r>
                            <w:proofErr w:type="spellStart"/>
                            <w:proofErr w:type="gramStart"/>
                            <w:r w:rsidRPr="00731E3B">
                              <w:rPr>
                                <w:color w:val="002060"/>
                                <w:sz w:val="16"/>
                                <w:szCs w:val="16"/>
                              </w:rPr>
                              <w:t>inc</w:t>
                            </w:r>
                            <w:proofErr w:type="spellEnd"/>
                            <w:proofErr w:type="gramEnd"/>
                            <w:r w:rsidRPr="00731E3B">
                              <w:rPr>
                                <w:color w:val="002060"/>
                                <w:sz w:val="16"/>
                                <w:szCs w:val="16"/>
                              </w:rPr>
                              <w:t xml:space="preserve"> 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4" style="position:absolute;margin-left:457.1pt;margin-top:406.45pt;width:108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" fillcolor="#f79646" strokecolor="#f2f2f2" strokeweight="3pt">
                <v:shadow on="t" color="#974706" opacity=".5" offset="1pt"/>
                <v:textbox>
                  <w:txbxContent>
                    <w:p w:rsidR="001A20AD" w:rsidRPr="00731E3B" w:rsidRDefault="001A20AD" w:rsidP="00534178">
                      <w:pPr>
                        <w:jc w:val="center"/>
                        <w:rPr>
                          <w:b/>
                          <w:color w:val="002060"/>
                          <w:sz w:val="76"/>
                          <w:szCs w:val="76"/>
                        </w:rPr>
                      </w:pPr>
                      <w:r w:rsidRPr="00731E3B">
                        <w:rPr>
                          <w:b/>
                          <w:color w:val="002060"/>
                          <w:sz w:val="16"/>
                          <w:szCs w:val="16"/>
                        </w:rPr>
                        <w:br/>
                      </w:r>
                      <w:r w:rsidRPr="00731E3B">
                        <w:rPr>
                          <w:b/>
                          <w:color w:val="002060"/>
                          <w:sz w:val="76"/>
                          <w:szCs w:val="76"/>
                        </w:rPr>
                        <w:t>£25</w:t>
                      </w:r>
                    </w:p>
                    <w:p w:rsidR="001A20AD" w:rsidRPr="00731E3B" w:rsidRDefault="001A20AD" w:rsidP="00534178">
                      <w:pPr>
                        <w:jc w:val="both"/>
                        <w:rPr>
                          <w:color w:val="002060"/>
                          <w:sz w:val="16"/>
                          <w:szCs w:val="16"/>
                        </w:rPr>
                      </w:pPr>
                      <w:r w:rsidRPr="00731E3B">
                        <w:rPr>
                          <w:color w:val="002060"/>
                          <w:sz w:val="16"/>
                          <w:szCs w:val="16"/>
                        </w:rPr>
                        <w:t xml:space="preserve">(£30.00 </w:t>
                      </w:r>
                      <w:proofErr w:type="spellStart"/>
                      <w:proofErr w:type="gramStart"/>
                      <w:r w:rsidRPr="00731E3B">
                        <w:rPr>
                          <w:color w:val="002060"/>
                          <w:sz w:val="16"/>
                          <w:szCs w:val="16"/>
                        </w:rPr>
                        <w:t>inc</w:t>
                      </w:r>
                      <w:proofErr w:type="spellEnd"/>
                      <w:proofErr w:type="gramEnd"/>
                      <w:r w:rsidRPr="00731E3B">
                        <w:rPr>
                          <w:color w:val="002060"/>
                          <w:sz w:val="16"/>
                          <w:szCs w:val="16"/>
                        </w:rPr>
                        <w:t xml:space="preserve"> VAT)</w:t>
                      </w:r>
                    </w:p>
                  </w:txbxContent>
                </v:textbox>
              </v:oval>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5805170</wp:posOffset>
                </wp:positionH>
                <wp:positionV relativeFrom="paragraph">
                  <wp:posOffset>5161915</wp:posOffset>
                </wp:positionV>
                <wp:extent cx="1371600" cy="1371600"/>
                <wp:effectExtent l="23495" t="27940" r="33655" b="4826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A20AD" w:rsidRPr="00731E3B" w:rsidRDefault="001A20AD" w:rsidP="00534178">
                            <w:pPr>
                              <w:jc w:val="center"/>
                              <w:rPr>
                                <w:b/>
                                <w:color w:val="002060"/>
                                <w:sz w:val="76"/>
                                <w:szCs w:val="76"/>
                              </w:rPr>
                            </w:pPr>
                            <w:r w:rsidRPr="00731E3B">
                              <w:rPr>
                                <w:b/>
                                <w:color w:val="002060"/>
                                <w:sz w:val="16"/>
                                <w:szCs w:val="16"/>
                              </w:rPr>
                              <w:br/>
                            </w:r>
                            <w:r w:rsidRPr="00731E3B">
                              <w:rPr>
                                <w:b/>
                                <w:color w:val="002060"/>
                                <w:sz w:val="76"/>
                                <w:szCs w:val="76"/>
                              </w:rPr>
                              <w:t>£25</w:t>
                            </w:r>
                          </w:p>
                          <w:p w:rsidR="001A20AD" w:rsidRPr="00731E3B" w:rsidRDefault="001A20AD" w:rsidP="00534178">
                            <w:pPr>
                              <w:jc w:val="both"/>
                              <w:rPr>
                                <w:color w:val="002060"/>
                                <w:sz w:val="16"/>
                                <w:szCs w:val="16"/>
                              </w:rPr>
                            </w:pPr>
                            <w:r w:rsidRPr="00731E3B">
                              <w:rPr>
                                <w:color w:val="002060"/>
                                <w:sz w:val="16"/>
                                <w:szCs w:val="16"/>
                              </w:rPr>
                              <w:t xml:space="preserve">(£30.00 </w:t>
                            </w:r>
                            <w:proofErr w:type="spellStart"/>
                            <w:proofErr w:type="gramStart"/>
                            <w:r w:rsidRPr="00731E3B">
                              <w:rPr>
                                <w:color w:val="002060"/>
                                <w:sz w:val="16"/>
                                <w:szCs w:val="16"/>
                              </w:rPr>
                              <w:t>inc</w:t>
                            </w:r>
                            <w:proofErr w:type="spellEnd"/>
                            <w:proofErr w:type="gramEnd"/>
                            <w:r w:rsidRPr="00731E3B">
                              <w:rPr>
                                <w:color w:val="002060"/>
                                <w:sz w:val="16"/>
                                <w:szCs w:val="16"/>
                              </w:rPr>
                              <w:t xml:space="preserve"> 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5" style="position:absolute;margin-left:457.1pt;margin-top:406.45pt;width:108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" fillcolor="#f79646" strokecolor="#f2f2f2" strokeweight="3pt">
                <v:shadow on="t" color="#974706" opacity=".5" offset="1pt"/>
                <v:textbox>
                  <w:txbxContent>
                    <w:p w:rsidR="001A20AD" w:rsidRPr="00731E3B" w:rsidRDefault="001A20AD" w:rsidP="00534178">
                      <w:pPr>
                        <w:jc w:val="center"/>
                        <w:rPr>
                          <w:b/>
                          <w:color w:val="002060"/>
                          <w:sz w:val="76"/>
                          <w:szCs w:val="76"/>
                        </w:rPr>
                      </w:pPr>
                      <w:r w:rsidRPr="00731E3B">
                        <w:rPr>
                          <w:b/>
                          <w:color w:val="002060"/>
                          <w:sz w:val="16"/>
                          <w:szCs w:val="16"/>
                        </w:rPr>
                        <w:br/>
                      </w:r>
                      <w:r w:rsidRPr="00731E3B">
                        <w:rPr>
                          <w:b/>
                          <w:color w:val="002060"/>
                          <w:sz w:val="76"/>
                          <w:szCs w:val="76"/>
                        </w:rPr>
                        <w:t>£25</w:t>
                      </w:r>
                    </w:p>
                    <w:p w:rsidR="001A20AD" w:rsidRPr="00731E3B" w:rsidRDefault="001A20AD" w:rsidP="00534178">
                      <w:pPr>
                        <w:jc w:val="both"/>
                        <w:rPr>
                          <w:color w:val="002060"/>
                          <w:sz w:val="16"/>
                          <w:szCs w:val="16"/>
                        </w:rPr>
                      </w:pPr>
                      <w:r w:rsidRPr="00731E3B">
                        <w:rPr>
                          <w:color w:val="002060"/>
                          <w:sz w:val="16"/>
                          <w:szCs w:val="16"/>
                        </w:rPr>
                        <w:t xml:space="preserve">(£30.00 </w:t>
                      </w:r>
                      <w:proofErr w:type="spellStart"/>
                      <w:proofErr w:type="gramStart"/>
                      <w:r w:rsidRPr="00731E3B">
                        <w:rPr>
                          <w:color w:val="002060"/>
                          <w:sz w:val="16"/>
                          <w:szCs w:val="16"/>
                        </w:rPr>
                        <w:t>inc</w:t>
                      </w:r>
                      <w:proofErr w:type="spellEnd"/>
                      <w:proofErr w:type="gramEnd"/>
                      <w:r w:rsidRPr="00731E3B">
                        <w:rPr>
                          <w:color w:val="002060"/>
                          <w:sz w:val="16"/>
                          <w:szCs w:val="16"/>
                        </w:rPr>
                        <w:t xml:space="preserve"> VAT)</w:t>
                      </w:r>
                    </w:p>
                  </w:txbxContent>
                </v:textbox>
              </v:oval>
            </w:pict>
          </mc:Fallback>
        </mc:AlternateContent>
      </w:r>
      <w:r>
        <w:rPr>
          <w:noProof/>
          <w:lang w:eastAsia="en-GB"/>
        </w:rPr>
        <w:drawing>
          <wp:anchor distT="0" distB="0" distL="114300" distR="114300" simplePos="0" relativeHeight="251664384" behindDoc="1" locked="0" layoutInCell="1" allowOverlap="1">
            <wp:simplePos x="0" y="0"/>
            <wp:positionH relativeFrom="column">
              <wp:posOffset>3043555</wp:posOffset>
            </wp:positionH>
            <wp:positionV relativeFrom="paragraph">
              <wp:posOffset>54610</wp:posOffset>
            </wp:positionV>
            <wp:extent cx="1614170" cy="1781175"/>
            <wp:effectExtent l="0" t="0" r="5080" b="9525"/>
            <wp:wrapNone/>
            <wp:docPr id="10" name="Picture 10" descr="C:\Users\220\Desktop\T DRIVE\Viamed\NEW High Resolution Photography\Image by Model Number\2810050 MD300-C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20\Desktop\T DRIVE\Viamed\NEW High Resolution Photography\Image by Model Number\2810050 MD300-C29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417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Wingdings-Regular" w:hAnsi="Arial" w:cs="Arial"/>
          <w:color w:val="000000"/>
          <w:sz w:val="20"/>
          <w:szCs w:val="20"/>
        </w:rPr>
        <w:softHyphen/>
      </w:r>
      <w:r>
        <w:rPr>
          <w:rFonts w:ascii="Arial" w:eastAsia="Wingdings-Regular" w:hAnsi="Arial" w:cs="Arial"/>
          <w:color w:val="000000"/>
          <w:sz w:val="20"/>
          <w:szCs w:val="20"/>
        </w:rPr>
        <w:softHyphen/>
      </w:r>
      <w:r>
        <w:rPr>
          <w:rFonts w:ascii="Arial" w:eastAsia="Wingdings-Regular" w:hAnsi="Arial" w:cs="Arial"/>
          <w:color w:val="000000"/>
          <w:sz w:val="20"/>
          <w:szCs w:val="20"/>
        </w:rPr>
        <w:softHyphen/>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Clear, bright colour OLED display</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Display ca</w:t>
      </w:r>
      <w:r>
        <w:rPr>
          <w:rFonts w:ascii="Arial" w:eastAsia="Wingdings-Regular" w:hAnsi="Arial" w:cs="Arial"/>
          <w:color w:val="000000"/>
          <w:sz w:val="20"/>
          <w:szCs w:val="20"/>
        </w:rPr>
        <w:t>n be viewed in 6</w:t>
      </w:r>
      <w:r w:rsidRPr="00026DD2">
        <w:rPr>
          <w:rFonts w:ascii="Arial" w:eastAsia="Wingdings-Regular" w:hAnsi="Arial" w:cs="Arial"/>
          <w:color w:val="000000"/>
          <w:sz w:val="20"/>
          <w:szCs w:val="20"/>
        </w:rPr>
        <w:t xml:space="preserve"> rotations</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Adjustable brightness: 10 levels</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proofErr w:type="spellStart"/>
      <w:r w:rsidRPr="00026DD2">
        <w:rPr>
          <w:rFonts w:ascii="Arial" w:eastAsia="Wingdings-Regular" w:hAnsi="Arial" w:cs="Arial"/>
          <w:color w:val="000000"/>
          <w:sz w:val="20"/>
          <w:szCs w:val="20"/>
        </w:rPr>
        <w:t>Pleth</w:t>
      </w:r>
      <w:proofErr w:type="spellEnd"/>
      <w:r w:rsidRPr="00026DD2">
        <w:rPr>
          <w:rFonts w:ascii="Arial" w:eastAsia="Wingdings-Regular" w:hAnsi="Arial" w:cs="Arial"/>
          <w:color w:val="000000"/>
          <w:sz w:val="20"/>
          <w:szCs w:val="20"/>
        </w:rPr>
        <w:t xml:space="preserve"> waveform, displayed in 2 formats</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Signal strength indicator</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Automatic power-off when finger removed</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sidRPr="00026DD2">
        <w:rPr>
          <w:rFonts w:ascii="Arial" w:eastAsia="Wingdings-Regular" w:hAnsi="Arial" w:cs="Arial"/>
          <w:color w:val="000000"/>
          <w:sz w:val="20"/>
          <w:szCs w:val="20"/>
        </w:rPr>
        <w:t>Suitable for paediatric and adult patients</w:t>
      </w:r>
    </w:p>
    <w:p w:rsidR="003F5F28" w:rsidRPr="00026DD2" w:rsidRDefault="003F5F28" w:rsidP="003F5F28">
      <w:pPr>
        <w:pStyle w:val="ListParagraph"/>
        <w:numPr>
          <w:ilvl w:val="0"/>
          <w:numId w:val="1"/>
        </w:numPr>
        <w:autoSpaceDE w:val="0"/>
        <w:autoSpaceDN w:val="0"/>
        <w:adjustRightInd w:val="0"/>
        <w:ind w:left="567"/>
        <w:rPr>
          <w:rFonts w:ascii="Arial" w:eastAsia="Wingdings-Regular" w:hAnsi="Arial" w:cs="Arial"/>
          <w:color w:val="000000"/>
          <w:sz w:val="20"/>
          <w:szCs w:val="20"/>
        </w:rPr>
      </w:pPr>
      <w:r>
        <w:rPr>
          <w:rFonts w:ascii="Arial" w:eastAsia="Wingdings-Regular" w:hAnsi="Arial" w:cs="Arial"/>
          <w:color w:val="000000"/>
          <w:sz w:val="20"/>
          <w:szCs w:val="20"/>
        </w:rPr>
        <w:t>Part Number: 2810050</w:t>
      </w:r>
    </w:p>
    <w:p w:rsidR="003F5F28" w:rsidRPr="00026DD2" w:rsidRDefault="003F5F28" w:rsidP="003F5F28">
      <w:pPr>
        <w:rPr>
          <w:sz w:val="20"/>
          <w:szCs w:val="20"/>
        </w:rPr>
      </w:pPr>
      <w:r>
        <w:rPr>
          <w:sz w:val="20"/>
          <w:szCs w:val="20"/>
        </w:rPr>
        <w:br/>
      </w:r>
      <w:r>
        <w:rPr>
          <w:sz w:val="20"/>
          <w:szCs w:val="20"/>
        </w:rPr>
        <w:br/>
      </w:r>
      <w:r w:rsidRPr="009E2488">
        <w:rPr>
          <w:sz w:val="20"/>
          <w:szCs w:val="20"/>
        </w:rPr>
        <w:t xml:space="preserve">We also have other models available including MD300-C2 (MD300-D) and MD300-C15D. </w:t>
      </w:r>
      <w:r>
        <w:rPr>
          <w:sz w:val="20"/>
          <w:szCs w:val="20"/>
        </w:rPr>
        <w:t>Please find enclosed our low cost oximeters catalogue for further information.</w:t>
      </w:r>
      <w:r>
        <w:rPr>
          <w:sz w:val="20"/>
          <w:szCs w:val="20"/>
        </w:rPr>
        <w:br/>
      </w:r>
      <w:r>
        <w:rPr>
          <w:sz w:val="20"/>
          <w:szCs w:val="20"/>
        </w:rPr>
        <w:br/>
      </w:r>
      <w:r w:rsidRPr="00026DD2">
        <w:rPr>
          <w:sz w:val="20"/>
          <w:szCs w:val="20"/>
        </w:rPr>
        <w:t xml:space="preserve">Should you have any further questions regarding, please do not hesitate in contacting our sales team on </w:t>
      </w:r>
      <w:r w:rsidRPr="00026DD2">
        <w:rPr>
          <w:b/>
          <w:sz w:val="20"/>
          <w:szCs w:val="20"/>
        </w:rPr>
        <w:t>01535 634542</w:t>
      </w:r>
      <w:r>
        <w:rPr>
          <w:sz w:val="20"/>
          <w:szCs w:val="20"/>
        </w:rPr>
        <w:t xml:space="preserve">, </w:t>
      </w:r>
      <w:r w:rsidRPr="00026DD2">
        <w:rPr>
          <w:sz w:val="20"/>
          <w:szCs w:val="20"/>
        </w:rPr>
        <w:t xml:space="preserve">email </w:t>
      </w:r>
      <w:r>
        <w:rPr>
          <w:b/>
          <w:sz w:val="20"/>
          <w:szCs w:val="20"/>
        </w:rPr>
        <w:t>info</w:t>
      </w:r>
      <w:r w:rsidRPr="00026DD2">
        <w:rPr>
          <w:b/>
          <w:sz w:val="20"/>
          <w:szCs w:val="20"/>
        </w:rPr>
        <w:t>@viamed.co.uk</w:t>
      </w:r>
      <w:r w:rsidRPr="00026DD2">
        <w:rPr>
          <w:sz w:val="20"/>
          <w:szCs w:val="20"/>
        </w:rPr>
        <w:t xml:space="preserve"> or visit our website </w:t>
      </w:r>
      <w:r w:rsidRPr="00026DD2">
        <w:rPr>
          <w:b/>
          <w:sz w:val="20"/>
          <w:szCs w:val="20"/>
        </w:rPr>
        <w:t>www.viamed.co.uk</w:t>
      </w:r>
      <w:r w:rsidRPr="00026DD2">
        <w:rPr>
          <w:sz w:val="20"/>
          <w:szCs w:val="20"/>
        </w:rPr>
        <w:t>.</w:t>
      </w:r>
    </w:p>
    <w:p w:rsidR="003F5F28" w:rsidRPr="00026DD2" w:rsidRDefault="003F5F28" w:rsidP="003F5F28">
      <w:pPr>
        <w:tabs>
          <w:tab w:val="left" w:pos="1823"/>
        </w:tabs>
        <w:autoSpaceDE w:val="0"/>
        <w:autoSpaceDN w:val="0"/>
        <w:adjustRightInd w:val="0"/>
        <w:rPr>
          <w:sz w:val="20"/>
          <w:szCs w:val="20"/>
        </w:rPr>
      </w:pPr>
      <w:r w:rsidRPr="00026DD2">
        <w:rPr>
          <w:sz w:val="20"/>
          <w:szCs w:val="20"/>
        </w:rPr>
        <w:br/>
        <w:t xml:space="preserve">Yours </w:t>
      </w:r>
      <w:r>
        <w:rPr>
          <w:sz w:val="20"/>
          <w:szCs w:val="20"/>
        </w:rPr>
        <w:t>faithfully</w:t>
      </w:r>
    </w:p>
    <w:p w:rsidR="003F5F28" w:rsidRPr="00026DD2" w:rsidRDefault="003F5F28" w:rsidP="003F5F28">
      <w:pPr>
        <w:tabs>
          <w:tab w:val="left" w:pos="1823"/>
        </w:tabs>
        <w:autoSpaceDE w:val="0"/>
        <w:autoSpaceDN w:val="0"/>
        <w:adjustRightInd w:val="0"/>
        <w:rPr>
          <w:sz w:val="20"/>
          <w:szCs w:val="20"/>
        </w:rPr>
      </w:pPr>
      <w:r>
        <w:rPr>
          <w:noProof/>
          <w:sz w:val="20"/>
          <w:szCs w:val="20"/>
          <w:lang w:eastAsia="en-GB"/>
        </w:rPr>
        <w:drawing>
          <wp:inline distT="0" distB="0" distL="0" distR="0">
            <wp:extent cx="1282700" cy="488950"/>
            <wp:effectExtent l="0" t="0" r="0" b="6350"/>
            <wp:docPr id="9" name="Picture 9"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rin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700" cy="488950"/>
                    </a:xfrm>
                    <a:prstGeom prst="rect">
                      <a:avLst/>
                    </a:prstGeom>
                    <a:noFill/>
                    <a:ln>
                      <a:noFill/>
                    </a:ln>
                  </pic:spPr>
                </pic:pic>
              </a:graphicData>
            </a:graphic>
          </wp:inline>
        </w:drawing>
      </w:r>
    </w:p>
    <w:p w:rsidR="003F5F28" w:rsidRPr="00026DD2" w:rsidRDefault="003F5F28" w:rsidP="003F5F28">
      <w:pPr>
        <w:tabs>
          <w:tab w:val="left" w:pos="1823"/>
        </w:tabs>
        <w:autoSpaceDE w:val="0"/>
        <w:autoSpaceDN w:val="0"/>
        <w:adjustRightInd w:val="0"/>
        <w:rPr>
          <w:sz w:val="20"/>
          <w:szCs w:val="20"/>
        </w:rPr>
      </w:pPr>
      <w:r w:rsidRPr="00026DD2">
        <w:rPr>
          <w:sz w:val="20"/>
          <w:szCs w:val="20"/>
        </w:rPr>
        <w:t>Catrin Hollings</w:t>
      </w:r>
    </w:p>
    <w:p w:rsidR="003F5F28" w:rsidRDefault="003F5F28" w:rsidP="003F5F28">
      <w:pPr>
        <w:tabs>
          <w:tab w:val="left" w:pos="1823"/>
        </w:tabs>
        <w:autoSpaceDE w:val="0"/>
        <w:autoSpaceDN w:val="0"/>
        <w:adjustRightInd w:val="0"/>
        <w:rPr>
          <w:sz w:val="20"/>
          <w:szCs w:val="20"/>
        </w:rPr>
      </w:pPr>
      <w:r w:rsidRPr="00026DD2">
        <w:rPr>
          <w:sz w:val="20"/>
          <w:szCs w:val="20"/>
        </w:rPr>
        <w:t>Marketing</w:t>
      </w:r>
    </w:p>
    <w:p w:rsidR="003F5F28" w:rsidRPr="002E4065" w:rsidRDefault="00C17430" w:rsidP="003F5F28">
      <w:pPr>
        <w:tabs>
          <w:tab w:val="left" w:pos="1823"/>
        </w:tabs>
        <w:autoSpaceDE w:val="0"/>
        <w:autoSpaceDN w:val="0"/>
        <w:adjustRightInd w:val="0"/>
        <w:jc w:val="center"/>
        <w:rPr>
          <w:b/>
          <w:color w:val="FF0000"/>
          <w:sz w:val="32"/>
          <w:lang w:val="en-US"/>
        </w:rPr>
      </w:pPr>
      <w:r>
        <w:rPr>
          <w:b/>
          <w:color w:val="FF0000"/>
          <w:sz w:val="32"/>
          <w:lang w:val="en-US"/>
        </w:rPr>
        <w:br/>
      </w:r>
      <w:r w:rsidR="003F5F28" w:rsidRPr="00982B2A">
        <w:rPr>
          <w:b/>
          <w:color w:val="FF0000"/>
          <w:sz w:val="32"/>
          <w:lang w:val="en-US"/>
        </w:rPr>
        <w:t xml:space="preserve">FREE DELIVERY </w:t>
      </w:r>
      <w:r w:rsidR="003F5F28">
        <w:rPr>
          <w:b/>
          <w:color w:val="FF0000"/>
          <w:sz w:val="32"/>
          <w:lang w:val="en-US"/>
        </w:rPr>
        <w:sym w:font="Symbol" w:char="F0B7"/>
      </w:r>
      <w:r w:rsidR="003F5F28">
        <w:rPr>
          <w:b/>
          <w:color w:val="FF0000"/>
          <w:sz w:val="32"/>
          <w:lang w:val="en-US"/>
        </w:rPr>
        <w:t xml:space="preserve"> </w:t>
      </w:r>
      <w:r w:rsidR="003F5F28" w:rsidRPr="00982B2A">
        <w:rPr>
          <w:b/>
          <w:color w:val="FF0000"/>
          <w:sz w:val="32"/>
          <w:lang w:val="en-US"/>
        </w:rPr>
        <w:t>NO MINIMUM ORDER CHARGE</w:t>
      </w:r>
    </w:p>
    <w:p w:rsidR="005F5434" w:rsidRDefault="005F5434" w:rsidP="005F5434">
      <w:pPr>
        <w:pStyle w:val="Footer"/>
      </w:pPr>
      <w:r>
        <w:rPr>
          <w:bCs w:val="0"/>
          <w:sz w:val="16"/>
          <w:szCs w:val="16"/>
        </w:rPr>
        <w:br/>
      </w:r>
      <w:r w:rsidRPr="003E76AC">
        <w:rPr>
          <w:sz w:val="16"/>
          <w:szCs w:val="16"/>
        </w:rPr>
        <w:t xml:space="preserve">Should you wish to unsubscribe from our mailings </w:t>
      </w:r>
      <w:r w:rsidRPr="003E76AC">
        <w:rPr>
          <w:sz w:val="16"/>
          <w:szCs w:val="16"/>
        </w:rPr>
        <w:br/>
        <w:t xml:space="preserve">please email </w:t>
      </w:r>
      <w:r w:rsidRPr="003E76AC">
        <w:rPr>
          <w:b/>
          <w:sz w:val="16"/>
          <w:szCs w:val="16"/>
        </w:rPr>
        <w:t>unsubscribe@viamed.co.uk</w:t>
      </w:r>
    </w:p>
    <w:p w:rsidR="0051138C" w:rsidRDefault="0051138C" w:rsidP="005F5434">
      <w:pPr>
        <w:spacing w:after="200" w:line="276" w:lineRule="auto"/>
        <w:rPr>
          <w:bCs/>
          <w:sz w:val="16"/>
          <w:szCs w:val="16"/>
        </w:rPr>
      </w:pPr>
    </w:p>
    <w:p w:rsidR="003000B2" w:rsidRDefault="003000B2" w:rsidP="003000B2">
      <w:pPr>
        <w:pStyle w:val="Title"/>
      </w:pPr>
      <w:r w:rsidRPr="00A22D80">
        <w:t xml:space="preserve">Appendix </w:t>
      </w:r>
      <w:r>
        <w:t>4</w:t>
      </w:r>
    </w:p>
    <w:p w:rsidR="003000B2" w:rsidRDefault="003000B2" w:rsidP="003000B2">
      <w:pPr>
        <w:rPr>
          <w:rStyle w:val="Heading2Char"/>
        </w:rPr>
      </w:pPr>
      <w:r>
        <w:rPr>
          <w:rStyle w:val="Heading2Char"/>
        </w:rPr>
        <w:t>Posey Products</w:t>
      </w:r>
    </w:p>
    <w:p w:rsidR="003F5F28" w:rsidRDefault="003F5F28" w:rsidP="00A22D80">
      <w:pPr>
        <w:rPr>
          <w:bCs/>
          <w:sz w:val="16"/>
          <w:szCs w:val="16"/>
        </w:rPr>
      </w:pPr>
    </w:p>
    <w:p w:rsidR="0051138C" w:rsidRPr="009E2488" w:rsidRDefault="0051138C" w:rsidP="0051138C">
      <w:pPr>
        <w:rPr>
          <w:bCs/>
          <w:sz w:val="20"/>
          <w:szCs w:val="20"/>
          <w:lang w:val="en-US"/>
        </w:rPr>
      </w:pPr>
      <w:r w:rsidRPr="009E2488">
        <w:rPr>
          <w:bCs/>
          <w:sz w:val="20"/>
          <w:szCs w:val="20"/>
          <w:lang w:val="en-US"/>
        </w:rPr>
        <w:t>Department Manager</w:t>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"DEPARTMENT" </w:instrText>
      </w:r>
      <w:r w:rsidRPr="009E2488">
        <w:rPr>
          <w:bCs/>
          <w:sz w:val="20"/>
          <w:szCs w:val="20"/>
          <w:lang w:val="en-US"/>
        </w:rPr>
        <w:fldChar w:fldCharType="separate"/>
      </w:r>
      <w:r w:rsidR="00D739C2">
        <w:rPr>
          <w:bCs/>
          <w:noProof/>
          <w:sz w:val="20"/>
          <w:szCs w:val="20"/>
          <w:lang w:val="en-US"/>
        </w:rPr>
        <w:t>«DEPARTMENT»</w:t>
      </w:r>
      <w:r w:rsidRPr="009E2488">
        <w:rPr>
          <w:bCs/>
          <w:sz w:val="20"/>
          <w:szCs w:val="20"/>
          <w:lang w:val="en-US"/>
        </w:rPr>
        <w:fldChar w:fldCharType="end"/>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"COMPANY" </w:instrText>
      </w:r>
      <w:r w:rsidRPr="009E2488">
        <w:rPr>
          <w:bCs/>
          <w:sz w:val="20"/>
          <w:szCs w:val="20"/>
          <w:lang w:val="en-US"/>
        </w:rPr>
        <w:fldChar w:fldCharType="separate"/>
      </w:r>
      <w:r w:rsidR="00D739C2">
        <w:rPr>
          <w:bCs/>
          <w:noProof/>
          <w:sz w:val="20"/>
          <w:szCs w:val="20"/>
          <w:lang w:val="en-US"/>
        </w:rPr>
        <w:t>«COMPANY»</w:t>
      </w:r>
      <w:r w:rsidRPr="009E2488">
        <w:rPr>
          <w:bCs/>
          <w:sz w:val="20"/>
          <w:szCs w:val="20"/>
          <w:lang w:val="en-US"/>
        </w:rPr>
        <w:fldChar w:fldCharType="end"/>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"ADDRESS1" </w:instrText>
      </w:r>
      <w:r w:rsidRPr="009E2488">
        <w:rPr>
          <w:bCs/>
          <w:sz w:val="20"/>
          <w:szCs w:val="20"/>
          <w:lang w:val="en-US"/>
        </w:rPr>
        <w:fldChar w:fldCharType="separate"/>
      </w:r>
      <w:r w:rsidR="00D739C2">
        <w:rPr>
          <w:bCs/>
          <w:noProof/>
          <w:sz w:val="20"/>
          <w:szCs w:val="20"/>
          <w:lang w:val="en-US"/>
        </w:rPr>
        <w:t>«ADDRESS1»</w:t>
      </w:r>
      <w:r w:rsidRPr="009E2488">
        <w:rPr>
          <w:bCs/>
          <w:sz w:val="20"/>
          <w:szCs w:val="20"/>
          <w:lang w:val="en-US"/>
        </w:rPr>
        <w:fldChar w:fldCharType="end"/>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"ADDRESS2" </w:instrText>
      </w:r>
      <w:r w:rsidRPr="009E2488">
        <w:rPr>
          <w:bCs/>
          <w:sz w:val="20"/>
          <w:szCs w:val="20"/>
          <w:lang w:val="en-US"/>
        </w:rPr>
        <w:fldChar w:fldCharType="separate"/>
      </w:r>
      <w:r w:rsidR="00D739C2">
        <w:rPr>
          <w:bCs/>
          <w:noProof/>
          <w:sz w:val="20"/>
          <w:szCs w:val="20"/>
          <w:lang w:val="en-US"/>
        </w:rPr>
        <w:t>«ADDRESS2»</w:t>
      </w:r>
      <w:r w:rsidRPr="009E2488">
        <w:rPr>
          <w:bCs/>
          <w:sz w:val="20"/>
          <w:szCs w:val="20"/>
          <w:lang w:val="en-US"/>
        </w:rPr>
        <w:fldChar w:fldCharType="end"/>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"ADDRESS3" </w:instrText>
      </w:r>
      <w:r w:rsidRPr="009E2488">
        <w:rPr>
          <w:bCs/>
          <w:sz w:val="20"/>
          <w:szCs w:val="20"/>
          <w:lang w:val="en-US"/>
        </w:rPr>
        <w:fldChar w:fldCharType="separate"/>
      </w:r>
      <w:r w:rsidR="00D739C2">
        <w:rPr>
          <w:bCs/>
          <w:noProof/>
          <w:sz w:val="20"/>
          <w:szCs w:val="20"/>
          <w:lang w:val="en-US"/>
        </w:rPr>
        <w:t>«ADDRESS3»</w:t>
      </w:r>
      <w:r w:rsidRPr="009E2488">
        <w:rPr>
          <w:bCs/>
          <w:sz w:val="20"/>
          <w:szCs w:val="20"/>
          <w:lang w:val="en-US"/>
        </w:rPr>
        <w:fldChar w:fldCharType="end"/>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"CITY" </w:instrText>
      </w:r>
      <w:r w:rsidRPr="009E2488">
        <w:rPr>
          <w:bCs/>
          <w:sz w:val="20"/>
          <w:szCs w:val="20"/>
          <w:lang w:val="en-US"/>
        </w:rPr>
        <w:fldChar w:fldCharType="separate"/>
      </w:r>
      <w:r w:rsidR="00D739C2">
        <w:rPr>
          <w:bCs/>
          <w:noProof/>
          <w:sz w:val="20"/>
          <w:szCs w:val="20"/>
          <w:lang w:val="en-US"/>
        </w:rPr>
        <w:t>«CITY»</w:t>
      </w:r>
      <w:r w:rsidRPr="009E2488">
        <w:rPr>
          <w:bCs/>
          <w:sz w:val="20"/>
          <w:szCs w:val="20"/>
          <w:lang w:val="en-US"/>
        </w:rPr>
        <w:fldChar w:fldCharType="end"/>
      </w:r>
      <w:r w:rsidRPr="009E2488">
        <w:rPr>
          <w:bCs/>
          <w:sz w:val="20"/>
          <w:szCs w:val="20"/>
          <w:lang w:val="en-US"/>
        </w:rPr>
        <w:t xml:space="preserve">  </w:t>
      </w:r>
      <w:r w:rsidRPr="009E2488">
        <w:rPr>
          <w:bCs/>
          <w:sz w:val="20"/>
          <w:szCs w:val="20"/>
          <w:lang w:val="en-US"/>
        </w:rPr>
        <w:fldChar w:fldCharType="begin"/>
      </w:r>
      <w:r w:rsidRPr="009E2488">
        <w:rPr>
          <w:bCs/>
          <w:sz w:val="20"/>
          <w:szCs w:val="20"/>
          <w:lang w:val="en-US"/>
        </w:rPr>
        <w:instrText xml:space="preserve"> MERGEFIELD "STATE" </w:instrText>
      </w:r>
      <w:r w:rsidRPr="009E2488">
        <w:rPr>
          <w:bCs/>
          <w:sz w:val="20"/>
          <w:szCs w:val="20"/>
          <w:lang w:val="en-US"/>
        </w:rPr>
        <w:fldChar w:fldCharType="separate"/>
      </w:r>
      <w:r w:rsidR="00D739C2">
        <w:rPr>
          <w:bCs/>
          <w:noProof/>
          <w:sz w:val="20"/>
          <w:szCs w:val="20"/>
          <w:lang w:val="en-US"/>
        </w:rPr>
        <w:t>«STATE»</w:t>
      </w:r>
      <w:r w:rsidRPr="009E2488">
        <w:rPr>
          <w:bCs/>
          <w:sz w:val="20"/>
          <w:szCs w:val="20"/>
          <w:lang w:val="en-US"/>
        </w:rPr>
        <w:fldChar w:fldCharType="end"/>
      </w:r>
    </w:p>
    <w:p w:rsidR="0051138C" w:rsidRPr="009E2488" w:rsidRDefault="0051138C" w:rsidP="0051138C">
      <w:pPr>
        <w:autoSpaceDE w:val="0"/>
        <w:rPr>
          <w:bCs/>
          <w:sz w:val="20"/>
          <w:szCs w:val="20"/>
          <w:lang w:val="en-US"/>
        </w:rPr>
      </w:pPr>
      <w:r w:rsidRPr="009E2488">
        <w:rPr>
          <w:bCs/>
          <w:sz w:val="20"/>
          <w:szCs w:val="20"/>
          <w:lang w:val="en-US"/>
        </w:rPr>
        <w:fldChar w:fldCharType="begin"/>
      </w:r>
      <w:r w:rsidRPr="009E2488">
        <w:rPr>
          <w:bCs/>
          <w:sz w:val="20"/>
          <w:szCs w:val="20"/>
          <w:lang w:val="en-US"/>
        </w:rPr>
        <w:instrText xml:space="preserve"> MERGEFIELD "ZIP" </w:instrText>
      </w:r>
      <w:r w:rsidRPr="009E2488">
        <w:rPr>
          <w:bCs/>
          <w:sz w:val="20"/>
          <w:szCs w:val="20"/>
          <w:lang w:val="en-US"/>
        </w:rPr>
        <w:fldChar w:fldCharType="separate"/>
      </w:r>
      <w:r w:rsidR="00D739C2">
        <w:rPr>
          <w:bCs/>
          <w:noProof/>
          <w:sz w:val="20"/>
          <w:szCs w:val="20"/>
          <w:lang w:val="en-US"/>
        </w:rPr>
        <w:t>«ZIP»</w:t>
      </w:r>
      <w:r w:rsidRPr="009E2488">
        <w:rPr>
          <w:bCs/>
          <w:sz w:val="20"/>
          <w:szCs w:val="20"/>
          <w:lang w:val="en-US"/>
        </w:rPr>
        <w:fldChar w:fldCharType="end"/>
      </w:r>
    </w:p>
    <w:p w:rsidR="0051138C" w:rsidRPr="00FB596E" w:rsidRDefault="0051138C" w:rsidP="0051138C">
      <w:pPr>
        <w:pStyle w:val="InsideAddress"/>
        <w:spacing w:line="240" w:lineRule="auto"/>
        <w:jc w:val="right"/>
        <w:rPr>
          <w:rFonts w:cs="Arial"/>
          <w:spacing w:val="0"/>
          <w:lang w:val="en-GB"/>
        </w:rPr>
      </w:pPr>
      <w:r>
        <w:rPr>
          <w:rFonts w:cs="Arial"/>
          <w:spacing w:val="0"/>
          <w:lang w:val="en-GB"/>
        </w:rPr>
        <w:t>May 2021</w:t>
      </w:r>
    </w:p>
    <w:p w:rsidR="0051138C" w:rsidRPr="00FB596E" w:rsidRDefault="0051138C" w:rsidP="0051138C">
      <w:pPr>
        <w:pStyle w:val="InsideAddress"/>
        <w:overflowPunct/>
        <w:autoSpaceDE/>
        <w:autoSpaceDN/>
        <w:adjustRightInd/>
        <w:spacing w:line="240" w:lineRule="auto"/>
        <w:textAlignment w:val="auto"/>
        <w:rPr>
          <w:rFonts w:cs="Arial"/>
          <w:spacing w:val="0"/>
          <w:lang w:val="en-GB"/>
        </w:rPr>
      </w:pPr>
      <w:r w:rsidRPr="00FB596E">
        <w:rPr>
          <w:rFonts w:cs="Arial"/>
        </w:rPr>
        <w:t xml:space="preserve">Dear </w:t>
      </w:r>
      <w:r w:rsidRPr="00FB596E">
        <w:rPr>
          <w:rFonts w:cs="Arial"/>
          <w:bCs/>
        </w:rPr>
        <w:t>Sir or Madam</w:t>
      </w:r>
      <w:r w:rsidRPr="00FB596E">
        <w:rPr>
          <w:rFonts w:cs="Arial"/>
        </w:rPr>
        <w:t>,</w:t>
      </w:r>
    </w:p>
    <w:p w:rsidR="0051138C" w:rsidRDefault="0051138C" w:rsidP="0051138C"/>
    <w:p w:rsidR="0051138C" w:rsidRDefault="0051138C" w:rsidP="0051138C">
      <w:pPr>
        <w:jc w:val="center"/>
        <w:rPr>
          <w:iCs/>
        </w:rPr>
      </w:pPr>
      <w:r>
        <w:rPr>
          <w:noProof/>
          <w:lang w:eastAsia="en-GB"/>
        </w:rPr>
        <w:drawing>
          <wp:inline distT="0" distB="0" distL="0" distR="0" wp14:anchorId="67B41DBD" wp14:editId="03E5D9B2">
            <wp:extent cx="2156460" cy="716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460" cy="716280"/>
                    </a:xfrm>
                    <a:prstGeom prst="rect">
                      <a:avLst/>
                    </a:prstGeom>
                    <a:noFill/>
                    <a:ln>
                      <a:noFill/>
                    </a:ln>
                  </pic:spPr>
                </pic:pic>
              </a:graphicData>
            </a:graphic>
          </wp:inline>
        </w:drawing>
      </w:r>
    </w:p>
    <w:p w:rsidR="0051138C" w:rsidRDefault="0051138C" w:rsidP="0051138C">
      <w:pPr>
        <w:jc w:val="center"/>
      </w:pPr>
      <w:r>
        <w:rPr>
          <w:b/>
          <w:iCs/>
        </w:rPr>
        <w:t>The Posey range available from Viamed</w:t>
      </w:r>
    </w:p>
    <w:p w:rsidR="0051138C" w:rsidRDefault="0051138C" w:rsidP="0051138C">
      <w:pPr>
        <w:jc w:val="center"/>
        <w:rPr>
          <w:b/>
          <w:iCs/>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4A0" w:firstRow="1" w:lastRow="0" w:firstColumn="1" w:lastColumn="0" w:noHBand="0" w:noVBand="1"/>
      </w:tblPr>
      <w:tblGrid>
        <w:gridCol w:w="1541"/>
        <w:gridCol w:w="1541"/>
        <w:gridCol w:w="1541"/>
        <w:gridCol w:w="1541"/>
        <w:gridCol w:w="1541"/>
        <w:gridCol w:w="1542"/>
      </w:tblGrid>
      <w:tr w:rsidR="0051138C" w:rsidTr="00534178">
        <w:tc>
          <w:tcPr>
            <w:tcW w:w="1541" w:type="dxa"/>
            <w:tcBorders>
              <w:top w:val="nil"/>
              <w:left w:val="nil"/>
              <w:bottom w:val="nil"/>
              <w:right w:val="nil"/>
            </w:tcBorders>
            <w:shd w:val="clear" w:color="auto" w:fill="auto"/>
            <w:vAlign w:val="bottom"/>
          </w:tcPr>
          <w:p w:rsidR="0051138C" w:rsidRDefault="0051138C" w:rsidP="0051138C">
            <w:pPr>
              <w:ind w:left="-142"/>
              <w:jc w:val="center"/>
            </w:pPr>
            <w:r>
              <w:rPr>
                <w:noProof/>
                <w:lang w:eastAsia="en-GB"/>
              </w:rPr>
              <w:drawing>
                <wp:inline distT="0" distB="0" distL="0" distR="0" wp14:anchorId="23DD22B6" wp14:editId="75895790">
                  <wp:extent cx="991870" cy="991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inline>
              </w:drawing>
            </w:r>
          </w:p>
        </w:tc>
        <w:tc>
          <w:tcPr>
            <w:tcW w:w="1541" w:type="dxa"/>
            <w:tcBorders>
              <w:top w:val="nil"/>
              <w:left w:val="nil"/>
              <w:bottom w:val="nil"/>
              <w:right w:val="nil"/>
            </w:tcBorders>
            <w:shd w:val="clear" w:color="auto" w:fill="auto"/>
            <w:vAlign w:val="bottom"/>
          </w:tcPr>
          <w:p w:rsidR="0051138C" w:rsidRPr="00C74D43" w:rsidRDefault="0051138C" w:rsidP="0051138C">
            <w:pPr>
              <w:jc w:val="center"/>
            </w:pPr>
            <w:r>
              <w:rPr>
                <w:noProof/>
                <w:lang w:eastAsia="en-GB"/>
              </w:rPr>
              <w:drawing>
                <wp:inline distT="0" distB="0" distL="0" distR="0" wp14:anchorId="30F1190A" wp14:editId="2C5A5380">
                  <wp:extent cx="1026795" cy="89725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3967" t="33080" r="49750" b="-131"/>
                          <a:stretch>
                            <a:fillRect/>
                          </a:stretch>
                        </pic:blipFill>
                        <pic:spPr bwMode="auto">
                          <a:xfrm>
                            <a:off x="0" y="0"/>
                            <a:ext cx="1026795" cy="897255"/>
                          </a:xfrm>
                          <a:prstGeom prst="rect">
                            <a:avLst/>
                          </a:prstGeom>
                          <a:noFill/>
                          <a:ln>
                            <a:noFill/>
                          </a:ln>
                        </pic:spPr>
                      </pic:pic>
                    </a:graphicData>
                  </a:graphic>
                </wp:inline>
              </w:drawing>
            </w:r>
          </w:p>
        </w:tc>
        <w:tc>
          <w:tcPr>
            <w:tcW w:w="1541" w:type="dxa"/>
            <w:tcBorders>
              <w:top w:val="nil"/>
              <w:left w:val="nil"/>
              <w:bottom w:val="nil"/>
              <w:right w:val="nil"/>
            </w:tcBorders>
            <w:shd w:val="clear" w:color="auto" w:fill="auto"/>
            <w:vAlign w:val="center"/>
          </w:tcPr>
          <w:p w:rsidR="0051138C" w:rsidRPr="00C74D43" w:rsidRDefault="0051138C" w:rsidP="0051138C">
            <w:pPr>
              <w:ind w:left="-105"/>
              <w:jc w:val="center"/>
            </w:pPr>
            <w:r>
              <w:rPr>
                <w:noProof/>
                <w:lang w:eastAsia="en-GB"/>
              </w:rPr>
              <w:drawing>
                <wp:inline distT="0" distB="0" distL="0" distR="0" wp14:anchorId="20421830" wp14:editId="22A6B63E">
                  <wp:extent cx="966470" cy="526415"/>
                  <wp:effectExtent l="0" t="0" r="508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6470" cy="526415"/>
                          </a:xfrm>
                          <a:prstGeom prst="rect">
                            <a:avLst/>
                          </a:prstGeom>
                          <a:noFill/>
                          <a:ln>
                            <a:noFill/>
                          </a:ln>
                        </pic:spPr>
                      </pic:pic>
                    </a:graphicData>
                  </a:graphic>
                </wp:inline>
              </w:drawing>
            </w:r>
          </w:p>
        </w:tc>
        <w:tc>
          <w:tcPr>
            <w:tcW w:w="1541" w:type="dxa"/>
            <w:tcBorders>
              <w:top w:val="nil"/>
              <w:left w:val="nil"/>
              <w:bottom w:val="nil"/>
              <w:right w:val="nil"/>
            </w:tcBorders>
            <w:shd w:val="clear" w:color="auto" w:fill="auto"/>
            <w:vAlign w:val="bottom"/>
          </w:tcPr>
          <w:p w:rsidR="0051138C" w:rsidRPr="00C74D43" w:rsidRDefault="0051138C" w:rsidP="0051138C">
            <w:pPr>
              <w:ind w:left="-228"/>
              <w:jc w:val="center"/>
            </w:pPr>
            <w:r>
              <w:rPr>
                <w:noProof/>
                <w:lang w:eastAsia="en-GB"/>
              </w:rPr>
              <w:drawing>
                <wp:inline distT="0" distB="0" distL="0" distR="0" wp14:anchorId="70AA22F7" wp14:editId="4A0C51A5">
                  <wp:extent cx="1233805" cy="89725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46484" t="14809" r="2908" b="11359"/>
                          <a:stretch>
                            <a:fillRect/>
                          </a:stretch>
                        </pic:blipFill>
                        <pic:spPr bwMode="auto">
                          <a:xfrm>
                            <a:off x="0" y="0"/>
                            <a:ext cx="1233805" cy="897255"/>
                          </a:xfrm>
                          <a:prstGeom prst="rect">
                            <a:avLst/>
                          </a:prstGeom>
                          <a:noFill/>
                          <a:ln>
                            <a:noFill/>
                          </a:ln>
                        </pic:spPr>
                      </pic:pic>
                    </a:graphicData>
                  </a:graphic>
                </wp:inline>
              </w:drawing>
            </w:r>
          </w:p>
        </w:tc>
        <w:tc>
          <w:tcPr>
            <w:tcW w:w="1541" w:type="dxa"/>
            <w:tcBorders>
              <w:top w:val="nil"/>
              <w:left w:val="nil"/>
              <w:bottom w:val="nil"/>
              <w:right w:val="nil"/>
            </w:tcBorders>
            <w:vAlign w:val="bottom"/>
          </w:tcPr>
          <w:p w:rsidR="0051138C" w:rsidRPr="0030118A" w:rsidRDefault="0051138C" w:rsidP="0051138C">
            <w:pPr>
              <w:ind w:left="-68"/>
              <w:jc w:val="center"/>
              <w:rPr>
                <w:noProof/>
                <w:lang w:eastAsia="en-GB"/>
              </w:rPr>
            </w:pPr>
            <w:r>
              <w:rPr>
                <w:noProof/>
                <w:lang w:eastAsia="en-GB"/>
              </w:rPr>
              <w:drawing>
                <wp:inline distT="0" distB="0" distL="0" distR="0" wp14:anchorId="55A500C8" wp14:editId="361BCA54">
                  <wp:extent cx="897255" cy="897255"/>
                  <wp:effectExtent l="0" t="0" r="0" b="0"/>
                  <wp:docPr id="21" name="Picture 21" descr="4643_200x200_Posey®-Pediatric-Elbow-Splints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643_200x200_Posey®-Pediatric-Elbow-Splints whit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p>
        </w:tc>
        <w:tc>
          <w:tcPr>
            <w:tcW w:w="1542" w:type="dxa"/>
            <w:tcBorders>
              <w:top w:val="nil"/>
              <w:left w:val="nil"/>
              <w:bottom w:val="nil"/>
              <w:right w:val="nil"/>
            </w:tcBorders>
            <w:shd w:val="clear" w:color="auto" w:fill="auto"/>
            <w:vAlign w:val="bottom"/>
          </w:tcPr>
          <w:p w:rsidR="0051138C" w:rsidRPr="00C74D43" w:rsidRDefault="0051138C" w:rsidP="0051138C">
            <w:pPr>
              <w:jc w:val="center"/>
            </w:pPr>
            <w:r>
              <w:rPr>
                <w:noProof/>
                <w:lang w:eastAsia="en-GB"/>
              </w:rPr>
              <w:drawing>
                <wp:inline distT="0" distB="0" distL="0" distR="0" wp14:anchorId="632DD1E7" wp14:editId="6FDA7F81">
                  <wp:extent cx="1009015" cy="89725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32188" t="16631" r="18140" b="16631"/>
                          <a:stretch>
                            <a:fillRect/>
                          </a:stretch>
                        </pic:blipFill>
                        <pic:spPr bwMode="auto">
                          <a:xfrm>
                            <a:off x="0" y="0"/>
                            <a:ext cx="1009015" cy="897255"/>
                          </a:xfrm>
                          <a:prstGeom prst="rect">
                            <a:avLst/>
                          </a:prstGeom>
                          <a:noFill/>
                          <a:ln>
                            <a:noFill/>
                          </a:ln>
                        </pic:spPr>
                      </pic:pic>
                    </a:graphicData>
                  </a:graphic>
                </wp:inline>
              </w:drawing>
            </w:r>
          </w:p>
        </w:tc>
      </w:tr>
      <w:tr w:rsidR="0051138C" w:rsidTr="00534178">
        <w:trPr>
          <w:trHeight w:val="1112"/>
        </w:trPr>
        <w:tc>
          <w:tcPr>
            <w:tcW w:w="1541" w:type="dxa"/>
            <w:tcBorders>
              <w:top w:val="nil"/>
              <w:left w:val="nil"/>
              <w:bottom w:val="nil"/>
              <w:right w:val="nil"/>
            </w:tcBorders>
            <w:shd w:val="clear" w:color="auto" w:fill="auto"/>
            <w:vAlign w:val="center"/>
          </w:tcPr>
          <w:p w:rsidR="0051138C" w:rsidRPr="00C74D43" w:rsidRDefault="0051138C" w:rsidP="0051138C">
            <w:pPr>
              <w:jc w:val="center"/>
              <w:rPr>
                <w:b/>
              </w:rPr>
            </w:pPr>
            <w:r w:rsidRPr="00C74D43">
              <w:rPr>
                <w:b/>
              </w:rPr>
              <w:t>Pulse Oximetry Sensor Wraps</w:t>
            </w:r>
          </w:p>
        </w:tc>
        <w:tc>
          <w:tcPr>
            <w:tcW w:w="1541" w:type="dxa"/>
            <w:tcBorders>
              <w:top w:val="nil"/>
              <w:left w:val="nil"/>
              <w:bottom w:val="nil"/>
              <w:right w:val="nil"/>
            </w:tcBorders>
            <w:shd w:val="clear" w:color="auto" w:fill="auto"/>
            <w:vAlign w:val="center"/>
          </w:tcPr>
          <w:p w:rsidR="0051138C" w:rsidRPr="00C74D43" w:rsidRDefault="0051138C" w:rsidP="0051138C">
            <w:pPr>
              <w:jc w:val="center"/>
              <w:rPr>
                <w:b/>
              </w:rPr>
            </w:pPr>
            <w:r w:rsidRPr="00C74D43">
              <w:rPr>
                <w:b/>
              </w:rPr>
              <w:t>Removable I.D. Bracelets</w:t>
            </w:r>
          </w:p>
        </w:tc>
        <w:tc>
          <w:tcPr>
            <w:tcW w:w="1541" w:type="dxa"/>
            <w:tcBorders>
              <w:top w:val="nil"/>
              <w:left w:val="nil"/>
              <w:bottom w:val="nil"/>
              <w:right w:val="nil"/>
            </w:tcBorders>
            <w:shd w:val="clear" w:color="auto" w:fill="auto"/>
            <w:vAlign w:val="center"/>
          </w:tcPr>
          <w:p w:rsidR="0051138C" w:rsidRDefault="0051138C" w:rsidP="0051138C">
            <w:pPr>
              <w:jc w:val="center"/>
              <w:rPr>
                <w:b/>
              </w:rPr>
            </w:pPr>
            <w:r w:rsidRPr="00C74D43">
              <w:rPr>
                <w:b/>
              </w:rPr>
              <w:t xml:space="preserve">I.V. </w:t>
            </w:r>
            <w:proofErr w:type="spellStart"/>
            <w:r w:rsidRPr="00C74D43">
              <w:rPr>
                <w:b/>
              </w:rPr>
              <w:t>Armboards</w:t>
            </w:r>
            <w:proofErr w:type="spellEnd"/>
            <w:r>
              <w:rPr>
                <w:b/>
              </w:rPr>
              <w:br/>
            </w:r>
          </w:p>
          <w:p w:rsidR="0051138C" w:rsidRPr="005172B0" w:rsidRDefault="0051138C" w:rsidP="0051138C">
            <w:pPr>
              <w:jc w:val="center"/>
              <w:rPr>
                <w:b/>
              </w:rPr>
            </w:pPr>
            <w:r w:rsidRPr="005172B0">
              <w:rPr>
                <w:color w:val="FF0000"/>
                <w:sz w:val="16"/>
              </w:rPr>
              <w:t>Whilst Stocks Last</w:t>
            </w:r>
          </w:p>
        </w:tc>
        <w:tc>
          <w:tcPr>
            <w:tcW w:w="1541" w:type="dxa"/>
            <w:tcBorders>
              <w:top w:val="nil"/>
              <w:left w:val="nil"/>
              <w:bottom w:val="nil"/>
              <w:right w:val="nil"/>
            </w:tcBorders>
            <w:shd w:val="clear" w:color="auto" w:fill="auto"/>
            <w:vAlign w:val="center"/>
          </w:tcPr>
          <w:p w:rsidR="0051138C" w:rsidRDefault="0051138C" w:rsidP="0051138C">
            <w:pPr>
              <w:jc w:val="center"/>
              <w:rPr>
                <w:b/>
              </w:rPr>
            </w:pPr>
            <w:r>
              <w:rPr>
                <w:b/>
              </w:rPr>
              <w:t>Secure Sleeve</w:t>
            </w:r>
            <w:r>
              <w:rPr>
                <w:b/>
              </w:rPr>
              <w:br/>
            </w:r>
          </w:p>
          <w:p w:rsidR="0051138C" w:rsidRPr="00C74D43" w:rsidRDefault="0051138C" w:rsidP="0051138C">
            <w:pPr>
              <w:jc w:val="center"/>
              <w:rPr>
                <w:b/>
              </w:rPr>
            </w:pPr>
            <w:r w:rsidRPr="005172B0">
              <w:rPr>
                <w:color w:val="FF0000"/>
                <w:sz w:val="16"/>
              </w:rPr>
              <w:t>Whilst Stocks Last</w:t>
            </w:r>
          </w:p>
        </w:tc>
        <w:tc>
          <w:tcPr>
            <w:tcW w:w="1541" w:type="dxa"/>
            <w:tcBorders>
              <w:top w:val="nil"/>
              <w:left w:val="nil"/>
              <w:bottom w:val="nil"/>
              <w:right w:val="nil"/>
            </w:tcBorders>
            <w:vAlign w:val="center"/>
          </w:tcPr>
          <w:p w:rsidR="0051138C" w:rsidRPr="00C74D43" w:rsidRDefault="0051138C" w:rsidP="0051138C">
            <w:pPr>
              <w:ind w:left="-68"/>
              <w:jc w:val="center"/>
              <w:rPr>
                <w:b/>
              </w:rPr>
            </w:pPr>
            <w:r w:rsidRPr="00C74D43">
              <w:rPr>
                <w:b/>
              </w:rPr>
              <w:t>Elbow Splints</w:t>
            </w:r>
            <w:r>
              <w:rPr>
                <w:b/>
              </w:rPr>
              <w:t xml:space="preserve"> </w:t>
            </w:r>
            <w:r>
              <w:rPr>
                <w:b/>
              </w:rPr>
              <w:br/>
            </w:r>
            <w:r>
              <w:rPr>
                <w:b/>
              </w:rPr>
              <w:br/>
            </w:r>
            <w:r w:rsidRPr="005172B0">
              <w:rPr>
                <w:color w:val="FF0000"/>
                <w:sz w:val="16"/>
              </w:rPr>
              <w:t>Whilst Stocks Last</w:t>
            </w:r>
          </w:p>
        </w:tc>
        <w:tc>
          <w:tcPr>
            <w:tcW w:w="1542" w:type="dxa"/>
            <w:tcBorders>
              <w:top w:val="nil"/>
              <w:left w:val="nil"/>
              <w:bottom w:val="nil"/>
              <w:right w:val="nil"/>
            </w:tcBorders>
            <w:shd w:val="clear" w:color="auto" w:fill="auto"/>
            <w:vAlign w:val="center"/>
          </w:tcPr>
          <w:p w:rsidR="0051138C" w:rsidRPr="00C74D43" w:rsidRDefault="0051138C" w:rsidP="0051138C">
            <w:pPr>
              <w:jc w:val="center"/>
              <w:rPr>
                <w:b/>
              </w:rPr>
            </w:pPr>
            <w:r w:rsidRPr="00C74D43">
              <w:rPr>
                <w:b/>
              </w:rPr>
              <w:t>I.V. Shield</w:t>
            </w:r>
          </w:p>
        </w:tc>
      </w:tr>
    </w:tbl>
    <w:p w:rsidR="0051138C" w:rsidRDefault="0051138C" w:rsidP="0051138C"/>
    <w:p w:rsidR="0051138C" w:rsidRDefault="0051138C" w:rsidP="0051138C">
      <w:pPr>
        <w:jc w:val="center"/>
        <w:rPr>
          <w:b/>
          <w:color w:val="FF0000"/>
          <w:sz w:val="44"/>
        </w:rPr>
      </w:pPr>
      <w:r>
        <w:rPr>
          <w:b/>
          <w:color w:val="FF0000"/>
          <w:sz w:val="44"/>
        </w:rPr>
        <w:t xml:space="preserve">FREE DELIVERY &amp; </w:t>
      </w:r>
      <w:r>
        <w:rPr>
          <w:b/>
          <w:color w:val="FF0000"/>
          <w:sz w:val="44"/>
        </w:rPr>
        <w:br/>
        <w:t>QUANTITY DISCOUNTS AVAILABLE*</w:t>
      </w:r>
    </w:p>
    <w:p w:rsidR="0051138C" w:rsidRDefault="0051138C" w:rsidP="0051138C">
      <w:pPr>
        <w:jc w:val="center"/>
        <w:rPr>
          <w:sz w:val="18"/>
        </w:rPr>
      </w:pPr>
    </w:p>
    <w:p w:rsidR="0051138C" w:rsidRDefault="0051138C" w:rsidP="0051138C">
      <w:pPr>
        <w:jc w:val="center"/>
        <w:rPr>
          <w:sz w:val="18"/>
        </w:rPr>
      </w:pPr>
      <w:r>
        <w:rPr>
          <w:sz w:val="18"/>
        </w:rPr>
        <w:t>*All prices quoted include standard carriage free of charge, making it simpler for you to order.</w:t>
      </w:r>
    </w:p>
    <w:p w:rsidR="0051138C" w:rsidRPr="002F195B" w:rsidRDefault="0051138C" w:rsidP="0051138C">
      <w:pPr>
        <w:jc w:val="both"/>
        <w:rPr>
          <w:sz w:val="20"/>
        </w:rPr>
      </w:pPr>
    </w:p>
    <w:p w:rsidR="0051138C" w:rsidRPr="002F195B" w:rsidRDefault="0051138C" w:rsidP="0051138C">
      <w:pPr>
        <w:jc w:val="both"/>
      </w:pPr>
      <w:r w:rsidRPr="002F195B">
        <w:rPr>
          <w:sz w:val="20"/>
        </w:rPr>
        <w:t xml:space="preserve">Please find enclosed </w:t>
      </w:r>
      <w:r>
        <w:rPr>
          <w:sz w:val="20"/>
        </w:rPr>
        <w:t xml:space="preserve">leaflet </w:t>
      </w:r>
      <w:r w:rsidRPr="002F195B">
        <w:rPr>
          <w:sz w:val="20"/>
        </w:rPr>
        <w:t>detailing the Posey range of products currently available through Viamed</w:t>
      </w:r>
      <w:r>
        <w:rPr>
          <w:sz w:val="20"/>
        </w:rPr>
        <w:t xml:space="preserve"> and price list (overleaf)</w:t>
      </w:r>
      <w:r w:rsidRPr="002F195B">
        <w:rPr>
          <w:sz w:val="20"/>
        </w:rPr>
        <w:t xml:space="preserve">. Should you be unable to find the product you require or would like further information, please do not hesitate to contact a member of our sales team on </w:t>
      </w:r>
      <w:r w:rsidR="00040E41">
        <w:rPr>
          <w:sz w:val="20"/>
        </w:rPr>
        <w:t>01535</w:t>
      </w:r>
      <w:r>
        <w:rPr>
          <w:sz w:val="20"/>
        </w:rPr>
        <w:t xml:space="preserve"> 634542, email </w:t>
      </w:r>
      <w:r w:rsidRPr="000662C8">
        <w:rPr>
          <w:b/>
          <w:sz w:val="20"/>
        </w:rPr>
        <w:t>info@viamed.co.uk</w:t>
      </w:r>
      <w:r>
        <w:rPr>
          <w:b/>
          <w:sz w:val="20"/>
        </w:rPr>
        <w:t xml:space="preserve"> </w:t>
      </w:r>
      <w:r>
        <w:rPr>
          <w:sz w:val="20"/>
        </w:rPr>
        <w:t xml:space="preserve">or visit our website </w:t>
      </w:r>
      <w:r w:rsidRPr="00BC53E7">
        <w:rPr>
          <w:b/>
          <w:sz w:val="20"/>
        </w:rPr>
        <w:t>www.viamed.co.uk/posey</w:t>
      </w:r>
      <w:r w:rsidRPr="002F195B">
        <w:rPr>
          <w:sz w:val="20"/>
        </w:rPr>
        <w:t>.</w:t>
      </w:r>
    </w:p>
    <w:p w:rsidR="0051138C" w:rsidRDefault="0051138C" w:rsidP="0051138C">
      <w:pPr>
        <w:jc w:val="both"/>
      </w:pPr>
    </w:p>
    <w:p w:rsidR="0051138C" w:rsidRDefault="0051138C" w:rsidP="0051138C">
      <w:pPr>
        <w:pStyle w:val="BodyText2"/>
        <w:spacing w:after="0" w:line="240" w:lineRule="auto"/>
        <w:rPr>
          <w:sz w:val="20"/>
          <w:szCs w:val="20"/>
        </w:rPr>
      </w:pPr>
      <w:r w:rsidRPr="00FE4765">
        <w:rPr>
          <w:sz w:val="20"/>
          <w:szCs w:val="20"/>
        </w:rPr>
        <w:t xml:space="preserve">Yours </w:t>
      </w:r>
      <w:r>
        <w:rPr>
          <w:sz w:val="20"/>
          <w:szCs w:val="20"/>
        </w:rPr>
        <w:t>faithfully</w:t>
      </w:r>
    </w:p>
    <w:p w:rsidR="0051138C" w:rsidRPr="00FE4765" w:rsidRDefault="0051138C" w:rsidP="0051138C">
      <w:pPr>
        <w:pStyle w:val="BodyText2"/>
        <w:spacing w:after="0" w:line="240" w:lineRule="auto"/>
        <w:rPr>
          <w:sz w:val="20"/>
          <w:szCs w:val="20"/>
        </w:rPr>
      </w:pPr>
      <w:r>
        <w:rPr>
          <w:noProof/>
          <w:sz w:val="20"/>
          <w:szCs w:val="20"/>
          <w:lang w:eastAsia="en-GB"/>
        </w:rPr>
        <w:drawing>
          <wp:inline distT="0" distB="0" distL="0" distR="0" wp14:anchorId="2C5A69FB" wp14:editId="23A08E3D">
            <wp:extent cx="871220" cy="327660"/>
            <wp:effectExtent l="0" t="0" r="5080" b="0"/>
            <wp:docPr id="19" name="Picture 19"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rin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220" cy="327660"/>
                    </a:xfrm>
                    <a:prstGeom prst="rect">
                      <a:avLst/>
                    </a:prstGeom>
                    <a:noFill/>
                    <a:ln>
                      <a:noFill/>
                    </a:ln>
                  </pic:spPr>
                </pic:pic>
              </a:graphicData>
            </a:graphic>
          </wp:inline>
        </w:drawing>
      </w:r>
    </w:p>
    <w:p w:rsidR="0051138C" w:rsidRPr="00FE4765" w:rsidRDefault="0051138C" w:rsidP="0051138C">
      <w:pPr>
        <w:pStyle w:val="BodyText2"/>
        <w:spacing w:after="0" w:line="240" w:lineRule="auto"/>
        <w:rPr>
          <w:sz w:val="20"/>
          <w:szCs w:val="20"/>
        </w:rPr>
      </w:pPr>
      <w:r w:rsidRPr="00FE4765">
        <w:rPr>
          <w:sz w:val="20"/>
          <w:szCs w:val="20"/>
        </w:rPr>
        <w:t>Catr</w:t>
      </w:r>
      <w:r>
        <w:rPr>
          <w:sz w:val="20"/>
          <w:szCs w:val="20"/>
        </w:rPr>
        <w:t>i</w:t>
      </w:r>
      <w:r w:rsidRPr="00FE4765">
        <w:rPr>
          <w:sz w:val="20"/>
          <w:szCs w:val="20"/>
        </w:rPr>
        <w:t>n Hollings</w:t>
      </w:r>
      <w:r>
        <w:rPr>
          <w:sz w:val="20"/>
          <w:szCs w:val="20"/>
        </w:rPr>
        <w:br/>
      </w:r>
      <w:r w:rsidRPr="00FE4765">
        <w:rPr>
          <w:sz w:val="20"/>
          <w:szCs w:val="20"/>
        </w:rPr>
        <w:t>Marketing</w:t>
      </w:r>
    </w:p>
    <w:p w:rsidR="0051138C" w:rsidRDefault="0051138C" w:rsidP="0051138C">
      <w:pPr>
        <w:pStyle w:val="BodyText2"/>
        <w:rPr>
          <w:sz w:val="16"/>
          <w:szCs w:val="20"/>
        </w:rPr>
      </w:pPr>
    </w:p>
    <w:p w:rsidR="005F5434" w:rsidRDefault="005F5434" w:rsidP="0051138C">
      <w:pPr>
        <w:pStyle w:val="BodyText2"/>
        <w:rPr>
          <w:sz w:val="16"/>
          <w:szCs w:val="20"/>
        </w:rPr>
      </w:pPr>
    </w:p>
    <w:p w:rsidR="005F5434" w:rsidRDefault="005F5434" w:rsidP="005F5434">
      <w:pPr>
        <w:pStyle w:val="Footer"/>
      </w:pPr>
      <w:r w:rsidRPr="003E76AC">
        <w:rPr>
          <w:sz w:val="16"/>
          <w:szCs w:val="16"/>
        </w:rPr>
        <w:t xml:space="preserve">Should you wish to unsubscribe from our mailings </w:t>
      </w:r>
      <w:r w:rsidRPr="003E76AC">
        <w:rPr>
          <w:sz w:val="16"/>
          <w:szCs w:val="16"/>
        </w:rPr>
        <w:br/>
        <w:t xml:space="preserve">please email </w:t>
      </w:r>
      <w:r w:rsidRPr="003E76AC">
        <w:rPr>
          <w:b/>
          <w:sz w:val="16"/>
          <w:szCs w:val="16"/>
        </w:rPr>
        <w:t>unsubscribe@viamed.co.uk</w:t>
      </w:r>
    </w:p>
    <w:p w:rsidR="00F91C67" w:rsidRDefault="00F91C67">
      <w:pPr>
        <w:spacing w:after="200" w:line="276" w:lineRule="auto"/>
        <w:rPr>
          <w:sz w:val="16"/>
          <w:szCs w:val="20"/>
        </w:rPr>
      </w:pPr>
      <w:r>
        <w:rPr>
          <w:sz w:val="16"/>
          <w:szCs w:val="20"/>
        </w:rPr>
        <w:br w:type="page"/>
      </w:r>
    </w:p>
    <w:p w:rsidR="00F91C67" w:rsidRDefault="00F91C67" w:rsidP="00F91C67">
      <w:pPr>
        <w:pStyle w:val="Title"/>
      </w:pPr>
      <w:r w:rsidRPr="00A22D80">
        <w:t xml:space="preserve">Appendix </w:t>
      </w:r>
      <w:r>
        <w:t>5</w:t>
      </w:r>
    </w:p>
    <w:p w:rsidR="00F91C67" w:rsidRDefault="00F91C67" w:rsidP="00F91C67">
      <w:pPr>
        <w:rPr>
          <w:rStyle w:val="Heading2Char"/>
        </w:rPr>
      </w:pPr>
      <w:r>
        <w:rPr>
          <w:rStyle w:val="Heading2Char"/>
        </w:rPr>
        <w:t xml:space="preserve">Maxtec </w:t>
      </w:r>
      <w:proofErr w:type="spellStart"/>
      <w:r>
        <w:rPr>
          <w:rStyle w:val="Heading2Char"/>
        </w:rPr>
        <w:t>MaxVenturi</w:t>
      </w:r>
      <w:proofErr w:type="spellEnd"/>
    </w:p>
    <w:p w:rsidR="00F91C67" w:rsidRDefault="00F91C67" w:rsidP="00F91C67">
      <w:pPr>
        <w:rPr>
          <w:rStyle w:val="Heading2Char"/>
        </w:rPr>
      </w:pPr>
    </w:p>
    <w:p w:rsidR="00F91C67" w:rsidRDefault="00F91C67" w:rsidP="00F91C67">
      <w:pPr>
        <w:autoSpaceDE w:val="0"/>
      </w:pPr>
      <w:r>
        <w:rPr>
          <w:bCs/>
          <w:sz w:val="20"/>
          <w:szCs w:val="20"/>
          <w:lang w:val="en-US"/>
        </w:rPr>
        <w:t>Department Manager</w:t>
      </w:r>
    </w:p>
    <w:p w:rsidR="00F91C67" w:rsidRDefault="00F91C67" w:rsidP="00F91C67">
      <w:pPr>
        <w:autoSpaceDE w:val="0"/>
      </w:pPr>
      <w:r>
        <w:rPr>
          <w:bCs/>
          <w:sz w:val="20"/>
          <w:szCs w:val="20"/>
          <w:lang w:val="en-US"/>
        </w:rPr>
        <w:fldChar w:fldCharType="begin"/>
      </w:r>
      <w:r>
        <w:rPr>
          <w:bCs/>
          <w:sz w:val="20"/>
          <w:szCs w:val="20"/>
          <w:lang w:val="en-US"/>
        </w:rPr>
        <w:instrText xml:space="preserve"> MERGEFIELD DEPARTMENT </w:instrText>
      </w:r>
      <w:r>
        <w:rPr>
          <w:bCs/>
          <w:sz w:val="20"/>
          <w:szCs w:val="20"/>
          <w:lang w:val="en-US"/>
        </w:rPr>
        <w:fldChar w:fldCharType="separate"/>
      </w:r>
      <w:r w:rsidR="00D739C2">
        <w:rPr>
          <w:bCs/>
          <w:noProof/>
          <w:sz w:val="20"/>
          <w:szCs w:val="20"/>
          <w:lang w:val="en-US"/>
        </w:rPr>
        <w:t>«DEPARTMENT»</w:t>
      </w:r>
      <w:r>
        <w:rPr>
          <w:bCs/>
          <w:sz w:val="20"/>
          <w:szCs w:val="20"/>
          <w:lang w:val="en-US"/>
        </w:rPr>
        <w:fldChar w:fldCharType="end"/>
      </w:r>
    </w:p>
    <w:p w:rsidR="00F91C67" w:rsidRDefault="00F91C67" w:rsidP="00F91C67">
      <w:pPr>
        <w:autoSpaceDE w:val="0"/>
      </w:pPr>
      <w:r>
        <w:rPr>
          <w:bCs/>
          <w:sz w:val="20"/>
          <w:szCs w:val="20"/>
          <w:lang w:val="en-US"/>
        </w:rPr>
        <w:fldChar w:fldCharType="begin"/>
      </w:r>
      <w:r>
        <w:rPr>
          <w:bCs/>
          <w:sz w:val="20"/>
          <w:szCs w:val="20"/>
          <w:lang w:val="en-US"/>
        </w:rPr>
        <w:instrText xml:space="preserve"> MERGEFIELD COMPANY </w:instrText>
      </w:r>
      <w:r>
        <w:rPr>
          <w:bCs/>
          <w:sz w:val="20"/>
          <w:szCs w:val="20"/>
          <w:lang w:val="en-US"/>
        </w:rPr>
        <w:fldChar w:fldCharType="separate"/>
      </w:r>
      <w:r w:rsidR="00D739C2">
        <w:rPr>
          <w:bCs/>
          <w:noProof/>
          <w:sz w:val="20"/>
          <w:szCs w:val="20"/>
          <w:lang w:val="en-US"/>
        </w:rPr>
        <w:t>«COMPANY»</w:t>
      </w:r>
      <w:r>
        <w:rPr>
          <w:bCs/>
          <w:sz w:val="20"/>
          <w:szCs w:val="20"/>
          <w:lang w:val="en-US"/>
        </w:rPr>
        <w:fldChar w:fldCharType="end"/>
      </w:r>
    </w:p>
    <w:p w:rsidR="00F91C67" w:rsidRDefault="00F91C67" w:rsidP="00F91C67">
      <w:pPr>
        <w:autoSpaceDE w:val="0"/>
      </w:pPr>
      <w:r>
        <w:rPr>
          <w:bCs/>
          <w:sz w:val="20"/>
          <w:szCs w:val="20"/>
          <w:lang w:val="en-US"/>
        </w:rPr>
        <w:fldChar w:fldCharType="begin"/>
      </w:r>
      <w:r>
        <w:rPr>
          <w:bCs/>
          <w:sz w:val="20"/>
          <w:szCs w:val="20"/>
          <w:lang w:val="en-US"/>
        </w:rPr>
        <w:instrText xml:space="preserve"> MERGEFIELD ADDRESS1 </w:instrText>
      </w:r>
      <w:r>
        <w:rPr>
          <w:bCs/>
          <w:sz w:val="20"/>
          <w:szCs w:val="20"/>
          <w:lang w:val="en-US"/>
        </w:rPr>
        <w:fldChar w:fldCharType="separate"/>
      </w:r>
      <w:r w:rsidR="00D739C2">
        <w:rPr>
          <w:bCs/>
          <w:noProof/>
          <w:sz w:val="20"/>
          <w:szCs w:val="20"/>
          <w:lang w:val="en-US"/>
        </w:rPr>
        <w:t>«ADDRESS1»</w:t>
      </w:r>
      <w:r>
        <w:rPr>
          <w:bCs/>
          <w:sz w:val="20"/>
          <w:szCs w:val="20"/>
          <w:lang w:val="en-US"/>
        </w:rPr>
        <w:fldChar w:fldCharType="end"/>
      </w:r>
    </w:p>
    <w:p w:rsidR="00F91C67" w:rsidRDefault="00F91C67" w:rsidP="00F91C67">
      <w:pPr>
        <w:autoSpaceDE w:val="0"/>
      </w:pPr>
      <w:r>
        <w:rPr>
          <w:bCs/>
          <w:sz w:val="20"/>
          <w:szCs w:val="20"/>
          <w:lang w:val="en-US"/>
        </w:rPr>
        <w:fldChar w:fldCharType="begin"/>
      </w:r>
      <w:r>
        <w:rPr>
          <w:bCs/>
          <w:sz w:val="20"/>
          <w:szCs w:val="20"/>
          <w:lang w:val="en-US"/>
        </w:rPr>
        <w:instrText xml:space="preserve"> MERGEFIELD ADDRESS2 </w:instrText>
      </w:r>
      <w:r>
        <w:rPr>
          <w:bCs/>
          <w:sz w:val="20"/>
          <w:szCs w:val="20"/>
          <w:lang w:val="en-US"/>
        </w:rPr>
        <w:fldChar w:fldCharType="separate"/>
      </w:r>
      <w:r w:rsidR="00D739C2">
        <w:rPr>
          <w:bCs/>
          <w:noProof/>
          <w:sz w:val="20"/>
          <w:szCs w:val="20"/>
          <w:lang w:val="en-US"/>
        </w:rPr>
        <w:t>«ADDRESS2»</w:t>
      </w:r>
      <w:r>
        <w:rPr>
          <w:bCs/>
          <w:sz w:val="20"/>
          <w:szCs w:val="20"/>
          <w:lang w:val="en-US"/>
        </w:rPr>
        <w:fldChar w:fldCharType="end"/>
      </w:r>
    </w:p>
    <w:p w:rsidR="00F91C67" w:rsidRDefault="00F91C67" w:rsidP="00F91C67">
      <w:pPr>
        <w:autoSpaceDE w:val="0"/>
      </w:pPr>
      <w:r>
        <w:rPr>
          <w:bCs/>
          <w:sz w:val="20"/>
          <w:szCs w:val="20"/>
          <w:lang w:val="en-US"/>
        </w:rPr>
        <w:fldChar w:fldCharType="begin"/>
      </w:r>
      <w:r>
        <w:rPr>
          <w:bCs/>
          <w:sz w:val="20"/>
          <w:szCs w:val="20"/>
          <w:lang w:val="en-US"/>
        </w:rPr>
        <w:instrText xml:space="preserve"> MERGEFIELD ADDRESS3 </w:instrText>
      </w:r>
      <w:r>
        <w:rPr>
          <w:bCs/>
          <w:sz w:val="20"/>
          <w:szCs w:val="20"/>
          <w:lang w:val="en-US"/>
        </w:rPr>
        <w:fldChar w:fldCharType="separate"/>
      </w:r>
      <w:r w:rsidR="00D739C2">
        <w:rPr>
          <w:bCs/>
          <w:noProof/>
          <w:sz w:val="20"/>
          <w:szCs w:val="20"/>
          <w:lang w:val="en-US"/>
        </w:rPr>
        <w:t>«ADDRESS3»</w:t>
      </w:r>
      <w:r>
        <w:rPr>
          <w:bCs/>
          <w:sz w:val="20"/>
          <w:szCs w:val="20"/>
          <w:lang w:val="en-US"/>
        </w:rPr>
        <w:fldChar w:fldCharType="end"/>
      </w:r>
    </w:p>
    <w:p w:rsidR="00F91C67" w:rsidRDefault="00F91C67" w:rsidP="00F91C67">
      <w:pPr>
        <w:autoSpaceDE w:val="0"/>
      </w:pPr>
      <w:r>
        <w:rPr>
          <w:bCs/>
          <w:sz w:val="20"/>
          <w:szCs w:val="20"/>
          <w:lang w:val="en-US"/>
        </w:rPr>
        <w:fldChar w:fldCharType="begin"/>
      </w:r>
      <w:r>
        <w:rPr>
          <w:bCs/>
          <w:sz w:val="20"/>
          <w:szCs w:val="20"/>
          <w:lang w:val="en-US"/>
        </w:rPr>
        <w:instrText xml:space="preserve"> MERGEFIELD CITY </w:instrText>
      </w:r>
      <w:r>
        <w:rPr>
          <w:bCs/>
          <w:sz w:val="20"/>
          <w:szCs w:val="20"/>
          <w:lang w:val="en-US"/>
        </w:rPr>
        <w:fldChar w:fldCharType="separate"/>
      </w:r>
      <w:r w:rsidR="00D739C2">
        <w:rPr>
          <w:bCs/>
          <w:noProof/>
          <w:sz w:val="20"/>
          <w:szCs w:val="20"/>
          <w:lang w:val="en-US"/>
        </w:rPr>
        <w:t>«CITY»</w:t>
      </w:r>
      <w:r>
        <w:rPr>
          <w:bCs/>
          <w:sz w:val="20"/>
          <w:szCs w:val="20"/>
          <w:lang w:val="en-US"/>
        </w:rPr>
        <w:fldChar w:fldCharType="end"/>
      </w:r>
      <w:r>
        <w:rPr>
          <w:rFonts w:eastAsia="Arial"/>
          <w:bCs/>
          <w:sz w:val="20"/>
          <w:szCs w:val="20"/>
          <w:lang w:val="en-US"/>
        </w:rPr>
        <w:t xml:space="preserve">  </w:t>
      </w:r>
      <w:r>
        <w:rPr>
          <w:bCs/>
          <w:sz w:val="20"/>
          <w:szCs w:val="20"/>
          <w:lang w:val="en-US"/>
        </w:rPr>
        <w:fldChar w:fldCharType="begin"/>
      </w:r>
      <w:r>
        <w:rPr>
          <w:bCs/>
          <w:sz w:val="20"/>
          <w:szCs w:val="20"/>
          <w:lang w:val="en-US"/>
        </w:rPr>
        <w:instrText xml:space="preserve"> MERGEFIELD STATE </w:instrText>
      </w:r>
      <w:r>
        <w:rPr>
          <w:bCs/>
          <w:sz w:val="20"/>
          <w:szCs w:val="20"/>
          <w:lang w:val="en-US"/>
        </w:rPr>
        <w:fldChar w:fldCharType="separate"/>
      </w:r>
      <w:r w:rsidR="00D739C2">
        <w:rPr>
          <w:bCs/>
          <w:noProof/>
          <w:sz w:val="20"/>
          <w:szCs w:val="20"/>
          <w:lang w:val="en-US"/>
        </w:rPr>
        <w:t>«STATE»</w:t>
      </w:r>
      <w:r>
        <w:rPr>
          <w:bCs/>
          <w:sz w:val="20"/>
          <w:szCs w:val="20"/>
          <w:lang w:val="en-US"/>
        </w:rPr>
        <w:fldChar w:fldCharType="end"/>
      </w:r>
    </w:p>
    <w:p w:rsidR="00F91C67" w:rsidRDefault="00F91C67" w:rsidP="00F91C67">
      <w:pPr>
        <w:autoSpaceDE w:val="0"/>
        <w:rPr>
          <w:sz w:val="20"/>
          <w:szCs w:val="20"/>
        </w:rPr>
      </w:pPr>
      <w:r>
        <w:rPr>
          <w:bCs/>
          <w:sz w:val="20"/>
          <w:szCs w:val="20"/>
          <w:lang w:val="en-US"/>
        </w:rPr>
        <w:fldChar w:fldCharType="begin"/>
      </w:r>
      <w:r>
        <w:rPr>
          <w:bCs/>
          <w:sz w:val="20"/>
          <w:szCs w:val="20"/>
          <w:lang w:val="en-US"/>
        </w:rPr>
        <w:instrText xml:space="preserve"> MERGEFIELD ZIP </w:instrText>
      </w:r>
      <w:r>
        <w:rPr>
          <w:bCs/>
          <w:sz w:val="20"/>
          <w:szCs w:val="20"/>
          <w:lang w:val="en-US"/>
        </w:rPr>
        <w:fldChar w:fldCharType="separate"/>
      </w:r>
      <w:r w:rsidR="00D739C2">
        <w:rPr>
          <w:bCs/>
          <w:noProof/>
          <w:sz w:val="20"/>
          <w:szCs w:val="20"/>
          <w:lang w:val="en-US"/>
        </w:rPr>
        <w:t>«ZIP»</w:t>
      </w:r>
      <w:r>
        <w:rPr>
          <w:bCs/>
          <w:sz w:val="20"/>
          <w:szCs w:val="20"/>
          <w:lang w:val="en-US"/>
        </w:rPr>
        <w:fldChar w:fldCharType="end"/>
      </w:r>
    </w:p>
    <w:p w:rsidR="00F91C67" w:rsidRDefault="00F91C67" w:rsidP="00F91C67">
      <w:pPr>
        <w:jc w:val="right"/>
      </w:pPr>
      <w:r>
        <w:rPr>
          <w:sz w:val="20"/>
          <w:szCs w:val="20"/>
        </w:rPr>
        <w:t>June 2021</w:t>
      </w:r>
    </w:p>
    <w:p w:rsidR="00F91C67" w:rsidRDefault="00F91C67" w:rsidP="00F91C67">
      <w:r>
        <w:rPr>
          <w:bCs/>
          <w:sz w:val="20"/>
          <w:szCs w:val="20"/>
        </w:rPr>
        <w:t>Dear</w:t>
      </w:r>
      <w:r>
        <w:rPr>
          <w:bCs/>
          <w:sz w:val="20"/>
          <w:szCs w:val="20"/>
          <w:lang w:val="en-US"/>
        </w:rPr>
        <w:t xml:space="preserve"> Sir or Madam,</w:t>
      </w:r>
    </w:p>
    <w:p w:rsidR="00F91C67" w:rsidRDefault="00F91C67" w:rsidP="00F91C67">
      <w:pPr>
        <w:jc w:val="center"/>
        <w:rPr>
          <w:b/>
          <w:bCs/>
          <w:color w:val="FF0000"/>
          <w:sz w:val="20"/>
          <w:szCs w:val="20"/>
          <w:u w:val="single"/>
          <w:lang w:val="en-US"/>
        </w:rPr>
      </w:pPr>
    </w:p>
    <w:p w:rsidR="00F91C67" w:rsidRDefault="00F91C67" w:rsidP="00F91C67">
      <w:pPr>
        <w:jc w:val="center"/>
      </w:pPr>
      <w:proofErr w:type="spellStart"/>
      <w:r>
        <w:rPr>
          <w:b/>
          <w:bCs/>
          <w:sz w:val="28"/>
          <w:szCs w:val="20"/>
        </w:rPr>
        <w:t>MaxVenturi</w:t>
      </w:r>
      <w:proofErr w:type="spellEnd"/>
    </w:p>
    <w:p w:rsidR="00F91C67" w:rsidRDefault="00F91C67" w:rsidP="00F91C67">
      <w:pPr>
        <w:jc w:val="center"/>
      </w:pPr>
      <w:r>
        <w:rPr>
          <w:b/>
          <w:bCs/>
          <w:sz w:val="20"/>
          <w:szCs w:val="20"/>
        </w:rPr>
        <w:t>To mix ambient air and oxygen</w:t>
      </w:r>
    </w:p>
    <w:p w:rsidR="00F91C67" w:rsidRDefault="00F91C67" w:rsidP="00F91C67">
      <w:pPr>
        <w:jc w:val="center"/>
      </w:pPr>
      <w:r>
        <w:rPr>
          <w:b/>
          <w:bCs/>
          <w:noProof/>
          <w:sz w:val="20"/>
          <w:szCs w:val="20"/>
          <w:lang w:eastAsia="en-GB"/>
        </w:rPr>
        <w:drawing>
          <wp:inline distT="0" distB="0" distL="0" distR="0">
            <wp:extent cx="2406650" cy="2268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l="-5" t="-417" r="-5" b="6271"/>
                    <a:stretch>
                      <a:fillRect/>
                    </a:stretch>
                  </pic:blipFill>
                  <pic:spPr bwMode="auto">
                    <a:xfrm>
                      <a:off x="0" y="0"/>
                      <a:ext cx="2406650" cy="2268855"/>
                    </a:xfrm>
                    <a:prstGeom prst="rect">
                      <a:avLst/>
                    </a:prstGeom>
                    <a:solidFill>
                      <a:srgbClr val="FFFFFF"/>
                    </a:solidFill>
                    <a:ln>
                      <a:noFill/>
                    </a:ln>
                  </pic:spPr>
                </pic:pic>
              </a:graphicData>
            </a:graphic>
          </wp:inline>
        </w:drawing>
      </w:r>
      <w:r>
        <w:rPr>
          <w:rFonts w:eastAsia="Arial"/>
          <w:bCs/>
          <w:sz w:val="20"/>
          <w:szCs w:val="20"/>
        </w:rPr>
        <w:t xml:space="preserve"> </w:t>
      </w:r>
      <w:r>
        <w:rPr>
          <w:bCs/>
          <w:sz w:val="20"/>
          <w:szCs w:val="20"/>
        </w:rPr>
        <w:br/>
      </w:r>
    </w:p>
    <w:p w:rsidR="00F91C67" w:rsidRDefault="00F91C67" w:rsidP="00F91C67">
      <w:pPr>
        <w:jc w:val="both"/>
      </w:pPr>
      <w:r>
        <w:rPr>
          <w:sz w:val="20"/>
          <w:szCs w:val="20"/>
        </w:rPr>
        <w:t xml:space="preserve">Viamed is pleased to introduce the </w:t>
      </w:r>
      <w:proofErr w:type="spellStart"/>
      <w:r>
        <w:rPr>
          <w:b/>
          <w:sz w:val="20"/>
          <w:szCs w:val="20"/>
        </w:rPr>
        <w:t>MaxVenturi</w:t>
      </w:r>
      <w:proofErr w:type="spellEnd"/>
      <w:r>
        <w:rPr>
          <w:sz w:val="20"/>
          <w:szCs w:val="20"/>
        </w:rPr>
        <w:t xml:space="preserve"> to its range of air/oxygen blenders and accessories range. </w:t>
      </w:r>
    </w:p>
    <w:p w:rsidR="00F91C67" w:rsidRDefault="00F91C67" w:rsidP="00F91C67">
      <w:pPr>
        <w:jc w:val="both"/>
      </w:pPr>
      <w:r>
        <w:rPr>
          <w:rFonts w:eastAsia="Arial"/>
          <w:sz w:val="20"/>
          <w:szCs w:val="20"/>
        </w:rPr>
        <w:t xml:space="preserve"> </w:t>
      </w:r>
    </w:p>
    <w:p w:rsidR="00F91C67" w:rsidRDefault="00F91C67" w:rsidP="00F91C67">
      <w:pPr>
        <w:jc w:val="both"/>
      </w:pPr>
      <w:r>
        <w:rPr>
          <w:sz w:val="20"/>
          <w:szCs w:val="20"/>
        </w:rPr>
        <w:t xml:space="preserve">The </w:t>
      </w:r>
      <w:proofErr w:type="spellStart"/>
      <w:r>
        <w:rPr>
          <w:b/>
          <w:sz w:val="20"/>
          <w:szCs w:val="20"/>
        </w:rPr>
        <w:t>MaxVenutri</w:t>
      </w:r>
      <w:proofErr w:type="spellEnd"/>
      <w:r>
        <w:rPr>
          <w:sz w:val="20"/>
          <w:szCs w:val="20"/>
        </w:rPr>
        <w:t xml:space="preserve"> has been specifically designed to interface with high-flow humidification systems. Using the well-established </w:t>
      </w:r>
      <w:proofErr w:type="spellStart"/>
      <w:r>
        <w:rPr>
          <w:sz w:val="20"/>
          <w:szCs w:val="20"/>
        </w:rPr>
        <w:t>Venturi</w:t>
      </w:r>
      <w:proofErr w:type="spellEnd"/>
      <w:r>
        <w:rPr>
          <w:sz w:val="20"/>
          <w:szCs w:val="20"/>
        </w:rPr>
        <w:t xml:space="preserve"> principle, this unit allows users to mix ambient air and oxygen without the need for piped medical-grade air. This is the perfect solution for adult high-flow oxygen therapy in almost any environment.</w:t>
      </w:r>
    </w:p>
    <w:p w:rsidR="00F91C67" w:rsidRDefault="00F91C67" w:rsidP="00F91C67">
      <w:pPr>
        <w:jc w:val="both"/>
        <w:rPr>
          <w:sz w:val="20"/>
          <w:szCs w:val="20"/>
        </w:rPr>
      </w:pPr>
    </w:p>
    <w:tbl>
      <w:tblPr>
        <w:tblW w:w="0" w:type="auto"/>
        <w:jc w:val="center"/>
        <w:tblLayout w:type="fixed"/>
        <w:tblLook w:val="0000" w:firstRow="0" w:lastRow="0" w:firstColumn="0" w:lastColumn="0" w:noHBand="0" w:noVBand="0"/>
      </w:tblPr>
      <w:tblGrid>
        <w:gridCol w:w="5920"/>
        <w:gridCol w:w="1418"/>
      </w:tblGrid>
      <w:tr w:rsidR="00F91C67" w:rsidTr="00534178">
        <w:trPr>
          <w:jc w:val="center"/>
        </w:trPr>
        <w:tc>
          <w:tcPr>
            <w:tcW w:w="5920" w:type="dxa"/>
            <w:shd w:val="clear" w:color="auto" w:fill="auto"/>
          </w:tcPr>
          <w:p w:rsidR="00F91C67" w:rsidRDefault="00F91C67" w:rsidP="00534178">
            <w:pPr>
              <w:jc w:val="both"/>
            </w:pPr>
            <w:r>
              <w:rPr>
                <w:b/>
                <w:sz w:val="16"/>
                <w:szCs w:val="20"/>
              </w:rPr>
              <w:t>Part Numbers</w:t>
            </w:r>
          </w:p>
        </w:tc>
        <w:tc>
          <w:tcPr>
            <w:tcW w:w="1418" w:type="dxa"/>
            <w:shd w:val="clear" w:color="auto" w:fill="auto"/>
          </w:tcPr>
          <w:p w:rsidR="00F91C67" w:rsidRDefault="00F91C67" w:rsidP="00534178">
            <w:pPr>
              <w:snapToGrid w:val="0"/>
              <w:jc w:val="right"/>
              <w:rPr>
                <w:b/>
                <w:sz w:val="16"/>
                <w:szCs w:val="20"/>
              </w:rPr>
            </w:pPr>
          </w:p>
        </w:tc>
      </w:tr>
      <w:tr w:rsidR="00F91C67" w:rsidTr="00534178">
        <w:trPr>
          <w:jc w:val="center"/>
        </w:trPr>
        <w:tc>
          <w:tcPr>
            <w:tcW w:w="5920" w:type="dxa"/>
            <w:shd w:val="clear" w:color="auto" w:fill="auto"/>
          </w:tcPr>
          <w:p w:rsidR="00F91C67" w:rsidRDefault="00F91C67" w:rsidP="00534178">
            <w:pPr>
              <w:jc w:val="both"/>
            </w:pPr>
            <w:proofErr w:type="spellStart"/>
            <w:r>
              <w:rPr>
                <w:sz w:val="16"/>
                <w:szCs w:val="20"/>
              </w:rPr>
              <w:t>MaxVenturi</w:t>
            </w:r>
            <w:proofErr w:type="spellEnd"/>
            <w:r>
              <w:rPr>
                <w:sz w:val="16"/>
                <w:szCs w:val="20"/>
              </w:rPr>
              <w:t xml:space="preserve"> 0 - 60 </w:t>
            </w:r>
            <w:proofErr w:type="spellStart"/>
            <w:r>
              <w:rPr>
                <w:sz w:val="16"/>
                <w:szCs w:val="20"/>
              </w:rPr>
              <w:t>lpm</w:t>
            </w:r>
            <w:proofErr w:type="spellEnd"/>
            <w:r>
              <w:rPr>
                <w:sz w:val="16"/>
                <w:szCs w:val="20"/>
              </w:rPr>
              <w:t xml:space="preserve"> with Pole Mount (DISS)</w:t>
            </w:r>
          </w:p>
        </w:tc>
        <w:tc>
          <w:tcPr>
            <w:tcW w:w="1418" w:type="dxa"/>
            <w:shd w:val="clear" w:color="auto" w:fill="auto"/>
          </w:tcPr>
          <w:p w:rsidR="00F91C67" w:rsidRDefault="00F91C67" w:rsidP="00534178">
            <w:pPr>
              <w:jc w:val="right"/>
            </w:pPr>
            <w:r>
              <w:rPr>
                <w:sz w:val="16"/>
                <w:szCs w:val="20"/>
              </w:rPr>
              <w:t>0310225</w:t>
            </w:r>
          </w:p>
        </w:tc>
      </w:tr>
      <w:tr w:rsidR="00F91C67" w:rsidTr="00534178">
        <w:trPr>
          <w:jc w:val="center"/>
        </w:trPr>
        <w:tc>
          <w:tcPr>
            <w:tcW w:w="5920" w:type="dxa"/>
            <w:shd w:val="clear" w:color="auto" w:fill="auto"/>
          </w:tcPr>
          <w:p w:rsidR="00F91C67" w:rsidRDefault="00F91C67" w:rsidP="00534178">
            <w:pPr>
              <w:jc w:val="both"/>
            </w:pPr>
            <w:proofErr w:type="spellStart"/>
            <w:r>
              <w:rPr>
                <w:sz w:val="16"/>
                <w:szCs w:val="20"/>
              </w:rPr>
              <w:t>MaxVenturi</w:t>
            </w:r>
            <w:proofErr w:type="spellEnd"/>
            <w:r>
              <w:rPr>
                <w:sz w:val="16"/>
                <w:szCs w:val="20"/>
              </w:rPr>
              <w:t xml:space="preserve"> 0 - 60 </w:t>
            </w:r>
            <w:proofErr w:type="spellStart"/>
            <w:r>
              <w:rPr>
                <w:sz w:val="16"/>
                <w:szCs w:val="20"/>
              </w:rPr>
              <w:t>lpm</w:t>
            </w:r>
            <w:proofErr w:type="spellEnd"/>
            <w:r>
              <w:rPr>
                <w:sz w:val="16"/>
                <w:szCs w:val="20"/>
              </w:rPr>
              <w:t xml:space="preserve"> with Pole Mount (NIST)</w:t>
            </w:r>
          </w:p>
        </w:tc>
        <w:tc>
          <w:tcPr>
            <w:tcW w:w="1418" w:type="dxa"/>
            <w:shd w:val="clear" w:color="auto" w:fill="auto"/>
          </w:tcPr>
          <w:p w:rsidR="00F91C67" w:rsidRDefault="00F91C67" w:rsidP="00534178">
            <w:pPr>
              <w:jc w:val="right"/>
            </w:pPr>
            <w:r>
              <w:rPr>
                <w:sz w:val="16"/>
                <w:szCs w:val="20"/>
              </w:rPr>
              <w:t>0310226</w:t>
            </w:r>
          </w:p>
        </w:tc>
      </w:tr>
      <w:tr w:rsidR="00F91C67" w:rsidTr="00534178">
        <w:trPr>
          <w:jc w:val="center"/>
        </w:trPr>
        <w:tc>
          <w:tcPr>
            <w:tcW w:w="5920" w:type="dxa"/>
            <w:shd w:val="clear" w:color="auto" w:fill="auto"/>
          </w:tcPr>
          <w:p w:rsidR="00F91C67" w:rsidRDefault="00F91C67" w:rsidP="00534178">
            <w:pPr>
              <w:jc w:val="both"/>
            </w:pPr>
            <w:proofErr w:type="spellStart"/>
            <w:r>
              <w:rPr>
                <w:sz w:val="16"/>
                <w:szCs w:val="20"/>
              </w:rPr>
              <w:t>MaxVenturi</w:t>
            </w:r>
            <w:proofErr w:type="spellEnd"/>
            <w:r>
              <w:rPr>
                <w:sz w:val="16"/>
                <w:szCs w:val="20"/>
              </w:rPr>
              <w:t xml:space="preserve"> 0 - 60 </w:t>
            </w:r>
            <w:proofErr w:type="spellStart"/>
            <w:r>
              <w:rPr>
                <w:sz w:val="16"/>
                <w:szCs w:val="20"/>
              </w:rPr>
              <w:t>lpm</w:t>
            </w:r>
            <w:proofErr w:type="spellEnd"/>
            <w:r>
              <w:rPr>
                <w:sz w:val="16"/>
                <w:szCs w:val="20"/>
              </w:rPr>
              <w:t xml:space="preserve"> with Locking Pole Mount (DISS)</w:t>
            </w:r>
          </w:p>
        </w:tc>
        <w:tc>
          <w:tcPr>
            <w:tcW w:w="1418" w:type="dxa"/>
            <w:shd w:val="clear" w:color="auto" w:fill="auto"/>
          </w:tcPr>
          <w:p w:rsidR="00F91C67" w:rsidRDefault="00F91C67" w:rsidP="00534178">
            <w:pPr>
              <w:jc w:val="right"/>
            </w:pPr>
            <w:r>
              <w:rPr>
                <w:sz w:val="16"/>
                <w:szCs w:val="20"/>
              </w:rPr>
              <w:t>0310227</w:t>
            </w:r>
          </w:p>
        </w:tc>
      </w:tr>
      <w:tr w:rsidR="00F91C67" w:rsidTr="00534178">
        <w:trPr>
          <w:jc w:val="center"/>
        </w:trPr>
        <w:tc>
          <w:tcPr>
            <w:tcW w:w="5920" w:type="dxa"/>
            <w:shd w:val="clear" w:color="auto" w:fill="auto"/>
          </w:tcPr>
          <w:p w:rsidR="00F91C67" w:rsidRDefault="00F91C67" w:rsidP="00534178">
            <w:pPr>
              <w:jc w:val="both"/>
            </w:pPr>
            <w:proofErr w:type="spellStart"/>
            <w:r>
              <w:rPr>
                <w:sz w:val="16"/>
                <w:szCs w:val="20"/>
              </w:rPr>
              <w:t>MaxVenturi</w:t>
            </w:r>
            <w:proofErr w:type="spellEnd"/>
            <w:r>
              <w:rPr>
                <w:sz w:val="16"/>
                <w:szCs w:val="20"/>
              </w:rPr>
              <w:t xml:space="preserve"> 0 - 60 </w:t>
            </w:r>
            <w:proofErr w:type="spellStart"/>
            <w:r>
              <w:rPr>
                <w:sz w:val="16"/>
                <w:szCs w:val="20"/>
              </w:rPr>
              <w:t>lpm</w:t>
            </w:r>
            <w:proofErr w:type="spellEnd"/>
            <w:r>
              <w:rPr>
                <w:sz w:val="16"/>
                <w:szCs w:val="20"/>
              </w:rPr>
              <w:t xml:space="preserve"> with Locking Pole Mount (NIST)</w:t>
            </w:r>
          </w:p>
        </w:tc>
        <w:tc>
          <w:tcPr>
            <w:tcW w:w="1418" w:type="dxa"/>
            <w:shd w:val="clear" w:color="auto" w:fill="auto"/>
          </w:tcPr>
          <w:p w:rsidR="00F91C67" w:rsidRDefault="00F91C67" w:rsidP="00534178">
            <w:pPr>
              <w:jc w:val="right"/>
            </w:pPr>
            <w:r>
              <w:rPr>
                <w:sz w:val="16"/>
                <w:szCs w:val="20"/>
              </w:rPr>
              <w:t>0310228</w:t>
            </w:r>
          </w:p>
        </w:tc>
      </w:tr>
    </w:tbl>
    <w:p w:rsidR="00F91C67" w:rsidRDefault="00F91C67" w:rsidP="00F91C67">
      <w:pPr>
        <w:jc w:val="both"/>
        <w:rPr>
          <w:sz w:val="20"/>
          <w:szCs w:val="20"/>
        </w:rPr>
      </w:pPr>
    </w:p>
    <w:p w:rsidR="00F91C67" w:rsidRDefault="00F91C67" w:rsidP="00F91C67">
      <w:pPr>
        <w:jc w:val="both"/>
      </w:pPr>
      <w:r>
        <w:rPr>
          <w:sz w:val="20"/>
          <w:szCs w:val="20"/>
        </w:rPr>
        <w:t xml:space="preserve">Please find enclosed a leaflet concerning the </w:t>
      </w:r>
      <w:r>
        <w:rPr>
          <w:b/>
          <w:sz w:val="20"/>
          <w:szCs w:val="20"/>
        </w:rPr>
        <w:t xml:space="preserve">Maxtec </w:t>
      </w:r>
      <w:proofErr w:type="spellStart"/>
      <w:r>
        <w:rPr>
          <w:b/>
          <w:sz w:val="20"/>
          <w:szCs w:val="20"/>
        </w:rPr>
        <w:t>MaxVenturi</w:t>
      </w:r>
      <w:proofErr w:type="spellEnd"/>
      <w:r>
        <w:rPr>
          <w:b/>
          <w:sz w:val="20"/>
          <w:szCs w:val="20"/>
        </w:rPr>
        <w:t xml:space="preserve"> </w:t>
      </w:r>
      <w:r>
        <w:rPr>
          <w:sz w:val="20"/>
          <w:szCs w:val="20"/>
        </w:rPr>
        <w:t>for further information.</w:t>
      </w:r>
    </w:p>
    <w:p w:rsidR="00F91C67" w:rsidRDefault="00F91C67" w:rsidP="00F91C67">
      <w:pPr>
        <w:jc w:val="both"/>
        <w:rPr>
          <w:sz w:val="20"/>
          <w:szCs w:val="20"/>
        </w:rPr>
      </w:pPr>
    </w:p>
    <w:p w:rsidR="00F91C67" w:rsidRDefault="00F91C67" w:rsidP="00F91C67">
      <w:pPr>
        <w:autoSpaceDE w:val="0"/>
        <w:jc w:val="both"/>
        <w:rPr>
          <w:b/>
          <w:sz w:val="20"/>
          <w:szCs w:val="20"/>
        </w:rPr>
      </w:pPr>
      <w:r>
        <w:rPr>
          <w:sz w:val="20"/>
          <w:szCs w:val="20"/>
        </w:rPr>
        <w:t xml:space="preserve">Should you have any further questions regarding this or lead-times for this or any of our products, please do not hesitate in contacting our sales team on 01535 634542 or email </w:t>
      </w:r>
      <w:r w:rsidR="00CE10A7" w:rsidRPr="00CE10A7">
        <w:rPr>
          <w:b/>
          <w:sz w:val="20"/>
          <w:szCs w:val="20"/>
        </w:rPr>
        <w:t>maxventuri@viamed.co.uk</w:t>
      </w:r>
    </w:p>
    <w:p w:rsidR="00CE10A7" w:rsidRDefault="00CE10A7" w:rsidP="00F91C67">
      <w:pPr>
        <w:autoSpaceDE w:val="0"/>
        <w:jc w:val="both"/>
      </w:pPr>
    </w:p>
    <w:p w:rsidR="00F91C67" w:rsidRDefault="00F91C67" w:rsidP="00F91C67">
      <w:pPr>
        <w:jc w:val="both"/>
      </w:pPr>
      <w:r>
        <w:rPr>
          <w:sz w:val="20"/>
          <w:szCs w:val="20"/>
        </w:rPr>
        <w:t>Yours faithfully</w:t>
      </w:r>
    </w:p>
    <w:p w:rsidR="00F91C67" w:rsidRDefault="00F91C67" w:rsidP="00F91C67">
      <w:pPr>
        <w:jc w:val="both"/>
        <w:rPr>
          <w:sz w:val="20"/>
          <w:szCs w:val="20"/>
        </w:rPr>
      </w:pPr>
      <w:r>
        <w:rPr>
          <w:noProof/>
          <w:sz w:val="20"/>
          <w:szCs w:val="20"/>
          <w:lang w:eastAsia="en-GB"/>
        </w:rPr>
        <w:drawing>
          <wp:inline distT="0" distB="0" distL="0" distR="0">
            <wp:extent cx="880110" cy="336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l="-15" t="-41" r="-15" b="-41"/>
                    <a:stretch>
                      <a:fillRect/>
                    </a:stretch>
                  </pic:blipFill>
                  <pic:spPr bwMode="auto">
                    <a:xfrm>
                      <a:off x="0" y="0"/>
                      <a:ext cx="880110" cy="336550"/>
                    </a:xfrm>
                    <a:prstGeom prst="rect">
                      <a:avLst/>
                    </a:prstGeom>
                    <a:solidFill>
                      <a:srgbClr val="FFFFFF"/>
                    </a:solidFill>
                    <a:ln>
                      <a:noFill/>
                    </a:ln>
                  </pic:spPr>
                </pic:pic>
              </a:graphicData>
            </a:graphic>
          </wp:inline>
        </w:drawing>
      </w:r>
    </w:p>
    <w:p w:rsidR="00F91C67" w:rsidRDefault="00F91C67" w:rsidP="00F91C67">
      <w:pPr>
        <w:jc w:val="both"/>
      </w:pPr>
      <w:r>
        <w:rPr>
          <w:sz w:val="20"/>
          <w:szCs w:val="20"/>
        </w:rPr>
        <w:t>Catrin Hollings</w:t>
      </w:r>
    </w:p>
    <w:p w:rsidR="00F91C67" w:rsidRDefault="00F91C67" w:rsidP="00F91C67">
      <w:pPr>
        <w:jc w:val="both"/>
      </w:pPr>
      <w:r>
        <w:rPr>
          <w:sz w:val="20"/>
          <w:szCs w:val="20"/>
        </w:rPr>
        <w:t>Marketing</w:t>
      </w:r>
    </w:p>
    <w:p w:rsidR="00F91C67" w:rsidRDefault="00F91C67" w:rsidP="00F91C67">
      <w:pPr>
        <w:rPr>
          <w:rStyle w:val="Heading2Char"/>
        </w:rPr>
      </w:pPr>
    </w:p>
    <w:p w:rsidR="00F91C67" w:rsidRDefault="00F91C67" w:rsidP="00F91C67">
      <w:pPr>
        <w:pStyle w:val="Footer"/>
      </w:pPr>
      <w:r>
        <w:rPr>
          <w:sz w:val="16"/>
          <w:szCs w:val="16"/>
        </w:rPr>
        <w:t xml:space="preserve">* Please note: </w:t>
      </w:r>
      <w:proofErr w:type="gramStart"/>
      <w:r>
        <w:rPr>
          <w:sz w:val="16"/>
          <w:szCs w:val="16"/>
        </w:rPr>
        <w:t>the is</w:t>
      </w:r>
      <w:proofErr w:type="gramEnd"/>
      <w:r>
        <w:rPr>
          <w:sz w:val="16"/>
          <w:szCs w:val="16"/>
        </w:rPr>
        <w:t xml:space="preserve"> current a long </w:t>
      </w:r>
      <w:proofErr w:type="spellStart"/>
      <w:r>
        <w:rPr>
          <w:sz w:val="16"/>
          <w:szCs w:val="16"/>
        </w:rPr>
        <w:t>leadtime</w:t>
      </w:r>
      <w:proofErr w:type="spellEnd"/>
      <w:r>
        <w:rPr>
          <w:sz w:val="16"/>
          <w:szCs w:val="16"/>
        </w:rPr>
        <w:t>, please contact us for more information.</w:t>
      </w:r>
    </w:p>
    <w:p w:rsidR="00F91C67" w:rsidRDefault="00F91C67" w:rsidP="00F91C67">
      <w:pPr>
        <w:pStyle w:val="Footer"/>
        <w:spacing w:after="160"/>
      </w:pPr>
      <w:r>
        <w:rPr>
          <w:sz w:val="16"/>
          <w:szCs w:val="16"/>
        </w:rPr>
        <w:t xml:space="preserve">Should you wish to unsubscribe from our mailings </w:t>
      </w:r>
      <w:r>
        <w:rPr>
          <w:sz w:val="16"/>
          <w:szCs w:val="16"/>
        </w:rPr>
        <w:br/>
        <w:t xml:space="preserve">please email </w:t>
      </w:r>
      <w:r>
        <w:rPr>
          <w:b/>
          <w:sz w:val="16"/>
          <w:szCs w:val="16"/>
        </w:rPr>
        <w:t>unsubscribe@viamed.co.uk</w:t>
      </w:r>
    </w:p>
    <w:p w:rsidR="00F91C67" w:rsidRDefault="00F91C67" w:rsidP="00F91C67">
      <w:pPr>
        <w:rPr>
          <w:rStyle w:val="Heading2Char"/>
        </w:rPr>
      </w:pPr>
    </w:p>
    <w:p w:rsidR="00486288" w:rsidRDefault="00486288" w:rsidP="00486288">
      <w:pPr>
        <w:pStyle w:val="Title"/>
      </w:pPr>
      <w:r w:rsidRPr="00A22D80">
        <w:t xml:space="preserve">Appendix </w:t>
      </w:r>
      <w:r>
        <w:t>6</w:t>
      </w:r>
    </w:p>
    <w:p w:rsidR="00486288" w:rsidRDefault="009B7600" w:rsidP="00486288">
      <w:pPr>
        <w:rPr>
          <w:rStyle w:val="Heading2Char"/>
        </w:rPr>
      </w:pPr>
      <w:r>
        <w:rPr>
          <w:rStyle w:val="Heading2Char"/>
        </w:rPr>
        <w:t>Oxygen Sensors (if RoHS en</w:t>
      </w:r>
      <w:r w:rsidR="00486288">
        <w:rPr>
          <w:rStyle w:val="Heading2Char"/>
        </w:rPr>
        <w:t>forced</w:t>
      </w:r>
      <w:r>
        <w:rPr>
          <w:rStyle w:val="Heading2Char"/>
        </w:rPr>
        <w:t xml:space="preserve"> – dates to be amended</w:t>
      </w:r>
      <w:r w:rsidR="00486288">
        <w:rPr>
          <w:rStyle w:val="Heading2Char"/>
        </w:rPr>
        <w:t>)</w:t>
      </w:r>
    </w:p>
    <w:p w:rsidR="00486288" w:rsidRDefault="00486288" w:rsidP="00486288">
      <w:pPr>
        <w:rPr>
          <w:rStyle w:val="Heading2Char"/>
        </w:rPr>
      </w:pPr>
    </w:p>
    <w:p w:rsidR="00486288" w:rsidRPr="00131FBA" w:rsidRDefault="00486288" w:rsidP="00486288">
      <w:pPr>
        <w:autoSpaceDE w:val="0"/>
        <w:rPr>
          <w:bCs/>
          <w:lang w:val="en-US"/>
        </w:rPr>
      </w:pPr>
      <w:r>
        <w:rPr>
          <w:noProof/>
          <w:lang w:eastAsia="en-GB"/>
        </w:rPr>
        <w:drawing>
          <wp:anchor distT="0" distB="0" distL="114300" distR="114300" simplePos="0" relativeHeight="251673600" behindDoc="0" locked="0" layoutInCell="1" allowOverlap="1">
            <wp:simplePos x="0" y="0"/>
            <wp:positionH relativeFrom="column">
              <wp:posOffset>4723130</wp:posOffset>
            </wp:positionH>
            <wp:positionV relativeFrom="paragraph">
              <wp:posOffset>90170</wp:posOffset>
            </wp:positionV>
            <wp:extent cx="1000760" cy="1070610"/>
            <wp:effectExtent l="0" t="0" r="8890" b="0"/>
            <wp:wrapNone/>
            <wp:docPr id="31" name="Picture 31" descr="Lead-fr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d-free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76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en-US"/>
        </w:rPr>
        <w:t>Department Manager</w:t>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"DEPARTMENT" </w:instrText>
      </w:r>
      <w:r w:rsidRPr="00131FBA">
        <w:rPr>
          <w:bCs/>
          <w:lang w:val="en-US"/>
        </w:rPr>
        <w:fldChar w:fldCharType="separate"/>
      </w:r>
      <w:r w:rsidR="00D739C2">
        <w:rPr>
          <w:bCs/>
          <w:noProof/>
          <w:lang w:val="en-US"/>
        </w:rPr>
        <w:t>«DEPARTMENT»</w:t>
      </w:r>
      <w:r w:rsidRPr="00131FBA">
        <w:rPr>
          <w:bCs/>
          <w:lang w:val="en-US"/>
        </w:rPr>
        <w:fldChar w:fldCharType="end"/>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"COMPANY" </w:instrText>
      </w:r>
      <w:r w:rsidRPr="00131FBA">
        <w:rPr>
          <w:bCs/>
          <w:lang w:val="en-US"/>
        </w:rPr>
        <w:fldChar w:fldCharType="separate"/>
      </w:r>
      <w:r w:rsidR="00D739C2">
        <w:rPr>
          <w:bCs/>
          <w:noProof/>
          <w:lang w:val="en-US"/>
        </w:rPr>
        <w:t>«COMPANY»</w:t>
      </w:r>
      <w:r w:rsidRPr="00131FBA">
        <w:rPr>
          <w:bCs/>
          <w:lang w:val="en-US"/>
        </w:rPr>
        <w:fldChar w:fldCharType="end"/>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"ADDRESS1" </w:instrText>
      </w:r>
      <w:r w:rsidRPr="00131FBA">
        <w:rPr>
          <w:bCs/>
          <w:lang w:val="en-US"/>
        </w:rPr>
        <w:fldChar w:fldCharType="separate"/>
      </w:r>
      <w:r w:rsidR="00D739C2">
        <w:rPr>
          <w:bCs/>
          <w:noProof/>
          <w:lang w:val="en-US"/>
        </w:rPr>
        <w:t>«ADDRESS1»</w:t>
      </w:r>
      <w:r w:rsidRPr="00131FBA">
        <w:rPr>
          <w:bCs/>
          <w:lang w:val="en-US"/>
        </w:rPr>
        <w:fldChar w:fldCharType="end"/>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"ADDRESS2" </w:instrText>
      </w:r>
      <w:r w:rsidRPr="00131FBA">
        <w:rPr>
          <w:bCs/>
          <w:lang w:val="en-US"/>
        </w:rPr>
        <w:fldChar w:fldCharType="separate"/>
      </w:r>
      <w:r w:rsidR="00D739C2">
        <w:rPr>
          <w:bCs/>
          <w:noProof/>
          <w:lang w:val="en-US"/>
        </w:rPr>
        <w:t>«ADDRESS2»</w:t>
      </w:r>
      <w:r w:rsidRPr="00131FBA">
        <w:rPr>
          <w:bCs/>
          <w:lang w:val="en-US"/>
        </w:rPr>
        <w:fldChar w:fldCharType="end"/>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"ADDRESS3" </w:instrText>
      </w:r>
      <w:r w:rsidRPr="00131FBA">
        <w:rPr>
          <w:bCs/>
          <w:lang w:val="en-US"/>
        </w:rPr>
        <w:fldChar w:fldCharType="separate"/>
      </w:r>
      <w:r w:rsidR="00D739C2">
        <w:rPr>
          <w:bCs/>
          <w:noProof/>
          <w:lang w:val="en-US"/>
        </w:rPr>
        <w:t>«ADDRESS3»</w:t>
      </w:r>
      <w:r w:rsidRPr="00131FBA">
        <w:rPr>
          <w:bCs/>
          <w:lang w:val="en-US"/>
        </w:rPr>
        <w:fldChar w:fldCharType="end"/>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"CITY" </w:instrText>
      </w:r>
      <w:r w:rsidRPr="00131FBA">
        <w:rPr>
          <w:bCs/>
          <w:lang w:val="en-US"/>
        </w:rPr>
        <w:fldChar w:fldCharType="separate"/>
      </w:r>
      <w:r w:rsidR="00D739C2">
        <w:rPr>
          <w:bCs/>
          <w:noProof/>
          <w:lang w:val="en-US"/>
        </w:rPr>
        <w:t>«CITY»</w:t>
      </w:r>
      <w:r w:rsidRPr="00131FBA">
        <w:rPr>
          <w:bCs/>
          <w:lang w:val="en-US"/>
        </w:rPr>
        <w:fldChar w:fldCharType="end"/>
      </w:r>
      <w:r w:rsidRPr="00131FBA">
        <w:rPr>
          <w:bCs/>
          <w:lang w:val="en-US"/>
        </w:rPr>
        <w:t xml:space="preserve">  </w:t>
      </w:r>
      <w:r w:rsidRPr="00131FBA">
        <w:rPr>
          <w:bCs/>
          <w:lang w:val="en-US"/>
        </w:rPr>
        <w:fldChar w:fldCharType="begin"/>
      </w:r>
      <w:r w:rsidRPr="00131FBA">
        <w:rPr>
          <w:bCs/>
          <w:lang w:val="en-US"/>
        </w:rPr>
        <w:instrText xml:space="preserve"> MERGEFIELD "STATE" </w:instrText>
      </w:r>
      <w:r w:rsidRPr="00131FBA">
        <w:rPr>
          <w:bCs/>
          <w:lang w:val="en-US"/>
        </w:rPr>
        <w:fldChar w:fldCharType="separate"/>
      </w:r>
      <w:r w:rsidR="00D739C2">
        <w:rPr>
          <w:bCs/>
          <w:noProof/>
          <w:lang w:val="en-US"/>
        </w:rPr>
        <w:t>«STATE»</w:t>
      </w:r>
      <w:r w:rsidRPr="00131FBA">
        <w:rPr>
          <w:bCs/>
          <w:lang w:val="en-US"/>
        </w:rPr>
        <w:fldChar w:fldCharType="end"/>
      </w:r>
    </w:p>
    <w:p w:rsidR="00486288" w:rsidRPr="00131FBA" w:rsidRDefault="00486288" w:rsidP="00486288">
      <w:pPr>
        <w:autoSpaceDE w:val="0"/>
        <w:rPr>
          <w:bCs/>
          <w:lang w:val="en-US"/>
        </w:rPr>
      </w:pPr>
      <w:r w:rsidRPr="00131FBA">
        <w:rPr>
          <w:bCs/>
          <w:lang w:val="en-US"/>
        </w:rPr>
        <w:fldChar w:fldCharType="begin"/>
      </w:r>
      <w:r w:rsidRPr="00131FBA">
        <w:rPr>
          <w:bCs/>
          <w:lang w:val="en-US"/>
        </w:rPr>
        <w:instrText xml:space="preserve"> MERGEFIELD "ZIP" </w:instrText>
      </w:r>
      <w:r w:rsidRPr="00131FBA">
        <w:rPr>
          <w:bCs/>
          <w:lang w:val="en-US"/>
        </w:rPr>
        <w:fldChar w:fldCharType="separate"/>
      </w:r>
      <w:r w:rsidR="00D739C2">
        <w:rPr>
          <w:bCs/>
          <w:noProof/>
          <w:lang w:val="en-US"/>
        </w:rPr>
        <w:t>«ZIP»</w:t>
      </w:r>
      <w:r w:rsidRPr="00131FBA">
        <w:rPr>
          <w:bCs/>
          <w:lang w:val="en-US"/>
        </w:rPr>
        <w:fldChar w:fldCharType="end"/>
      </w:r>
    </w:p>
    <w:p w:rsidR="00486288" w:rsidRDefault="009B7600" w:rsidP="00486288">
      <w:pPr>
        <w:jc w:val="right"/>
      </w:pPr>
      <w:r>
        <w:t>*Date*</w:t>
      </w:r>
    </w:p>
    <w:p w:rsidR="00486288" w:rsidRDefault="00486288" w:rsidP="00486288">
      <w:pPr>
        <w:rPr>
          <w:bCs/>
          <w:lang w:val="en-US"/>
        </w:rPr>
      </w:pPr>
      <w:r w:rsidRPr="00131FBA">
        <w:rPr>
          <w:bCs/>
        </w:rPr>
        <w:t xml:space="preserve">Dear </w:t>
      </w:r>
      <w:r>
        <w:rPr>
          <w:bCs/>
          <w:lang w:val="en-US"/>
        </w:rPr>
        <w:t>Sir or Madam</w:t>
      </w:r>
      <w:r w:rsidRPr="00131FBA">
        <w:rPr>
          <w:bCs/>
          <w:lang w:val="en-US"/>
        </w:rPr>
        <w:t>,</w:t>
      </w:r>
    </w:p>
    <w:p w:rsidR="00486288" w:rsidRDefault="00486288" w:rsidP="00486288"/>
    <w:p w:rsidR="00486288" w:rsidRDefault="00486288" w:rsidP="00486288">
      <w:pPr>
        <w:jc w:val="center"/>
        <w:rPr>
          <w:b/>
        </w:rPr>
      </w:pPr>
      <w:r>
        <w:rPr>
          <w:b/>
        </w:rPr>
        <w:t>Viamed: Leading Medical Oxygen Sensor Supplier</w:t>
      </w:r>
    </w:p>
    <w:p w:rsidR="00486288" w:rsidRDefault="00486288" w:rsidP="00486288">
      <w:pPr>
        <w:jc w:val="center"/>
        <w:rPr>
          <w:b/>
        </w:rPr>
      </w:pPr>
      <w:proofErr w:type="gramStart"/>
      <w:r>
        <w:rPr>
          <w:b/>
        </w:rPr>
        <w:t>including</w:t>
      </w:r>
      <w:proofErr w:type="gramEnd"/>
      <w:r>
        <w:rPr>
          <w:b/>
        </w:rPr>
        <w:t xml:space="preserve"> </w:t>
      </w:r>
      <w:r>
        <w:rPr>
          <w:b/>
          <w:color w:val="92D050"/>
        </w:rPr>
        <w:t>RoHS Compliant Lead-f</w:t>
      </w:r>
      <w:r w:rsidRPr="00E83AF0">
        <w:rPr>
          <w:b/>
          <w:color w:val="92D050"/>
        </w:rPr>
        <w:t xml:space="preserve">ree </w:t>
      </w:r>
      <w:r>
        <w:rPr>
          <w:b/>
        </w:rPr>
        <w:t>Oxygen Sensors</w:t>
      </w:r>
    </w:p>
    <w:p w:rsidR="00486288" w:rsidRDefault="00486288" w:rsidP="00486288">
      <w:pPr>
        <w:jc w:val="both"/>
        <w:rPr>
          <w:b/>
        </w:rPr>
      </w:pPr>
    </w:p>
    <w:p w:rsidR="00486288" w:rsidRDefault="00486288" w:rsidP="00486288">
      <w:pPr>
        <w:jc w:val="both"/>
      </w:pPr>
      <w:r>
        <w:t xml:space="preserve">Viamed has </w:t>
      </w:r>
      <w:r w:rsidRPr="00E83AF0">
        <w:rPr>
          <w:b/>
        </w:rPr>
        <w:t>extended</w:t>
      </w:r>
      <w:r>
        <w:t xml:space="preserve"> its range of Medical Oxygen Sensors to include </w:t>
      </w:r>
      <w:r>
        <w:rPr>
          <w:b/>
          <w:color w:val="92D050"/>
        </w:rPr>
        <w:t>RoHS Compliant L</w:t>
      </w:r>
      <w:r w:rsidRPr="00E83AF0">
        <w:rPr>
          <w:b/>
          <w:color w:val="92D050"/>
        </w:rPr>
        <w:t>ead-free</w:t>
      </w:r>
      <w:r>
        <w:t xml:space="preserve"> sensors, whilst still providing the</w:t>
      </w:r>
      <w:r>
        <w:rPr>
          <w:b/>
        </w:rPr>
        <w:t xml:space="preserve"> Widest Range </w:t>
      </w:r>
      <w:r>
        <w:t>and the</w:t>
      </w:r>
      <w:r>
        <w:rPr>
          <w:b/>
        </w:rPr>
        <w:t xml:space="preserve"> Latest Technology </w:t>
      </w:r>
      <w:r>
        <w:t>to offer the best value for money when using OEM and compatible oxygen sensors.</w:t>
      </w:r>
    </w:p>
    <w:p w:rsidR="00486288" w:rsidRDefault="00486288" w:rsidP="00486288">
      <w:pPr>
        <w:jc w:val="both"/>
      </w:pPr>
    </w:p>
    <w:p w:rsidR="00486288" w:rsidRDefault="00486288" w:rsidP="00486288">
      <w:pPr>
        <w:jc w:val="both"/>
      </w:pPr>
      <w:r>
        <w:t>Due to the revised RoHS directive (see overleaf) exemption ceasing as of the 22</w:t>
      </w:r>
      <w:r w:rsidRPr="0006197C">
        <w:rPr>
          <w:vertAlign w:val="superscript"/>
        </w:rPr>
        <w:t>nd</w:t>
      </w:r>
      <w:r>
        <w:t xml:space="preserve"> July 2021, lead anodes in electrochemical oxygen sensors have will no longer be granted exemption status. Therefore, in preparation of this Viamed has released a range of </w:t>
      </w:r>
      <w:r w:rsidRPr="00D9124C">
        <w:rPr>
          <w:b/>
          <w:color w:val="92D050"/>
        </w:rPr>
        <w:t xml:space="preserve">RoHS </w:t>
      </w:r>
      <w:r>
        <w:rPr>
          <w:b/>
          <w:color w:val="92D050"/>
        </w:rPr>
        <w:t>C</w:t>
      </w:r>
      <w:r w:rsidRPr="00D9124C">
        <w:rPr>
          <w:b/>
          <w:color w:val="92D050"/>
        </w:rPr>
        <w:t xml:space="preserve">ompliant </w:t>
      </w:r>
      <w:r>
        <w:rPr>
          <w:b/>
          <w:color w:val="92D050"/>
        </w:rPr>
        <w:t>L</w:t>
      </w:r>
      <w:r w:rsidRPr="00D9124C">
        <w:rPr>
          <w:b/>
          <w:color w:val="92D050"/>
        </w:rPr>
        <w:t>ead-free alternatives</w:t>
      </w:r>
      <w:r>
        <w:t xml:space="preserve"> and will continue to expand the range and phase-in additional sensors.</w:t>
      </w:r>
    </w:p>
    <w:p w:rsidR="00486288" w:rsidRDefault="00486288" w:rsidP="00486288">
      <w:pPr>
        <w:jc w:val="both"/>
      </w:pPr>
    </w:p>
    <w:p w:rsidR="00486288" w:rsidRDefault="00486288" w:rsidP="00486288">
      <w:pPr>
        <w:autoSpaceDE w:val="0"/>
        <w:autoSpaceDN w:val="0"/>
        <w:adjustRightInd w:val="0"/>
        <w:jc w:val="both"/>
      </w:pPr>
      <w:r>
        <w:t xml:space="preserve">Viamed continues to provide an oxygen sensor </w:t>
      </w:r>
      <w:r>
        <w:rPr>
          <w:b/>
          <w:bCs/>
        </w:rPr>
        <w:t>quantity discount pricing</w:t>
      </w:r>
      <w:r>
        <w:t xml:space="preserve"> structure, there is </w:t>
      </w:r>
      <w:r>
        <w:rPr>
          <w:b/>
        </w:rPr>
        <w:t>no minimum order value,</w:t>
      </w:r>
      <w:r>
        <w:t xml:space="preserve"> </w:t>
      </w:r>
      <w:r>
        <w:rPr>
          <w:b/>
          <w:bCs/>
        </w:rPr>
        <w:t>free of charge delivery</w:t>
      </w:r>
      <w:r>
        <w:t xml:space="preserve"> and the </w:t>
      </w:r>
      <w:r>
        <w:rPr>
          <w:b/>
        </w:rPr>
        <w:t xml:space="preserve">NHS credit facility </w:t>
      </w:r>
      <w:r>
        <w:t xml:space="preserve">is offered on our </w:t>
      </w:r>
      <w:r>
        <w:rPr>
          <w:b/>
          <w:bCs/>
        </w:rPr>
        <w:t>entire</w:t>
      </w:r>
      <w:r>
        <w:t xml:space="preserve"> range of oxygen sensors.  I am sure you will find that this makes ordering easier and provides an extremely competitive package on quality, price, delivery and support.</w:t>
      </w:r>
    </w:p>
    <w:p w:rsidR="00486288" w:rsidRDefault="00486288" w:rsidP="00486288">
      <w:pPr>
        <w:autoSpaceDE w:val="0"/>
        <w:autoSpaceDN w:val="0"/>
        <w:adjustRightInd w:val="0"/>
        <w:jc w:val="both"/>
      </w:pPr>
    </w:p>
    <w:p w:rsidR="00486288" w:rsidRDefault="00486288" w:rsidP="00486288">
      <w:pPr>
        <w:tabs>
          <w:tab w:val="left" w:pos="1823"/>
        </w:tabs>
        <w:autoSpaceDE w:val="0"/>
        <w:autoSpaceDN w:val="0"/>
        <w:adjustRightInd w:val="0"/>
        <w:jc w:val="both"/>
      </w:pPr>
      <w:r>
        <w:t xml:space="preserve">Please find enclosed full details on our oxygen sensor range. Should you require further information on applications and compatibility, please visit our website – </w:t>
      </w:r>
      <w:r w:rsidRPr="00001302">
        <w:rPr>
          <w:b/>
        </w:rPr>
        <w:t>www.viamed.co.uk</w:t>
      </w:r>
      <w:r>
        <w:t xml:space="preserve"> or go straight to our cross reference </w:t>
      </w:r>
      <w:r w:rsidRPr="00001302">
        <w:rPr>
          <w:b/>
        </w:rPr>
        <w:t xml:space="preserve">www.viamed.co.uk/xref </w:t>
      </w:r>
    </w:p>
    <w:p w:rsidR="00486288" w:rsidRDefault="00486288" w:rsidP="00486288">
      <w:pPr>
        <w:tabs>
          <w:tab w:val="left" w:pos="1823"/>
        </w:tabs>
        <w:autoSpaceDE w:val="0"/>
        <w:autoSpaceDN w:val="0"/>
        <w:adjustRightInd w:val="0"/>
        <w:jc w:val="both"/>
        <w:rPr>
          <w:b/>
        </w:rPr>
      </w:pPr>
      <w:r>
        <w:rPr>
          <w:noProof/>
          <w:lang w:eastAsia="en-GB"/>
        </w:rPr>
        <w:drawing>
          <wp:anchor distT="0" distB="0" distL="114300" distR="114300" simplePos="0" relativeHeight="251672576" behindDoc="1" locked="0" layoutInCell="1" allowOverlap="1">
            <wp:simplePos x="0" y="0"/>
            <wp:positionH relativeFrom="column">
              <wp:posOffset>-93345</wp:posOffset>
            </wp:positionH>
            <wp:positionV relativeFrom="paragraph">
              <wp:posOffset>168275</wp:posOffset>
            </wp:positionV>
            <wp:extent cx="890270" cy="866775"/>
            <wp:effectExtent l="0" t="0" r="5080" b="9525"/>
            <wp:wrapTight wrapText="bothSides">
              <wp:wrapPolygon edited="0">
                <wp:start x="0" y="0"/>
                <wp:lineTo x="0" y="21363"/>
                <wp:lineTo x="21261" y="21363"/>
                <wp:lineTo x="2126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0270" cy="866775"/>
                    </a:xfrm>
                    <a:prstGeom prst="rect">
                      <a:avLst/>
                    </a:prstGeom>
                    <a:noFill/>
                    <a:ln>
                      <a:noFill/>
                    </a:ln>
                  </pic:spPr>
                </pic:pic>
              </a:graphicData>
            </a:graphic>
            <wp14:sizeRelH relativeFrom="page">
              <wp14:pctWidth>0</wp14:pctWidth>
            </wp14:sizeRelH>
            <wp14:sizeRelV relativeFrom="page">
              <wp14:pctHeight>0</wp14:pctHeight>
            </wp14:sizeRelV>
          </wp:anchor>
        </w:drawing>
      </w:r>
      <w:r>
        <w:br/>
      </w:r>
      <w:proofErr w:type="gramStart"/>
      <w:r>
        <w:rPr>
          <w:b/>
        </w:rPr>
        <w:t>Also…</w:t>
      </w:r>
      <w:proofErr w:type="gramEnd"/>
    </w:p>
    <w:p w:rsidR="00486288" w:rsidRDefault="00486288" w:rsidP="00486288">
      <w:pPr>
        <w:autoSpaceDE w:val="0"/>
        <w:autoSpaceDN w:val="0"/>
        <w:adjustRightInd w:val="0"/>
        <w:ind w:left="1440"/>
        <w:jc w:val="both"/>
      </w:pPr>
      <w:r>
        <w:t xml:space="preserve">We continue to provide an </w:t>
      </w:r>
      <w:r>
        <w:rPr>
          <w:b/>
          <w:bCs/>
        </w:rPr>
        <w:t xml:space="preserve">oxygen sensor disposal service, </w:t>
      </w:r>
      <w:r>
        <w:rPr>
          <w:bCs/>
        </w:rPr>
        <w:t>as part of our Waste Management Policy</w:t>
      </w:r>
      <w:r>
        <w:t>.  Should you wish to return any of your oxygen sensors (even if you have not purchased them from us) we will be pleased to dispose of them on your behalf in accordance with our ISO standards.  Please contact us should you require information on how to send your depleted sensors to us.</w:t>
      </w:r>
    </w:p>
    <w:p w:rsidR="00486288" w:rsidRDefault="00486288" w:rsidP="00486288">
      <w:pPr>
        <w:autoSpaceDE w:val="0"/>
        <w:autoSpaceDN w:val="0"/>
        <w:adjustRightInd w:val="0"/>
        <w:jc w:val="both"/>
      </w:pPr>
    </w:p>
    <w:p w:rsidR="00486288" w:rsidRDefault="00486288" w:rsidP="00486288">
      <w:pPr>
        <w:tabs>
          <w:tab w:val="left" w:pos="1823"/>
        </w:tabs>
        <w:autoSpaceDE w:val="0"/>
        <w:autoSpaceDN w:val="0"/>
        <w:adjustRightInd w:val="0"/>
        <w:rPr>
          <w:sz w:val="16"/>
          <w:szCs w:val="16"/>
        </w:rPr>
      </w:pPr>
      <w:r>
        <w:t xml:space="preserve">Should you wish to place an order, or cannot find your oxygen sensor or equipment listed on the online cross reference </w:t>
      </w:r>
      <w:r>
        <w:rPr>
          <w:b/>
        </w:rPr>
        <w:t>www.viamed.co.uk/xref</w:t>
      </w:r>
      <w:r>
        <w:t xml:space="preserve">, then please contact a member of our sales team on </w:t>
      </w:r>
      <w:r w:rsidRPr="00A42B05">
        <w:rPr>
          <w:b/>
          <w:sz w:val="20"/>
          <w:szCs w:val="20"/>
        </w:rPr>
        <w:t xml:space="preserve">01535 634542 </w:t>
      </w:r>
      <w:r w:rsidRPr="00A42B05">
        <w:rPr>
          <w:sz w:val="20"/>
          <w:szCs w:val="20"/>
        </w:rPr>
        <w:t xml:space="preserve">or email </w:t>
      </w:r>
      <w:r>
        <w:rPr>
          <w:b/>
        </w:rPr>
        <w:t>info</w:t>
      </w:r>
      <w:r w:rsidRPr="00A42B05">
        <w:rPr>
          <w:b/>
          <w:sz w:val="20"/>
          <w:szCs w:val="20"/>
        </w:rPr>
        <w:t>@viamed.co.uk</w:t>
      </w:r>
      <w:r>
        <w:rPr>
          <w:b/>
          <w:sz w:val="36"/>
          <w:szCs w:val="48"/>
        </w:rPr>
        <w:br/>
      </w:r>
    </w:p>
    <w:p w:rsidR="00486288" w:rsidRDefault="00486288" w:rsidP="00486288">
      <w:pPr>
        <w:tabs>
          <w:tab w:val="left" w:pos="1823"/>
        </w:tabs>
        <w:autoSpaceDE w:val="0"/>
        <w:autoSpaceDN w:val="0"/>
        <w:adjustRightInd w:val="0"/>
      </w:pPr>
      <w:r>
        <w:t>Yours faithfully</w:t>
      </w:r>
    </w:p>
    <w:p w:rsidR="00486288" w:rsidRDefault="00486288" w:rsidP="00486288">
      <w:pPr>
        <w:tabs>
          <w:tab w:val="left" w:pos="1823"/>
        </w:tabs>
        <w:autoSpaceDE w:val="0"/>
        <w:autoSpaceDN w:val="0"/>
        <w:adjustRightInd w:val="0"/>
      </w:pPr>
      <w:r>
        <w:rPr>
          <w:bCs/>
          <w:noProof/>
          <w:lang w:eastAsia="en-GB"/>
        </w:rPr>
        <w:drawing>
          <wp:inline distT="0" distB="0" distL="0" distR="0">
            <wp:extent cx="767715" cy="284480"/>
            <wp:effectExtent l="0" t="0" r="0" b="1270"/>
            <wp:docPr id="29" name="Picture 29"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rin 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7715" cy="284480"/>
                    </a:xfrm>
                    <a:prstGeom prst="rect">
                      <a:avLst/>
                    </a:prstGeom>
                    <a:noFill/>
                    <a:ln>
                      <a:noFill/>
                    </a:ln>
                  </pic:spPr>
                </pic:pic>
              </a:graphicData>
            </a:graphic>
          </wp:inline>
        </w:drawing>
      </w:r>
    </w:p>
    <w:p w:rsidR="00486288" w:rsidRDefault="00486288" w:rsidP="00486288">
      <w:pPr>
        <w:tabs>
          <w:tab w:val="left" w:pos="1823"/>
        </w:tabs>
        <w:autoSpaceDE w:val="0"/>
        <w:autoSpaceDN w:val="0"/>
        <w:adjustRightInd w:val="0"/>
      </w:pPr>
      <w:r>
        <w:t>Catrin Hollings</w:t>
      </w:r>
    </w:p>
    <w:p w:rsidR="00486288" w:rsidRDefault="00486288" w:rsidP="00486288">
      <w:pPr>
        <w:tabs>
          <w:tab w:val="left" w:pos="1823"/>
        </w:tabs>
        <w:autoSpaceDE w:val="0"/>
        <w:autoSpaceDN w:val="0"/>
        <w:adjustRightInd w:val="0"/>
      </w:pPr>
      <w:r>
        <w:t>Marketing</w:t>
      </w:r>
    </w:p>
    <w:p w:rsidR="00486288" w:rsidRDefault="00486288" w:rsidP="00486288">
      <w:pPr>
        <w:tabs>
          <w:tab w:val="left" w:pos="1823"/>
        </w:tabs>
        <w:autoSpaceDE w:val="0"/>
        <w:autoSpaceDN w:val="0"/>
        <w:adjustRightInd w:val="0"/>
      </w:pPr>
    </w:p>
    <w:p w:rsidR="005F6C7C" w:rsidRDefault="00486288" w:rsidP="00486288">
      <w:pPr>
        <w:pStyle w:val="Footer"/>
        <w:rPr>
          <w:b/>
          <w:sz w:val="16"/>
          <w:szCs w:val="16"/>
        </w:rPr>
      </w:pPr>
      <w:r w:rsidRPr="003E76AC">
        <w:rPr>
          <w:sz w:val="16"/>
          <w:szCs w:val="16"/>
        </w:rPr>
        <w:t xml:space="preserve">Should you wish to unsubscribe from our mailings </w:t>
      </w:r>
      <w:r w:rsidRPr="003E76AC">
        <w:rPr>
          <w:sz w:val="16"/>
          <w:szCs w:val="16"/>
        </w:rPr>
        <w:br/>
        <w:t xml:space="preserve">please email </w:t>
      </w:r>
      <w:r w:rsidR="005F6C7C" w:rsidRPr="005F6C7C">
        <w:rPr>
          <w:b/>
          <w:sz w:val="16"/>
          <w:szCs w:val="16"/>
        </w:rPr>
        <w:t>unsubscribe@viamed.co.uk</w:t>
      </w:r>
    </w:p>
    <w:p w:rsidR="005F6C7C" w:rsidRDefault="005F6C7C" w:rsidP="005F6C7C">
      <w:pPr>
        <w:rPr>
          <w:rFonts w:eastAsia="Calibri"/>
          <w:lang w:eastAsia="en-GB"/>
        </w:rPr>
      </w:pPr>
      <w:r>
        <w:br w:type="page"/>
      </w:r>
    </w:p>
    <w:p w:rsidR="005F6C7C" w:rsidRDefault="005F6C7C" w:rsidP="005F6C7C">
      <w:pPr>
        <w:pStyle w:val="Title"/>
      </w:pPr>
      <w:r w:rsidRPr="00A22D80">
        <w:t xml:space="preserve">Appendix </w:t>
      </w:r>
      <w:r>
        <w:t>7</w:t>
      </w:r>
    </w:p>
    <w:p w:rsidR="005F6C7C" w:rsidRDefault="005F6C7C" w:rsidP="005F6C7C">
      <w:pPr>
        <w:rPr>
          <w:rStyle w:val="Heading2Char"/>
        </w:rPr>
      </w:pPr>
      <w:r>
        <w:rPr>
          <w:rStyle w:val="Heading2Char"/>
        </w:rPr>
        <w:t>AlcoTrue M (Hospitals)</w:t>
      </w:r>
    </w:p>
    <w:p w:rsidR="005F6C7C" w:rsidRDefault="005F6C7C" w:rsidP="005F6C7C">
      <w:pPr>
        <w:rPr>
          <w:rStyle w:val="Heading2Char"/>
        </w:rPr>
      </w:pPr>
    </w:p>
    <w:tbl>
      <w:tblPr>
        <w:tblW w:w="0" w:type="auto"/>
        <w:tblLook w:val="04A0" w:firstRow="1" w:lastRow="0" w:firstColumn="1" w:lastColumn="0" w:noHBand="0" w:noVBand="1"/>
      </w:tblPr>
      <w:tblGrid>
        <w:gridCol w:w="4264"/>
        <w:gridCol w:w="4916"/>
      </w:tblGrid>
      <w:tr w:rsidR="005F6C7C" w:rsidTr="00534178">
        <w:tc>
          <w:tcPr>
            <w:tcW w:w="4264" w:type="dxa"/>
            <w:shd w:val="clear" w:color="auto" w:fill="auto"/>
            <w:vAlign w:val="center"/>
          </w:tcPr>
          <w:p w:rsidR="005F6C7C" w:rsidRPr="00131FBA" w:rsidRDefault="005F6C7C" w:rsidP="00534178">
            <w:pPr>
              <w:autoSpaceDE w:val="0"/>
              <w:rPr>
                <w:bCs/>
                <w:sz w:val="20"/>
                <w:lang w:val="en-US"/>
              </w:rPr>
            </w:pPr>
            <w:r>
              <w:rPr>
                <w:bCs/>
                <w:sz w:val="20"/>
                <w:lang w:val="en-US"/>
              </w:rPr>
              <w:t>Department Manager</w:t>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"DEPARTMENT" </w:instrText>
            </w:r>
            <w:r w:rsidRPr="00131FBA">
              <w:rPr>
                <w:bCs/>
                <w:sz w:val="20"/>
                <w:lang w:val="en-US"/>
              </w:rPr>
              <w:fldChar w:fldCharType="separate"/>
            </w:r>
            <w:r w:rsidR="00D739C2">
              <w:rPr>
                <w:bCs/>
                <w:noProof/>
                <w:sz w:val="20"/>
                <w:lang w:val="en-US"/>
              </w:rPr>
              <w:t>«DEPARTMENT»</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"COMPANY" </w:instrText>
            </w:r>
            <w:r w:rsidRPr="00131FBA">
              <w:rPr>
                <w:bCs/>
                <w:sz w:val="20"/>
                <w:lang w:val="en-US"/>
              </w:rPr>
              <w:fldChar w:fldCharType="separate"/>
            </w:r>
            <w:r w:rsidR="00D739C2">
              <w:rPr>
                <w:bCs/>
                <w:noProof/>
                <w:sz w:val="20"/>
                <w:lang w:val="en-US"/>
              </w:rPr>
              <w:t>«COMPANY»</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"ADDRESS1" </w:instrText>
            </w:r>
            <w:r w:rsidRPr="00131FBA">
              <w:rPr>
                <w:bCs/>
                <w:sz w:val="20"/>
                <w:lang w:val="en-US"/>
              </w:rPr>
              <w:fldChar w:fldCharType="separate"/>
            </w:r>
            <w:r w:rsidR="00D739C2">
              <w:rPr>
                <w:bCs/>
                <w:noProof/>
                <w:sz w:val="20"/>
                <w:lang w:val="en-US"/>
              </w:rPr>
              <w:t>«ADDRESS1»</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"ADDRESS2" </w:instrText>
            </w:r>
            <w:r w:rsidRPr="00131FBA">
              <w:rPr>
                <w:bCs/>
                <w:sz w:val="20"/>
                <w:lang w:val="en-US"/>
              </w:rPr>
              <w:fldChar w:fldCharType="separate"/>
            </w:r>
            <w:r w:rsidR="00D739C2">
              <w:rPr>
                <w:bCs/>
                <w:noProof/>
                <w:sz w:val="20"/>
                <w:lang w:val="en-US"/>
              </w:rPr>
              <w:t>«ADDRESS2»</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"ADDRESS3" </w:instrText>
            </w:r>
            <w:r w:rsidRPr="00131FBA">
              <w:rPr>
                <w:bCs/>
                <w:sz w:val="20"/>
                <w:lang w:val="en-US"/>
              </w:rPr>
              <w:fldChar w:fldCharType="separate"/>
            </w:r>
            <w:r w:rsidR="00D739C2">
              <w:rPr>
                <w:bCs/>
                <w:noProof/>
                <w:sz w:val="20"/>
                <w:lang w:val="en-US"/>
              </w:rPr>
              <w:t>«ADDRESS3»</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"CITY" </w:instrText>
            </w:r>
            <w:r w:rsidRPr="00131FBA">
              <w:rPr>
                <w:bCs/>
                <w:sz w:val="20"/>
                <w:lang w:val="en-US"/>
              </w:rPr>
              <w:fldChar w:fldCharType="separate"/>
            </w:r>
            <w:r w:rsidR="00D739C2">
              <w:rPr>
                <w:bCs/>
                <w:noProof/>
                <w:sz w:val="20"/>
                <w:lang w:val="en-US"/>
              </w:rPr>
              <w:t>«CITY»</w:t>
            </w:r>
            <w:r w:rsidRPr="00131FBA">
              <w:rPr>
                <w:bCs/>
                <w:sz w:val="20"/>
                <w:lang w:val="en-US"/>
              </w:rPr>
              <w:fldChar w:fldCharType="end"/>
            </w:r>
            <w:r w:rsidRPr="00131FBA">
              <w:rPr>
                <w:bCs/>
                <w:sz w:val="20"/>
                <w:lang w:val="en-US"/>
              </w:rPr>
              <w:t xml:space="preserve">  </w:t>
            </w:r>
            <w:r w:rsidRPr="00131FBA">
              <w:rPr>
                <w:bCs/>
                <w:sz w:val="20"/>
                <w:lang w:val="en-US"/>
              </w:rPr>
              <w:fldChar w:fldCharType="begin"/>
            </w:r>
            <w:r w:rsidRPr="00131FBA">
              <w:rPr>
                <w:bCs/>
                <w:sz w:val="20"/>
                <w:lang w:val="en-US"/>
              </w:rPr>
              <w:instrText xml:space="preserve"> MERGEFIELD "STATE" </w:instrText>
            </w:r>
            <w:r w:rsidRPr="00131FBA">
              <w:rPr>
                <w:bCs/>
                <w:sz w:val="20"/>
                <w:lang w:val="en-US"/>
              </w:rPr>
              <w:fldChar w:fldCharType="separate"/>
            </w:r>
            <w:r w:rsidR="00D739C2">
              <w:rPr>
                <w:bCs/>
                <w:noProof/>
                <w:sz w:val="20"/>
                <w:lang w:val="en-US"/>
              </w:rPr>
              <w:t>«STATE»</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"ZIP" </w:instrText>
            </w:r>
            <w:r w:rsidRPr="00131FBA">
              <w:rPr>
                <w:bCs/>
                <w:sz w:val="20"/>
                <w:lang w:val="en-US"/>
              </w:rPr>
              <w:fldChar w:fldCharType="separate"/>
            </w:r>
            <w:r w:rsidR="00D739C2">
              <w:rPr>
                <w:bCs/>
                <w:noProof/>
                <w:sz w:val="20"/>
                <w:lang w:val="en-US"/>
              </w:rPr>
              <w:t>«ZIP»</w:t>
            </w:r>
            <w:r w:rsidRPr="00131FBA">
              <w:rPr>
                <w:bCs/>
                <w:sz w:val="20"/>
                <w:lang w:val="en-US"/>
              </w:rPr>
              <w:fldChar w:fldCharType="end"/>
            </w:r>
          </w:p>
          <w:p w:rsidR="005F6C7C" w:rsidRPr="00131FBA" w:rsidRDefault="005F6C7C" w:rsidP="00534178">
            <w:pPr>
              <w:autoSpaceDE w:val="0"/>
              <w:rPr>
                <w:bCs/>
                <w:sz w:val="20"/>
                <w:lang w:val="en-US"/>
              </w:rPr>
            </w:pPr>
          </w:p>
          <w:p w:rsidR="00B4474B" w:rsidRDefault="00B4474B" w:rsidP="00534178">
            <w:pPr>
              <w:autoSpaceDE w:val="0"/>
              <w:rPr>
                <w:bCs/>
                <w:sz w:val="20"/>
                <w:lang w:val="en-US"/>
              </w:rPr>
            </w:pPr>
            <w:r>
              <w:rPr>
                <w:bCs/>
                <w:sz w:val="20"/>
                <w:lang w:val="en-US"/>
              </w:rPr>
              <w:fldChar w:fldCharType="begin"/>
            </w:r>
            <w:r>
              <w:rPr>
                <w:bCs/>
                <w:sz w:val="20"/>
                <w:lang w:val="en-US"/>
              </w:rPr>
              <w:instrText xml:space="preserve"> DATE \@ "d MMMM yyyy" </w:instrText>
            </w:r>
            <w:r>
              <w:rPr>
                <w:bCs/>
                <w:sz w:val="20"/>
                <w:lang w:val="en-US"/>
              </w:rPr>
              <w:fldChar w:fldCharType="separate"/>
            </w:r>
            <w:r w:rsidR="009B7600">
              <w:rPr>
                <w:bCs/>
                <w:noProof/>
                <w:sz w:val="20"/>
                <w:lang w:val="en-US"/>
              </w:rPr>
              <w:t>19 October 2021</w:t>
            </w:r>
            <w:r>
              <w:rPr>
                <w:bCs/>
                <w:sz w:val="20"/>
                <w:lang w:val="en-US"/>
              </w:rPr>
              <w:fldChar w:fldCharType="end"/>
            </w:r>
          </w:p>
          <w:p w:rsidR="00B4474B" w:rsidRPr="00131FBA" w:rsidRDefault="00B4474B" w:rsidP="00534178">
            <w:pPr>
              <w:autoSpaceDE w:val="0"/>
              <w:rPr>
                <w:bCs/>
                <w:sz w:val="20"/>
                <w:lang w:val="en-US"/>
              </w:rPr>
            </w:pPr>
          </w:p>
          <w:p w:rsidR="005F6C7C" w:rsidRPr="00131FBA" w:rsidRDefault="005F6C7C" w:rsidP="00534178">
            <w:pPr>
              <w:rPr>
                <w:bCs/>
                <w:sz w:val="20"/>
                <w:szCs w:val="20"/>
              </w:rPr>
            </w:pPr>
            <w:r w:rsidRPr="00131FBA">
              <w:rPr>
                <w:bCs/>
                <w:sz w:val="20"/>
              </w:rPr>
              <w:t xml:space="preserve">Dear </w:t>
            </w:r>
            <w:r>
              <w:rPr>
                <w:bCs/>
                <w:sz w:val="20"/>
                <w:lang w:val="en-US"/>
              </w:rPr>
              <w:t>Sir or Madam</w:t>
            </w:r>
            <w:r w:rsidRPr="00131FBA">
              <w:rPr>
                <w:bCs/>
                <w:sz w:val="20"/>
                <w:lang w:val="en-US"/>
              </w:rPr>
              <w:t>,</w:t>
            </w:r>
          </w:p>
        </w:tc>
        <w:tc>
          <w:tcPr>
            <w:tcW w:w="4916" w:type="dxa"/>
            <w:shd w:val="clear" w:color="auto" w:fill="auto"/>
          </w:tcPr>
          <w:p w:rsidR="005F6C7C" w:rsidRPr="00131FBA" w:rsidRDefault="005F6C7C" w:rsidP="00534178">
            <w:pPr>
              <w:pStyle w:val="InsideAddress"/>
              <w:jc w:val="right"/>
              <w:rPr>
                <w:lang w:val="en-GB" w:eastAsia="en-GB"/>
              </w:rPr>
            </w:pPr>
            <w:r>
              <w:rPr>
                <w:noProof/>
                <w:lang w:val="en-GB" w:eastAsia="en-GB"/>
              </w:rPr>
              <w:drawing>
                <wp:inline distT="0" distB="0" distL="0" distR="0">
                  <wp:extent cx="1377950" cy="1809750"/>
                  <wp:effectExtent l="0" t="0" r="0" b="0"/>
                  <wp:docPr id="33" name="Picture 33" descr="AlcoTrue N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coTrue No alcohol"/>
                          <pic:cNvPicPr>
                            <a:picLocks noChangeAspect="1" noChangeArrowheads="1"/>
                          </pic:cNvPicPr>
                        </pic:nvPicPr>
                        <pic:blipFill>
                          <a:blip r:embed="rId22" cstate="print">
                            <a:extLst>
                              <a:ext uri="{28A0092B-C50C-407E-A947-70E740481C1C}">
                                <a14:useLocalDpi xmlns:a14="http://schemas.microsoft.com/office/drawing/2010/main" val="0"/>
                              </a:ext>
                            </a:extLst>
                          </a:blip>
                          <a:srcRect l="17676" r="31621"/>
                          <a:stretch>
                            <a:fillRect/>
                          </a:stretch>
                        </pic:blipFill>
                        <pic:spPr bwMode="auto">
                          <a:xfrm>
                            <a:off x="0" y="0"/>
                            <a:ext cx="1377950" cy="1809750"/>
                          </a:xfrm>
                          <a:prstGeom prst="rect">
                            <a:avLst/>
                          </a:prstGeom>
                          <a:noFill/>
                          <a:ln>
                            <a:noFill/>
                          </a:ln>
                        </pic:spPr>
                      </pic:pic>
                    </a:graphicData>
                  </a:graphic>
                </wp:inline>
              </w:drawing>
            </w:r>
          </w:p>
        </w:tc>
      </w:tr>
    </w:tbl>
    <w:p w:rsidR="005F6C7C" w:rsidRDefault="005F6C7C" w:rsidP="005F6C7C">
      <w:pPr>
        <w:pStyle w:val="Heading1"/>
        <w:keepNext/>
        <w:tabs>
          <w:tab w:val="num" w:pos="0"/>
        </w:tabs>
        <w:suppressAutoHyphens/>
        <w:ind w:left="432" w:hanging="432"/>
        <w:jc w:val="center"/>
      </w:pPr>
      <w:r>
        <w:t xml:space="preserve">AlcoTrue M Breathalyser provides rapid and accurate </w:t>
      </w:r>
    </w:p>
    <w:p w:rsidR="005F6C7C" w:rsidRDefault="005F6C7C" w:rsidP="005F6C7C">
      <w:pPr>
        <w:pStyle w:val="Heading1"/>
        <w:keepNext/>
        <w:tabs>
          <w:tab w:val="num" w:pos="0"/>
        </w:tabs>
        <w:suppressAutoHyphens/>
        <w:ind w:left="432" w:hanging="432"/>
        <w:jc w:val="center"/>
        <w:rPr>
          <w:bCs/>
        </w:rPr>
      </w:pPr>
      <w:proofErr w:type="gramStart"/>
      <w:r>
        <w:t>determination</w:t>
      </w:r>
      <w:proofErr w:type="gramEnd"/>
      <w:r>
        <w:t xml:space="preserve"> of breath alcohol concentration</w:t>
      </w:r>
    </w:p>
    <w:p w:rsidR="0011675C" w:rsidRDefault="0011675C" w:rsidP="0011675C">
      <w:pPr>
        <w:rPr>
          <w:bCs/>
          <w:sz w:val="20"/>
          <w:szCs w:val="20"/>
        </w:rPr>
      </w:pPr>
    </w:p>
    <w:p w:rsidR="009B7600" w:rsidRDefault="009B7600" w:rsidP="009B7600">
      <w:pPr>
        <w:jc w:val="both"/>
        <w:rPr>
          <w:sz w:val="20"/>
          <w:szCs w:val="20"/>
        </w:rPr>
      </w:pPr>
      <w:r>
        <w:rPr>
          <w:sz w:val="20"/>
          <w:szCs w:val="20"/>
        </w:rPr>
        <w:t xml:space="preserve">The AlcoTrue M is a handheld professional medical breathalyser intended for quick and accurate determination of breath alcohol concentration </w:t>
      </w:r>
      <w:r w:rsidRPr="00A66EEE">
        <w:rPr>
          <w:sz w:val="20"/>
          <w:szCs w:val="20"/>
        </w:rPr>
        <w:t>in the exhaled breath of patients with clinical suspicion of alcohol intoxication</w:t>
      </w:r>
      <w:r>
        <w:rPr>
          <w:sz w:val="20"/>
          <w:szCs w:val="20"/>
        </w:rPr>
        <w:t>.</w:t>
      </w:r>
    </w:p>
    <w:p w:rsidR="009B7600" w:rsidRDefault="009B7600" w:rsidP="009B7600">
      <w:pPr>
        <w:jc w:val="both"/>
        <w:rPr>
          <w:sz w:val="20"/>
          <w:szCs w:val="20"/>
        </w:rPr>
      </w:pPr>
    </w:p>
    <w:p w:rsidR="009B7600" w:rsidRDefault="009B7600" w:rsidP="009B7600">
      <w:pPr>
        <w:jc w:val="both"/>
      </w:pPr>
      <w:r>
        <w:rPr>
          <w:sz w:val="20"/>
          <w:szCs w:val="20"/>
        </w:rPr>
        <w:t xml:space="preserve">The AlcoTrue M displays measurement of breath alcohol of a patient </w:t>
      </w:r>
      <w:r w:rsidRPr="00654ED1">
        <w:rPr>
          <w:sz w:val="20"/>
          <w:szCs w:val="20"/>
        </w:rPr>
        <w:t>when there are concerns regarding blood alcohol level or alcohol consumption, for example in: emergency medicine, psychiatry, addiction clinics or at a methadone maintenance clinic to avoid side effects.</w:t>
      </w:r>
    </w:p>
    <w:p w:rsidR="0011675C" w:rsidRDefault="0011675C" w:rsidP="0011675C">
      <w:pPr>
        <w:jc w:val="both"/>
      </w:pPr>
    </w:p>
    <w:p w:rsidR="0011675C" w:rsidRDefault="0011675C" w:rsidP="0011675C">
      <w:pPr>
        <w:jc w:val="both"/>
        <w:rPr>
          <w:sz w:val="20"/>
          <w:szCs w:val="20"/>
        </w:rPr>
      </w:pPr>
      <w:r>
        <w:rPr>
          <w:sz w:val="20"/>
          <w:szCs w:val="20"/>
        </w:rPr>
        <w:t>The main benefits include:</w:t>
      </w:r>
    </w:p>
    <w:p w:rsidR="0011675C" w:rsidRDefault="0011675C" w:rsidP="0011675C">
      <w:pPr>
        <w:numPr>
          <w:ilvl w:val="0"/>
          <w:numId w:val="2"/>
        </w:numPr>
        <w:suppressAutoHyphens/>
        <w:jc w:val="both"/>
        <w:rPr>
          <w:sz w:val="20"/>
          <w:szCs w:val="20"/>
        </w:rPr>
      </w:pPr>
      <w:r w:rsidRPr="00152FE2">
        <w:rPr>
          <w:b/>
          <w:sz w:val="20"/>
          <w:szCs w:val="20"/>
        </w:rPr>
        <w:t>Fast warm-up time</w:t>
      </w:r>
      <w:r>
        <w:rPr>
          <w:sz w:val="20"/>
          <w:szCs w:val="20"/>
        </w:rPr>
        <w:t xml:space="preserve"> &lt; 6 seconds; allowing for quick and easy diagnosis.</w:t>
      </w:r>
    </w:p>
    <w:p w:rsidR="0011675C" w:rsidRPr="00152FE2" w:rsidRDefault="0011675C" w:rsidP="0011675C">
      <w:pPr>
        <w:numPr>
          <w:ilvl w:val="0"/>
          <w:numId w:val="2"/>
        </w:numPr>
        <w:suppressAutoHyphens/>
        <w:jc w:val="both"/>
        <w:rPr>
          <w:b/>
          <w:sz w:val="20"/>
          <w:szCs w:val="20"/>
        </w:rPr>
      </w:pPr>
      <w:r w:rsidRPr="00152FE2">
        <w:rPr>
          <w:b/>
          <w:sz w:val="20"/>
          <w:szCs w:val="20"/>
        </w:rPr>
        <w:t xml:space="preserve">Rapid, precise and reliable clinically accurate measurements </w:t>
      </w:r>
    </w:p>
    <w:p w:rsidR="0011675C" w:rsidRPr="00152FE2" w:rsidRDefault="0011675C" w:rsidP="0011675C">
      <w:pPr>
        <w:numPr>
          <w:ilvl w:val="0"/>
          <w:numId w:val="2"/>
        </w:numPr>
        <w:suppressAutoHyphens/>
        <w:jc w:val="both"/>
        <w:rPr>
          <w:b/>
          <w:sz w:val="20"/>
          <w:szCs w:val="20"/>
        </w:rPr>
      </w:pPr>
      <w:r w:rsidRPr="00152FE2">
        <w:rPr>
          <w:b/>
          <w:sz w:val="20"/>
          <w:szCs w:val="20"/>
        </w:rPr>
        <w:t>Easy to read display.</w:t>
      </w:r>
    </w:p>
    <w:p w:rsidR="0011675C" w:rsidRDefault="0011675C" w:rsidP="0011675C">
      <w:pPr>
        <w:numPr>
          <w:ilvl w:val="0"/>
          <w:numId w:val="2"/>
        </w:numPr>
        <w:suppressAutoHyphens/>
        <w:jc w:val="both"/>
        <w:rPr>
          <w:b/>
          <w:sz w:val="20"/>
          <w:szCs w:val="20"/>
        </w:rPr>
      </w:pPr>
      <w:r>
        <w:rPr>
          <w:sz w:val="20"/>
          <w:szCs w:val="20"/>
        </w:rPr>
        <w:t xml:space="preserve">This high spec product provides up to five measurement modes, ideal for any situation; </w:t>
      </w:r>
    </w:p>
    <w:p w:rsidR="0011675C" w:rsidRDefault="0011675C" w:rsidP="0011675C">
      <w:pPr>
        <w:numPr>
          <w:ilvl w:val="1"/>
          <w:numId w:val="2"/>
        </w:numPr>
        <w:suppressAutoHyphens/>
        <w:jc w:val="both"/>
        <w:rPr>
          <w:b/>
          <w:sz w:val="20"/>
          <w:szCs w:val="20"/>
        </w:rPr>
      </w:pPr>
      <w:r>
        <w:rPr>
          <w:b/>
          <w:sz w:val="20"/>
          <w:szCs w:val="20"/>
        </w:rPr>
        <w:t>Active mode</w:t>
      </w:r>
      <w:r>
        <w:rPr>
          <w:sz w:val="20"/>
          <w:szCs w:val="20"/>
        </w:rPr>
        <w:t xml:space="preserve"> – </w:t>
      </w:r>
      <w:r w:rsidRPr="00741287">
        <w:rPr>
          <w:sz w:val="20"/>
          <w:szCs w:val="20"/>
        </w:rPr>
        <w:t>To determine the precise alcohol level in the</w:t>
      </w:r>
      <w:r>
        <w:rPr>
          <w:sz w:val="20"/>
          <w:szCs w:val="20"/>
        </w:rPr>
        <w:t xml:space="preserve"> end-expiratory breath of the </w:t>
      </w:r>
      <w:r w:rsidRPr="00741287">
        <w:rPr>
          <w:sz w:val="20"/>
          <w:szCs w:val="20"/>
        </w:rPr>
        <w:t>person to be tested after achieving a minimal br</w:t>
      </w:r>
      <w:r>
        <w:rPr>
          <w:sz w:val="20"/>
          <w:szCs w:val="20"/>
        </w:rPr>
        <w:t xml:space="preserve">eath volume from 1.2 L. It is </w:t>
      </w:r>
      <w:r w:rsidRPr="00741287">
        <w:rPr>
          <w:sz w:val="20"/>
          <w:szCs w:val="20"/>
        </w:rPr>
        <w:t>ensured that only deep lung breath (alveolar breath) is analysed.</w:t>
      </w:r>
    </w:p>
    <w:p w:rsidR="0011675C" w:rsidRDefault="0011675C" w:rsidP="0011675C">
      <w:pPr>
        <w:numPr>
          <w:ilvl w:val="1"/>
          <w:numId w:val="2"/>
        </w:numPr>
        <w:suppressAutoHyphens/>
        <w:jc w:val="both"/>
        <w:rPr>
          <w:b/>
          <w:sz w:val="20"/>
          <w:szCs w:val="20"/>
        </w:rPr>
      </w:pPr>
      <w:r>
        <w:rPr>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-704850</wp:posOffset>
                </wp:positionH>
                <wp:positionV relativeFrom="paragraph">
                  <wp:posOffset>104140</wp:posOffset>
                </wp:positionV>
                <wp:extent cx="1249045" cy="11569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0AD" w:rsidRDefault="001A20AD" w:rsidP="0011675C">
                            <w:r>
                              <w:rPr>
                                <w:noProof/>
                                <w:lang w:eastAsia="en-GB"/>
                              </w:rPr>
                              <w:drawing>
                                <wp:inline distT="0" distB="0" distL="0" distR="0">
                                  <wp:extent cx="1063625" cy="1063625"/>
                                  <wp:effectExtent l="0" t="0" r="3175" b="3175"/>
                                  <wp:docPr id="11" name="Picture 11" descr="pa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6" type="#_x0000_t202" style="position:absolute;left:0;text-align:left;margin-left:-55.5pt;margin-top:8.2pt;width:98.35pt;height:91.1pt;z-index:2516817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" filled="f" stroked="f">
                <v:textbox style="mso-fit-shape-to-text:t">
                  <w:txbxContent>
                    <w:p w:rsidR="001A20AD" w:rsidRDefault="001A20AD" w:rsidP="0011675C">
                      <w:r>
                        <w:rPr>
                          <w:noProof/>
                          <w:lang w:eastAsia="en-GB"/>
                        </w:rPr>
                        <w:drawing>
                          <wp:inline distT="0" distB="0" distL="0" distR="0">
                            <wp:extent cx="1063625" cy="1063625"/>
                            <wp:effectExtent l="0" t="0" r="3175" b="3175"/>
                            <wp:docPr id="11" name="Picture 11" descr="pa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inline>
                        </w:drawing>
                      </w:r>
                    </w:p>
                  </w:txbxContent>
                </v:textbox>
              </v:shape>
            </w:pict>
          </mc:Fallback>
        </mc:AlternateContent>
      </w:r>
      <w:r>
        <w:rPr>
          <w:b/>
          <w:sz w:val="20"/>
          <w:szCs w:val="20"/>
        </w:rPr>
        <w:t>Fast mode</w:t>
      </w:r>
      <w:r>
        <w:rPr>
          <w:sz w:val="20"/>
          <w:szCs w:val="20"/>
        </w:rPr>
        <w:t xml:space="preserve"> – </w:t>
      </w:r>
      <w:r w:rsidRPr="00741287">
        <w:rPr>
          <w:sz w:val="20"/>
          <w:szCs w:val="20"/>
        </w:rPr>
        <w:t>Intended for persons suffering from</w:t>
      </w:r>
      <w:r>
        <w:rPr>
          <w:sz w:val="20"/>
          <w:szCs w:val="20"/>
        </w:rPr>
        <w:t xml:space="preserve"> COPD, Asthma or reduced lung </w:t>
      </w:r>
      <w:r w:rsidRPr="00741287">
        <w:rPr>
          <w:sz w:val="20"/>
          <w:szCs w:val="20"/>
        </w:rPr>
        <w:t xml:space="preserve">capacity, </w:t>
      </w:r>
      <w:proofErr w:type="gramStart"/>
      <w:r w:rsidRPr="00741287">
        <w:rPr>
          <w:sz w:val="20"/>
          <w:szCs w:val="20"/>
        </w:rPr>
        <w:t>whom</w:t>
      </w:r>
      <w:proofErr w:type="gramEnd"/>
      <w:r w:rsidRPr="00741287">
        <w:rPr>
          <w:sz w:val="20"/>
          <w:szCs w:val="20"/>
        </w:rPr>
        <w:t xml:space="preserve"> might not be able to</w:t>
      </w:r>
      <w:r>
        <w:rPr>
          <w:sz w:val="20"/>
          <w:szCs w:val="20"/>
        </w:rPr>
        <w:t xml:space="preserve"> provide the standard minimum </w:t>
      </w:r>
      <w:r w:rsidRPr="00741287">
        <w:rPr>
          <w:sz w:val="20"/>
          <w:szCs w:val="20"/>
        </w:rPr>
        <w:t>sample volume.</w:t>
      </w:r>
    </w:p>
    <w:p w:rsidR="0011675C" w:rsidRDefault="0011675C" w:rsidP="0011675C">
      <w:pPr>
        <w:numPr>
          <w:ilvl w:val="1"/>
          <w:numId w:val="2"/>
        </w:numPr>
        <w:suppressAutoHyphens/>
        <w:jc w:val="both"/>
        <w:rPr>
          <w:b/>
          <w:sz w:val="20"/>
          <w:szCs w:val="20"/>
        </w:rPr>
      </w:pPr>
      <w:r>
        <w:rPr>
          <w:b/>
          <w:sz w:val="20"/>
          <w:szCs w:val="20"/>
        </w:rPr>
        <w:t>Passive mode*</w:t>
      </w:r>
      <w:r>
        <w:rPr>
          <w:sz w:val="20"/>
          <w:szCs w:val="20"/>
        </w:rPr>
        <w:t xml:space="preserve"> - </w:t>
      </w:r>
      <w:r w:rsidRPr="00741287">
        <w:rPr>
          <w:sz w:val="20"/>
          <w:szCs w:val="20"/>
        </w:rPr>
        <w:t>To obtain a precise measurement, the sa</w:t>
      </w:r>
      <w:r>
        <w:rPr>
          <w:sz w:val="20"/>
          <w:szCs w:val="20"/>
        </w:rPr>
        <w:t xml:space="preserve">mple uptake must be triggered </w:t>
      </w:r>
      <w:r w:rsidRPr="00741287">
        <w:rPr>
          <w:sz w:val="20"/>
          <w:szCs w:val="20"/>
        </w:rPr>
        <w:t>when the person is breathing out. The mea</w:t>
      </w:r>
      <w:r>
        <w:rPr>
          <w:sz w:val="20"/>
          <w:szCs w:val="20"/>
        </w:rPr>
        <w:t xml:space="preserve">surement mode is to determine </w:t>
      </w:r>
      <w:r w:rsidRPr="00741287">
        <w:rPr>
          <w:sz w:val="20"/>
          <w:szCs w:val="20"/>
        </w:rPr>
        <w:t>the quantitative value of alcohol concentration.</w:t>
      </w:r>
    </w:p>
    <w:p w:rsidR="0011675C" w:rsidRDefault="0011675C" w:rsidP="0011675C">
      <w:pPr>
        <w:numPr>
          <w:ilvl w:val="1"/>
          <w:numId w:val="2"/>
        </w:numPr>
        <w:suppressAutoHyphens/>
        <w:jc w:val="both"/>
        <w:rPr>
          <w:b/>
          <w:sz w:val="20"/>
          <w:szCs w:val="20"/>
        </w:rPr>
      </w:pPr>
      <w:r>
        <w:rPr>
          <w:b/>
          <w:sz w:val="20"/>
          <w:szCs w:val="20"/>
        </w:rPr>
        <w:t>Scan mode*</w:t>
      </w:r>
      <w:r>
        <w:rPr>
          <w:sz w:val="20"/>
          <w:szCs w:val="20"/>
        </w:rPr>
        <w:t xml:space="preserve"> – </w:t>
      </w:r>
      <w:r w:rsidRPr="00741287">
        <w:rPr>
          <w:sz w:val="20"/>
          <w:szCs w:val="20"/>
        </w:rPr>
        <w:t xml:space="preserve">Qualitative testing of the ambient air </w:t>
      </w:r>
      <w:r>
        <w:rPr>
          <w:sz w:val="20"/>
          <w:szCs w:val="20"/>
        </w:rPr>
        <w:t xml:space="preserve">alcohol content, qualitative </w:t>
      </w:r>
      <w:r w:rsidRPr="00741287">
        <w:rPr>
          <w:sz w:val="20"/>
          <w:szCs w:val="20"/>
        </w:rPr>
        <w:t xml:space="preserve">determination of alcohol content in exhaled air of a person who is not </w:t>
      </w:r>
      <w:r>
        <w:rPr>
          <w:sz w:val="20"/>
          <w:szCs w:val="20"/>
        </w:rPr>
        <w:t xml:space="preserve">able </w:t>
      </w:r>
      <w:r w:rsidRPr="00741287">
        <w:rPr>
          <w:sz w:val="20"/>
          <w:szCs w:val="20"/>
        </w:rPr>
        <w:t>to provide a breath sample (e.g. unconscious</w:t>
      </w:r>
      <w:r>
        <w:rPr>
          <w:sz w:val="20"/>
          <w:szCs w:val="20"/>
        </w:rPr>
        <w:t xml:space="preserve"> person), qualitative test of </w:t>
      </w:r>
      <w:r w:rsidRPr="00741287">
        <w:rPr>
          <w:sz w:val="20"/>
          <w:szCs w:val="20"/>
        </w:rPr>
        <w:t>“non-alcoholic” drinks for alcohol content.</w:t>
      </w:r>
    </w:p>
    <w:p w:rsidR="0011675C" w:rsidRDefault="0011675C" w:rsidP="0011675C">
      <w:pPr>
        <w:numPr>
          <w:ilvl w:val="1"/>
          <w:numId w:val="2"/>
        </w:numPr>
        <w:suppressAutoHyphens/>
        <w:jc w:val="both"/>
        <w:rPr>
          <w:sz w:val="18"/>
          <w:szCs w:val="20"/>
        </w:rPr>
      </w:pPr>
      <w:r>
        <w:rPr>
          <w:b/>
          <w:sz w:val="20"/>
          <w:szCs w:val="20"/>
        </w:rPr>
        <w:t>Mouth alcohol mode*</w:t>
      </w:r>
      <w:r>
        <w:rPr>
          <w:sz w:val="20"/>
          <w:szCs w:val="20"/>
        </w:rPr>
        <w:t xml:space="preserve"> - </w:t>
      </w:r>
      <w:r w:rsidRPr="00741287">
        <w:rPr>
          <w:sz w:val="20"/>
          <w:szCs w:val="20"/>
        </w:rPr>
        <w:t>Consists of two tests with a determined wai</w:t>
      </w:r>
      <w:r>
        <w:rPr>
          <w:sz w:val="20"/>
          <w:szCs w:val="20"/>
        </w:rPr>
        <w:t xml:space="preserve">ting period between first and </w:t>
      </w:r>
      <w:r w:rsidRPr="00741287">
        <w:rPr>
          <w:sz w:val="20"/>
          <w:szCs w:val="20"/>
        </w:rPr>
        <w:t>second measurement.</w:t>
      </w:r>
    </w:p>
    <w:p w:rsidR="0011675C" w:rsidRDefault="0011675C" w:rsidP="0011675C">
      <w:pPr>
        <w:ind w:left="776"/>
        <w:jc w:val="right"/>
        <w:rPr>
          <w:sz w:val="20"/>
          <w:szCs w:val="20"/>
        </w:rPr>
      </w:pPr>
      <w:r>
        <w:rPr>
          <w:sz w:val="18"/>
          <w:szCs w:val="20"/>
        </w:rPr>
        <w:t>* Measurement modes only available if activated.</w:t>
      </w:r>
    </w:p>
    <w:p w:rsidR="0011675C" w:rsidRDefault="0011675C" w:rsidP="0011675C">
      <w:pPr>
        <w:numPr>
          <w:ilvl w:val="0"/>
          <w:numId w:val="2"/>
        </w:numPr>
        <w:suppressAutoHyphens/>
        <w:jc w:val="both"/>
        <w:rPr>
          <w:b/>
          <w:sz w:val="20"/>
          <w:szCs w:val="20"/>
        </w:rPr>
      </w:pPr>
      <w:r>
        <w:rPr>
          <w:sz w:val="20"/>
          <w:szCs w:val="20"/>
        </w:rPr>
        <w:t>Also available with a portable printing system.</w:t>
      </w:r>
    </w:p>
    <w:p w:rsidR="0011675C" w:rsidRDefault="0011675C" w:rsidP="0011675C">
      <w:pPr>
        <w:jc w:val="both"/>
        <w:rPr>
          <w:b/>
          <w:sz w:val="20"/>
          <w:szCs w:val="20"/>
        </w:rPr>
      </w:pPr>
    </w:p>
    <w:p w:rsidR="0011675C" w:rsidRDefault="0011675C" w:rsidP="0011675C">
      <w:pPr>
        <w:rPr>
          <w:sz w:val="20"/>
        </w:rPr>
      </w:pPr>
      <w:r>
        <w:rPr>
          <w:sz w:val="20"/>
        </w:rPr>
        <w:t xml:space="preserve">Please find enclosed further information regarding the AlcoTrue M.  Should you wish to discuss this in further detail please do not hesitate to contact a member of our sales team on 01535 634542 or by emailing </w:t>
      </w:r>
      <w:r w:rsidRPr="00361997">
        <w:rPr>
          <w:sz w:val="20"/>
        </w:rPr>
        <w:t>alcotrue@viamed.co.uk</w:t>
      </w:r>
      <w:r>
        <w:rPr>
          <w:sz w:val="20"/>
        </w:rPr>
        <w:t xml:space="preserve">.  </w:t>
      </w:r>
    </w:p>
    <w:p w:rsidR="005F6C7C" w:rsidRDefault="005F6C7C" w:rsidP="005F6C7C">
      <w:pPr>
        <w:jc w:val="both"/>
        <w:rPr>
          <w:bCs/>
          <w:sz w:val="20"/>
          <w:szCs w:val="20"/>
        </w:rPr>
      </w:pPr>
    </w:p>
    <w:p w:rsidR="005F6C7C" w:rsidRDefault="005F6C7C" w:rsidP="005F6C7C">
      <w:pPr>
        <w:jc w:val="both"/>
      </w:pPr>
      <w:r>
        <w:rPr>
          <w:bCs/>
          <w:sz w:val="20"/>
          <w:szCs w:val="20"/>
        </w:rPr>
        <w:t>Yours faithfully</w:t>
      </w:r>
    </w:p>
    <w:p w:rsidR="005F6C7C" w:rsidRDefault="005F6C7C" w:rsidP="005F6C7C">
      <w:pPr>
        <w:jc w:val="both"/>
        <w:rPr>
          <w:bCs/>
          <w:sz w:val="20"/>
          <w:szCs w:val="20"/>
        </w:rPr>
      </w:pPr>
      <w:r>
        <w:rPr>
          <w:bCs/>
          <w:noProof/>
          <w:sz w:val="20"/>
          <w:szCs w:val="20"/>
          <w:lang w:eastAsia="en-GB"/>
        </w:rPr>
        <w:drawing>
          <wp:inline distT="0" distB="0" distL="0" distR="0">
            <wp:extent cx="762000" cy="285750"/>
            <wp:effectExtent l="0" t="0" r="0" b="0"/>
            <wp:docPr id="32" name="Picture 32"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rin 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p>
    <w:p w:rsidR="005F6C7C" w:rsidRDefault="005F6C7C" w:rsidP="005F6C7C">
      <w:pPr>
        <w:jc w:val="both"/>
        <w:rPr>
          <w:bCs/>
          <w:sz w:val="20"/>
          <w:szCs w:val="20"/>
        </w:rPr>
      </w:pPr>
      <w:r>
        <w:rPr>
          <w:bCs/>
          <w:sz w:val="20"/>
          <w:szCs w:val="20"/>
        </w:rPr>
        <w:t>Catrin Hollings</w:t>
      </w:r>
    </w:p>
    <w:p w:rsidR="005F6C7C" w:rsidRDefault="005F6C7C" w:rsidP="005F6C7C">
      <w:pPr>
        <w:jc w:val="both"/>
        <w:rPr>
          <w:bCs/>
          <w:sz w:val="16"/>
          <w:szCs w:val="16"/>
        </w:rPr>
      </w:pPr>
      <w:r>
        <w:rPr>
          <w:bCs/>
          <w:sz w:val="20"/>
          <w:szCs w:val="20"/>
        </w:rPr>
        <w:t>Marketing</w:t>
      </w:r>
    </w:p>
    <w:p w:rsidR="005F6C7C" w:rsidRDefault="005F6C7C" w:rsidP="005F6C7C">
      <w:pPr>
        <w:rPr>
          <w:rStyle w:val="Heading2Char"/>
        </w:rPr>
      </w:pPr>
    </w:p>
    <w:p w:rsidR="005F6C7C" w:rsidRDefault="005F6C7C" w:rsidP="005F6C7C">
      <w:pPr>
        <w:pStyle w:val="Footer"/>
        <w:rPr>
          <w:b/>
          <w:sz w:val="16"/>
          <w:szCs w:val="16"/>
        </w:rPr>
      </w:pPr>
      <w:r w:rsidRPr="003E76AC">
        <w:rPr>
          <w:sz w:val="16"/>
          <w:szCs w:val="16"/>
        </w:rPr>
        <w:t xml:space="preserve">Should you wish to unsubscribe from our mailings </w:t>
      </w:r>
      <w:r w:rsidRPr="003E76AC">
        <w:rPr>
          <w:sz w:val="16"/>
          <w:szCs w:val="16"/>
        </w:rPr>
        <w:br/>
        <w:t xml:space="preserve">please email </w:t>
      </w:r>
      <w:r w:rsidRPr="005F6C7C">
        <w:rPr>
          <w:b/>
          <w:sz w:val="16"/>
          <w:szCs w:val="16"/>
        </w:rPr>
        <w:t>unsubscribe@viamed.co.uk</w:t>
      </w:r>
    </w:p>
    <w:p w:rsidR="005F6C7C" w:rsidRDefault="005F6C7C" w:rsidP="005F6C7C">
      <w:pPr>
        <w:rPr>
          <w:rStyle w:val="Heading2Char"/>
        </w:rPr>
      </w:pPr>
    </w:p>
    <w:p w:rsidR="005F6C7C" w:rsidRDefault="005F6C7C" w:rsidP="005F6C7C">
      <w:pPr>
        <w:pStyle w:val="Title"/>
      </w:pPr>
      <w:r w:rsidRPr="00A22D80">
        <w:t xml:space="preserve">Appendix </w:t>
      </w:r>
      <w:r>
        <w:t>7</w:t>
      </w:r>
    </w:p>
    <w:p w:rsidR="005F6C7C" w:rsidRDefault="005F6C7C" w:rsidP="005F6C7C">
      <w:pPr>
        <w:rPr>
          <w:rStyle w:val="Heading2Char"/>
        </w:rPr>
      </w:pPr>
      <w:r>
        <w:rPr>
          <w:rStyle w:val="Heading2Char"/>
        </w:rPr>
        <w:t>AlcoTrue M (Emergency Services)</w:t>
      </w:r>
    </w:p>
    <w:p w:rsidR="005F6C7C" w:rsidRDefault="005F6C7C" w:rsidP="005F6C7C">
      <w:pPr>
        <w:rPr>
          <w:rStyle w:val="Heading2Char"/>
        </w:rPr>
      </w:pPr>
    </w:p>
    <w:tbl>
      <w:tblPr>
        <w:tblW w:w="0" w:type="auto"/>
        <w:tblLook w:val="04A0" w:firstRow="1" w:lastRow="0" w:firstColumn="1" w:lastColumn="0" w:noHBand="0" w:noVBand="1"/>
      </w:tblPr>
      <w:tblGrid>
        <w:gridCol w:w="4264"/>
        <w:gridCol w:w="4916"/>
      </w:tblGrid>
      <w:tr w:rsidR="005F6C7C" w:rsidTr="00534178">
        <w:tc>
          <w:tcPr>
            <w:tcW w:w="4264" w:type="dxa"/>
            <w:shd w:val="clear" w:color="auto" w:fill="auto"/>
            <w:vAlign w:val="center"/>
          </w:tcPr>
          <w:p w:rsidR="005F6C7C" w:rsidRPr="00131FBA" w:rsidRDefault="005F6C7C" w:rsidP="00534178">
            <w:pPr>
              <w:autoSpaceDE w:val="0"/>
              <w:rPr>
                <w:bCs/>
                <w:sz w:val="20"/>
                <w:lang w:val="en-US"/>
              </w:rPr>
            </w:pPr>
            <w:r>
              <w:rPr>
                <w:bCs/>
                <w:sz w:val="20"/>
                <w:lang w:val="en-US"/>
              </w:rPr>
              <w:t>Department Manager</w:t>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"DEPARTMENT" </w:instrText>
            </w:r>
            <w:r w:rsidRPr="00131FBA">
              <w:rPr>
                <w:bCs/>
                <w:sz w:val="20"/>
                <w:lang w:val="en-US"/>
              </w:rPr>
              <w:fldChar w:fldCharType="separate"/>
            </w:r>
            <w:r w:rsidR="00D739C2">
              <w:rPr>
                <w:bCs/>
                <w:noProof/>
                <w:sz w:val="20"/>
                <w:lang w:val="en-US"/>
              </w:rPr>
              <w:t>«DEPARTMENT»</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"COMPANY" </w:instrText>
            </w:r>
            <w:r w:rsidRPr="00131FBA">
              <w:rPr>
                <w:bCs/>
                <w:sz w:val="20"/>
                <w:lang w:val="en-US"/>
              </w:rPr>
              <w:fldChar w:fldCharType="separate"/>
            </w:r>
            <w:r w:rsidR="00D739C2">
              <w:rPr>
                <w:bCs/>
                <w:noProof/>
                <w:sz w:val="20"/>
                <w:lang w:val="en-US"/>
              </w:rPr>
              <w:t>«COMPANY»</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"ADDRESS1" </w:instrText>
            </w:r>
            <w:r w:rsidRPr="00131FBA">
              <w:rPr>
                <w:bCs/>
                <w:sz w:val="20"/>
                <w:lang w:val="en-US"/>
              </w:rPr>
              <w:fldChar w:fldCharType="separate"/>
            </w:r>
            <w:r w:rsidR="00D739C2">
              <w:rPr>
                <w:bCs/>
                <w:noProof/>
                <w:sz w:val="20"/>
                <w:lang w:val="en-US"/>
              </w:rPr>
              <w:t>«ADDRESS1»</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"ADDRESS2" </w:instrText>
            </w:r>
            <w:r w:rsidRPr="00131FBA">
              <w:rPr>
                <w:bCs/>
                <w:sz w:val="20"/>
                <w:lang w:val="en-US"/>
              </w:rPr>
              <w:fldChar w:fldCharType="separate"/>
            </w:r>
            <w:r w:rsidR="00D739C2">
              <w:rPr>
                <w:bCs/>
                <w:noProof/>
                <w:sz w:val="20"/>
                <w:lang w:val="en-US"/>
              </w:rPr>
              <w:t>«ADDRESS2»</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"ADDRESS3" </w:instrText>
            </w:r>
            <w:r w:rsidRPr="00131FBA">
              <w:rPr>
                <w:bCs/>
                <w:sz w:val="20"/>
                <w:lang w:val="en-US"/>
              </w:rPr>
              <w:fldChar w:fldCharType="separate"/>
            </w:r>
            <w:r w:rsidR="00D739C2">
              <w:rPr>
                <w:bCs/>
                <w:noProof/>
                <w:sz w:val="20"/>
                <w:lang w:val="en-US"/>
              </w:rPr>
              <w:t>«ADDRESS3»</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"CITY" </w:instrText>
            </w:r>
            <w:r w:rsidRPr="00131FBA">
              <w:rPr>
                <w:bCs/>
                <w:sz w:val="20"/>
                <w:lang w:val="en-US"/>
              </w:rPr>
              <w:fldChar w:fldCharType="separate"/>
            </w:r>
            <w:r w:rsidR="00D739C2">
              <w:rPr>
                <w:bCs/>
                <w:noProof/>
                <w:sz w:val="20"/>
                <w:lang w:val="en-US"/>
              </w:rPr>
              <w:t>«CITY»</w:t>
            </w:r>
            <w:r w:rsidRPr="00131FBA">
              <w:rPr>
                <w:bCs/>
                <w:sz w:val="20"/>
                <w:lang w:val="en-US"/>
              </w:rPr>
              <w:fldChar w:fldCharType="end"/>
            </w:r>
            <w:r w:rsidRPr="00131FBA">
              <w:rPr>
                <w:bCs/>
                <w:sz w:val="20"/>
                <w:lang w:val="en-US"/>
              </w:rPr>
              <w:t xml:space="preserve">  </w:t>
            </w:r>
            <w:r w:rsidRPr="00131FBA">
              <w:rPr>
                <w:bCs/>
                <w:sz w:val="20"/>
                <w:lang w:val="en-US"/>
              </w:rPr>
              <w:fldChar w:fldCharType="begin"/>
            </w:r>
            <w:r w:rsidRPr="00131FBA">
              <w:rPr>
                <w:bCs/>
                <w:sz w:val="20"/>
                <w:lang w:val="en-US"/>
              </w:rPr>
              <w:instrText xml:space="preserve"> MERGEFIELD "STATE" </w:instrText>
            </w:r>
            <w:r w:rsidRPr="00131FBA">
              <w:rPr>
                <w:bCs/>
                <w:sz w:val="20"/>
                <w:lang w:val="en-US"/>
              </w:rPr>
              <w:fldChar w:fldCharType="separate"/>
            </w:r>
            <w:r w:rsidR="00D739C2">
              <w:rPr>
                <w:bCs/>
                <w:noProof/>
                <w:sz w:val="20"/>
                <w:lang w:val="en-US"/>
              </w:rPr>
              <w:t>«STATE»</w:t>
            </w:r>
            <w:r w:rsidRPr="00131FBA">
              <w:rPr>
                <w:bCs/>
                <w:sz w:val="20"/>
                <w:lang w:val="en-US"/>
              </w:rPr>
              <w:fldChar w:fldCharType="end"/>
            </w:r>
          </w:p>
          <w:p w:rsidR="005F6C7C" w:rsidRPr="00131FBA" w:rsidRDefault="005F6C7C" w:rsidP="00534178">
            <w:pPr>
              <w:autoSpaceDE w:val="0"/>
              <w:rPr>
                <w:bCs/>
                <w:sz w:val="20"/>
                <w:lang w:val="en-US"/>
              </w:rPr>
            </w:pPr>
            <w:r w:rsidRPr="00131FBA">
              <w:rPr>
                <w:bCs/>
                <w:sz w:val="20"/>
                <w:lang w:val="en-US"/>
              </w:rPr>
              <w:fldChar w:fldCharType="begin"/>
            </w:r>
            <w:r w:rsidRPr="00131FBA">
              <w:rPr>
                <w:bCs/>
                <w:sz w:val="20"/>
                <w:lang w:val="en-US"/>
              </w:rPr>
              <w:instrText xml:space="preserve"> MERGEFIELD "ZIP" </w:instrText>
            </w:r>
            <w:r w:rsidRPr="00131FBA">
              <w:rPr>
                <w:bCs/>
                <w:sz w:val="20"/>
                <w:lang w:val="en-US"/>
              </w:rPr>
              <w:fldChar w:fldCharType="separate"/>
            </w:r>
            <w:r w:rsidR="00D739C2">
              <w:rPr>
                <w:bCs/>
                <w:noProof/>
                <w:sz w:val="20"/>
                <w:lang w:val="en-US"/>
              </w:rPr>
              <w:t>«ZIP»</w:t>
            </w:r>
            <w:r w:rsidRPr="00131FBA">
              <w:rPr>
                <w:bCs/>
                <w:sz w:val="20"/>
                <w:lang w:val="en-US"/>
              </w:rPr>
              <w:fldChar w:fldCharType="end"/>
            </w:r>
          </w:p>
          <w:p w:rsidR="005F6C7C" w:rsidRPr="00131FBA" w:rsidRDefault="005F6C7C" w:rsidP="00534178">
            <w:pPr>
              <w:autoSpaceDE w:val="0"/>
              <w:rPr>
                <w:bCs/>
                <w:sz w:val="20"/>
                <w:lang w:val="en-US"/>
              </w:rPr>
            </w:pPr>
          </w:p>
          <w:p w:rsidR="005F6C7C" w:rsidRPr="00131FBA" w:rsidRDefault="005F6C7C" w:rsidP="00534178">
            <w:pPr>
              <w:autoSpaceDE w:val="0"/>
              <w:rPr>
                <w:bCs/>
                <w:sz w:val="20"/>
                <w:lang w:val="en-US"/>
              </w:rPr>
            </w:pPr>
          </w:p>
          <w:p w:rsidR="005F6C7C" w:rsidRPr="00131FBA" w:rsidRDefault="005F6C7C" w:rsidP="00534178">
            <w:pPr>
              <w:rPr>
                <w:bCs/>
                <w:sz w:val="20"/>
                <w:szCs w:val="20"/>
              </w:rPr>
            </w:pPr>
            <w:r w:rsidRPr="00131FBA">
              <w:rPr>
                <w:bCs/>
                <w:sz w:val="20"/>
              </w:rPr>
              <w:t xml:space="preserve">Dear </w:t>
            </w:r>
            <w:r>
              <w:rPr>
                <w:bCs/>
                <w:sz w:val="20"/>
                <w:lang w:val="en-US"/>
              </w:rPr>
              <w:t>Sir or Madam</w:t>
            </w:r>
            <w:r w:rsidRPr="00131FBA">
              <w:rPr>
                <w:bCs/>
                <w:sz w:val="20"/>
                <w:lang w:val="en-US"/>
              </w:rPr>
              <w:t>,</w:t>
            </w:r>
          </w:p>
        </w:tc>
        <w:tc>
          <w:tcPr>
            <w:tcW w:w="4916" w:type="dxa"/>
            <w:shd w:val="clear" w:color="auto" w:fill="auto"/>
          </w:tcPr>
          <w:p w:rsidR="005F6C7C" w:rsidRPr="00131FBA" w:rsidRDefault="005F6C7C" w:rsidP="00534178">
            <w:pPr>
              <w:pStyle w:val="InsideAddress"/>
              <w:jc w:val="right"/>
              <w:rPr>
                <w:lang w:val="en-GB" w:eastAsia="en-GB"/>
              </w:rPr>
            </w:pPr>
            <w:r>
              <w:rPr>
                <w:noProof/>
                <w:lang w:val="en-GB" w:eastAsia="en-GB"/>
              </w:rPr>
              <w:drawing>
                <wp:inline distT="0" distB="0" distL="0" distR="0">
                  <wp:extent cx="1375410" cy="1814830"/>
                  <wp:effectExtent l="0" t="0" r="0" b="0"/>
                  <wp:docPr id="37" name="Picture 37" descr="AlcoTrue N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coTrue No alcohol"/>
                          <pic:cNvPicPr>
                            <a:picLocks noChangeAspect="1" noChangeArrowheads="1"/>
                          </pic:cNvPicPr>
                        </pic:nvPicPr>
                        <pic:blipFill>
                          <a:blip r:embed="rId24" cstate="print">
                            <a:extLst>
                              <a:ext uri="{28A0092B-C50C-407E-A947-70E740481C1C}">
                                <a14:useLocalDpi xmlns:a14="http://schemas.microsoft.com/office/drawing/2010/main" val="0"/>
                              </a:ext>
                            </a:extLst>
                          </a:blip>
                          <a:srcRect l="17676" r="31621"/>
                          <a:stretch>
                            <a:fillRect/>
                          </a:stretch>
                        </pic:blipFill>
                        <pic:spPr bwMode="auto">
                          <a:xfrm>
                            <a:off x="0" y="0"/>
                            <a:ext cx="1375410" cy="1814830"/>
                          </a:xfrm>
                          <a:prstGeom prst="rect">
                            <a:avLst/>
                          </a:prstGeom>
                          <a:noFill/>
                          <a:ln>
                            <a:noFill/>
                          </a:ln>
                        </pic:spPr>
                      </pic:pic>
                    </a:graphicData>
                  </a:graphic>
                </wp:inline>
              </w:drawing>
            </w:r>
          </w:p>
        </w:tc>
      </w:tr>
    </w:tbl>
    <w:p w:rsidR="005F6C7C" w:rsidRDefault="005F6C7C" w:rsidP="005F6C7C">
      <w:pPr>
        <w:pStyle w:val="Heading1"/>
        <w:keepNext/>
        <w:tabs>
          <w:tab w:val="num" w:pos="0"/>
        </w:tabs>
        <w:suppressAutoHyphens/>
        <w:ind w:left="432" w:hanging="432"/>
        <w:jc w:val="center"/>
      </w:pPr>
      <w:r>
        <w:t xml:space="preserve">AlcoTrue M Breathalyser provides rapid and accurate </w:t>
      </w:r>
    </w:p>
    <w:p w:rsidR="005F6C7C" w:rsidRDefault="005F6C7C" w:rsidP="005F6C7C">
      <w:pPr>
        <w:pStyle w:val="Heading1"/>
        <w:keepNext/>
        <w:tabs>
          <w:tab w:val="num" w:pos="0"/>
        </w:tabs>
        <w:suppressAutoHyphens/>
        <w:ind w:left="432" w:hanging="432"/>
        <w:jc w:val="center"/>
        <w:rPr>
          <w:bCs/>
        </w:rPr>
      </w:pPr>
      <w:proofErr w:type="gramStart"/>
      <w:r>
        <w:t>determination</w:t>
      </w:r>
      <w:proofErr w:type="gramEnd"/>
      <w:r>
        <w:t xml:space="preserve"> of breath alcohol concentration</w:t>
      </w:r>
    </w:p>
    <w:p w:rsidR="005F6C7C" w:rsidRDefault="005F6C7C" w:rsidP="005F6C7C">
      <w:pPr>
        <w:rPr>
          <w:bCs/>
          <w:sz w:val="20"/>
          <w:szCs w:val="20"/>
        </w:rPr>
      </w:pPr>
    </w:p>
    <w:p w:rsidR="0011675C" w:rsidRDefault="0011675C" w:rsidP="0011675C">
      <w:pPr>
        <w:jc w:val="both"/>
        <w:rPr>
          <w:sz w:val="20"/>
          <w:szCs w:val="20"/>
        </w:rPr>
      </w:pPr>
      <w:r>
        <w:rPr>
          <w:sz w:val="20"/>
          <w:szCs w:val="20"/>
        </w:rPr>
        <w:t xml:space="preserve">The AlcoTrue M is a professional handheld medical breathalyser for accurate determination of breath alcohol concentration closely matches evidential devices. </w:t>
      </w:r>
    </w:p>
    <w:p w:rsidR="0011675C" w:rsidRDefault="0011675C" w:rsidP="0011675C">
      <w:pPr>
        <w:jc w:val="both"/>
        <w:rPr>
          <w:sz w:val="20"/>
          <w:szCs w:val="20"/>
        </w:rPr>
      </w:pPr>
    </w:p>
    <w:p w:rsidR="0011675C" w:rsidRDefault="0011675C" w:rsidP="0011675C">
      <w:pPr>
        <w:jc w:val="both"/>
      </w:pPr>
      <w:r>
        <w:rPr>
          <w:sz w:val="20"/>
          <w:szCs w:val="20"/>
        </w:rPr>
        <w:t>The AlcoTrue M is designed for diagnostic use and it d</w:t>
      </w:r>
      <w:r w:rsidRPr="00E73116">
        <w:rPr>
          <w:sz w:val="20"/>
          <w:szCs w:val="20"/>
        </w:rPr>
        <w:t>isplays measurement of breath alcohol when there are concerns regarding blood alcohol level or alcohol consumption</w:t>
      </w:r>
      <w:r>
        <w:rPr>
          <w:sz w:val="20"/>
          <w:szCs w:val="20"/>
        </w:rPr>
        <w:t>.</w:t>
      </w:r>
    </w:p>
    <w:p w:rsidR="0011675C" w:rsidRDefault="0011675C" w:rsidP="0011675C">
      <w:pPr>
        <w:jc w:val="both"/>
      </w:pPr>
    </w:p>
    <w:p w:rsidR="0011675C" w:rsidRDefault="0011675C" w:rsidP="0011675C">
      <w:pPr>
        <w:jc w:val="both"/>
        <w:rPr>
          <w:sz w:val="20"/>
          <w:szCs w:val="20"/>
        </w:rPr>
      </w:pPr>
      <w:r>
        <w:rPr>
          <w:sz w:val="20"/>
          <w:szCs w:val="20"/>
        </w:rPr>
        <w:t>The main benefits include:</w:t>
      </w:r>
    </w:p>
    <w:p w:rsidR="0011675C" w:rsidRDefault="0011675C" w:rsidP="0011675C">
      <w:pPr>
        <w:numPr>
          <w:ilvl w:val="0"/>
          <w:numId w:val="2"/>
        </w:numPr>
        <w:suppressAutoHyphens/>
        <w:jc w:val="both"/>
        <w:rPr>
          <w:sz w:val="20"/>
          <w:szCs w:val="20"/>
        </w:rPr>
      </w:pPr>
      <w:r w:rsidRPr="00E321CD">
        <w:rPr>
          <w:b/>
          <w:sz w:val="20"/>
          <w:szCs w:val="20"/>
        </w:rPr>
        <w:t>Fast warm-up time</w:t>
      </w:r>
      <w:r>
        <w:rPr>
          <w:sz w:val="20"/>
          <w:szCs w:val="20"/>
        </w:rPr>
        <w:t xml:space="preserve"> &lt; 6 seconds; allowing for quick and easy diagnosis.</w:t>
      </w:r>
    </w:p>
    <w:p w:rsidR="0011675C" w:rsidRDefault="0011675C" w:rsidP="0011675C">
      <w:pPr>
        <w:numPr>
          <w:ilvl w:val="0"/>
          <w:numId w:val="2"/>
        </w:numPr>
        <w:suppressAutoHyphens/>
        <w:jc w:val="both"/>
        <w:rPr>
          <w:sz w:val="20"/>
          <w:szCs w:val="20"/>
        </w:rPr>
      </w:pPr>
      <w:r w:rsidRPr="00E321CD">
        <w:rPr>
          <w:b/>
          <w:sz w:val="20"/>
          <w:szCs w:val="20"/>
        </w:rPr>
        <w:t>Rapid, precise and reliable clinically accurate measurements</w:t>
      </w:r>
      <w:r>
        <w:rPr>
          <w:sz w:val="20"/>
          <w:szCs w:val="20"/>
        </w:rPr>
        <w:t xml:space="preserve"> even at sub-zero ambient conditions; can be used on-site or in the field.</w:t>
      </w:r>
    </w:p>
    <w:p w:rsidR="0011675C" w:rsidRDefault="0011675C" w:rsidP="0011675C">
      <w:pPr>
        <w:numPr>
          <w:ilvl w:val="0"/>
          <w:numId w:val="2"/>
        </w:numPr>
        <w:suppressAutoHyphens/>
        <w:jc w:val="both"/>
        <w:rPr>
          <w:sz w:val="20"/>
          <w:szCs w:val="20"/>
        </w:rPr>
      </w:pPr>
      <w:r w:rsidRPr="00E321CD">
        <w:rPr>
          <w:b/>
          <w:sz w:val="20"/>
          <w:szCs w:val="20"/>
        </w:rPr>
        <w:t>Easy to read display</w:t>
      </w:r>
      <w:r>
        <w:rPr>
          <w:sz w:val="20"/>
          <w:szCs w:val="20"/>
        </w:rPr>
        <w:t>.</w:t>
      </w:r>
    </w:p>
    <w:p w:rsidR="0011675C" w:rsidRDefault="0011675C" w:rsidP="0011675C">
      <w:pPr>
        <w:numPr>
          <w:ilvl w:val="0"/>
          <w:numId w:val="2"/>
        </w:numPr>
        <w:suppressAutoHyphens/>
        <w:jc w:val="both"/>
        <w:rPr>
          <w:b/>
          <w:sz w:val="20"/>
          <w:szCs w:val="20"/>
        </w:rPr>
      </w:pPr>
      <w:r>
        <w:rPr>
          <w:sz w:val="20"/>
          <w:szCs w:val="20"/>
        </w:rPr>
        <w:t xml:space="preserve">This high spec product provides up to five measurement modes, ideal for any situation; </w:t>
      </w:r>
    </w:p>
    <w:p w:rsidR="0011675C" w:rsidRDefault="0011675C" w:rsidP="0011675C">
      <w:pPr>
        <w:numPr>
          <w:ilvl w:val="1"/>
          <w:numId w:val="2"/>
        </w:numPr>
        <w:suppressAutoHyphens/>
        <w:jc w:val="both"/>
        <w:rPr>
          <w:b/>
          <w:sz w:val="20"/>
          <w:szCs w:val="20"/>
        </w:rPr>
      </w:pPr>
      <w:r>
        <w:rPr>
          <w:b/>
          <w:sz w:val="20"/>
          <w:szCs w:val="20"/>
        </w:rPr>
        <w:t>Active mode</w:t>
      </w:r>
      <w:r>
        <w:rPr>
          <w:sz w:val="20"/>
          <w:szCs w:val="20"/>
        </w:rPr>
        <w:t xml:space="preserve"> – </w:t>
      </w:r>
      <w:r w:rsidRPr="00741287">
        <w:rPr>
          <w:sz w:val="20"/>
          <w:szCs w:val="20"/>
        </w:rPr>
        <w:t>To determine the precise alcohol level in the</w:t>
      </w:r>
      <w:r>
        <w:rPr>
          <w:sz w:val="20"/>
          <w:szCs w:val="20"/>
        </w:rPr>
        <w:t xml:space="preserve"> end-expiratory breath of the </w:t>
      </w:r>
      <w:r w:rsidRPr="00741287">
        <w:rPr>
          <w:sz w:val="20"/>
          <w:szCs w:val="20"/>
        </w:rPr>
        <w:t>person to be tested after achieving a minimal br</w:t>
      </w:r>
      <w:r>
        <w:rPr>
          <w:sz w:val="20"/>
          <w:szCs w:val="20"/>
        </w:rPr>
        <w:t xml:space="preserve">eath volume from 1.2 L. It is </w:t>
      </w:r>
      <w:r w:rsidRPr="00741287">
        <w:rPr>
          <w:sz w:val="20"/>
          <w:szCs w:val="20"/>
        </w:rPr>
        <w:t>ensured that only deep lung breath (alveolar breath) is analysed.</w:t>
      </w:r>
    </w:p>
    <w:p w:rsidR="0011675C" w:rsidRDefault="0011675C" w:rsidP="0011675C">
      <w:pPr>
        <w:numPr>
          <w:ilvl w:val="1"/>
          <w:numId w:val="2"/>
        </w:numPr>
        <w:suppressAutoHyphens/>
        <w:jc w:val="both"/>
        <w:rPr>
          <w:b/>
          <w:sz w:val="20"/>
          <w:szCs w:val="20"/>
        </w:rPr>
      </w:pPr>
      <w:r>
        <w:rPr>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-704850</wp:posOffset>
                </wp:positionH>
                <wp:positionV relativeFrom="paragraph">
                  <wp:posOffset>104140</wp:posOffset>
                </wp:positionV>
                <wp:extent cx="1257300" cy="116586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0AD" w:rsidRDefault="001A20AD" w:rsidP="0011675C">
                            <w:r>
                              <w:rPr>
                                <w:noProof/>
                                <w:lang w:eastAsia="en-GB"/>
                              </w:rPr>
                              <w:drawing>
                                <wp:inline distT="0" distB="0" distL="0" distR="0">
                                  <wp:extent cx="1073785" cy="1073785"/>
                                  <wp:effectExtent l="0" t="0" r="0" b="0"/>
                                  <wp:docPr id="42" name="Picture 42" descr="pa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i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7" type="#_x0000_t202" style="position:absolute;left:0;text-align:left;margin-left:-55.5pt;margin-top:8.2pt;width:99pt;height:91.8pt;z-index:25168384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ziuAIAAME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" filled="f" stroked="f">
                <v:textbox style="mso-fit-shape-to-text:t">
                  <w:txbxContent>
                    <w:p w:rsidR="001A20AD" w:rsidRDefault="001A20AD" w:rsidP="0011675C">
                      <w:r>
                        <w:rPr>
                          <w:noProof/>
                          <w:lang w:eastAsia="en-GB"/>
                        </w:rPr>
                        <w:drawing>
                          <wp:inline distT="0" distB="0" distL="0" distR="0">
                            <wp:extent cx="1073785" cy="1073785"/>
                            <wp:effectExtent l="0" t="0" r="0" b="0"/>
                            <wp:docPr id="42" name="Picture 42" descr="pa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i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inline>
                        </w:drawing>
                      </w:r>
                    </w:p>
                  </w:txbxContent>
                </v:textbox>
              </v:shape>
            </w:pict>
          </mc:Fallback>
        </mc:AlternateContent>
      </w:r>
      <w:r>
        <w:rPr>
          <w:b/>
          <w:sz w:val="20"/>
          <w:szCs w:val="20"/>
        </w:rPr>
        <w:t>Fast mode</w:t>
      </w:r>
      <w:r>
        <w:rPr>
          <w:sz w:val="20"/>
          <w:szCs w:val="20"/>
        </w:rPr>
        <w:t xml:space="preserve"> – </w:t>
      </w:r>
      <w:r w:rsidRPr="00741287">
        <w:rPr>
          <w:sz w:val="20"/>
          <w:szCs w:val="20"/>
        </w:rPr>
        <w:t>Intended for persons suffering from</w:t>
      </w:r>
      <w:r>
        <w:rPr>
          <w:sz w:val="20"/>
          <w:szCs w:val="20"/>
        </w:rPr>
        <w:t xml:space="preserve"> COPD, Asthma or reduced lung </w:t>
      </w:r>
      <w:r w:rsidRPr="00741287">
        <w:rPr>
          <w:sz w:val="20"/>
          <w:szCs w:val="20"/>
        </w:rPr>
        <w:t xml:space="preserve">capacity, </w:t>
      </w:r>
      <w:proofErr w:type="gramStart"/>
      <w:r w:rsidRPr="00741287">
        <w:rPr>
          <w:sz w:val="20"/>
          <w:szCs w:val="20"/>
        </w:rPr>
        <w:t>whom</w:t>
      </w:r>
      <w:proofErr w:type="gramEnd"/>
      <w:r w:rsidRPr="00741287">
        <w:rPr>
          <w:sz w:val="20"/>
          <w:szCs w:val="20"/>
        </w:rPr>
        <w:t xml:space="preserve"> might not be able to</w:t>
      </w:r>
      <w:r>
        <w:rPr>
          <w:sz w:val="20"/>
          <w:szCs w:val="20"/>
        </w:rPr>
        <w:t xml:space="preserve"> provide the standard minimum </w:t>
      </w:r>
      <w:r w:rsidRPr="00741287">
        <w:rPr>
          <w:sz w:val="20"/>
          <w:szCs w:val="20"/>
        </w:rPr>
        <w:t>sample volume.</w:t>
      </w:r>
    </w:p>
    <w:p w:rsidR="0011675C" w:rsidRDefault="0011675C" w:rsidP="0011675C">
      <w:pPr>
        <w:numPr>
          <w:ilvl w:val="1"/>
          <w:numId w:val="2"/>
        </w:numPr>
        <w:suppressAutoHyphens/>
        <w:jc w:val="both"/>
        <w:rPr>
          <w:b/>
          <w:sz w:val="20"/>
          <w:szCs w:val="20"/>
        </w:rPr>
      </w:pPr>
      <w:r>
        <w:rPr>
          <w:b/>
          <w:sz w:val="20"/>
          <w:szCs w:val="20"/>
        </w:rPr>
        <w:t>Passive mode*</w:t>
      </w:r>
      <w:r>
        <w:rPr>
          <w:sz w:val="20"/>
          <w:szCs w:val="20"/>
        </w:rPr>
        <w:t xml:space="preserve"> - </w:t>
      </w:r>
      <w:r w:rsidRPr="00741287">
        <w:rPr>
          <w:sz w:val="20"/>
          <w:szCs w:val="20"/>
        </w:rPr>
        <w:t>To obtain a precise measurement, the sa</w:t>
      </w:r>
      <w:r>
        <w:rPr>
          <w:sz w:val="20"/>
          <w:szCs w:val="20"/>
        </w:rPr>
        <w:t xml:space="preserve">mple uptake must be triggered </w:t>
      </w:r>
      <w:r w:rsidRPr="00741287">
        <w:rPr>
          <w:sz w:val="20"/>
          <w:szCs w:val="20"/>
        </w:rPr>
        <w:t>when the person is breathing out. The mea</w:t>
      </w:r>
      <w:r>
        <w:rPr>
          <w:sz w:val="20"/>
          <w:szCs w:val="20"/>
        </w:rPr>
        <w:t xml:space="preserve">surement mode is to determine </w:t>
      </w:r>
      <w:r w:rsidRPr="00741287">
        <w:rPr>
          <w:sz w:val="20"/>
          <w:szCs w:val="20"/>
        </w:rPr>
        <w:t>the quantitative value of alcohol concentration.</w:t>
      </w:r>
    </w:p>
    <w:p w:rsidR="0011675C" w:rsidRDefault="0011675C" w:rsidP="0011675C">
      <w:pPr>
        <w:numPr>
          <w:ilvl w:val="1"/>
          <w:numId w:val="2"/>
        </w:numPr>
        <w:suppressAutoHyphens/>
        <w:jc w:val="both"/>
        <w:rPr>
          <w:b/>
          <w:sz w:val="20"/>
          <w:szCs w:val="20"/>
        </w:rPr>
      </w:pPr>
      <w:r>
        <w:rPr>
          <w:b/>
          <w:sz w:val="20"/>
          <w:szCs w:val="20"/>
        </w:rPr>
        <w:t>Scan mode*</w:t>
      </w:r>
      <w:r>
        <w:rPr>
          <w:sz w:val="20"/>
          <w:szCs w:val="20"/>
        </w:rPr>
        <w:t xml:space="preserve"> – </w:t>
      </w:r>
      <w:r w:rsidRPr="00741287">
        <w:rPr>
          <w:sz w:val="20"/>
          <w:szCs w:val="20"/>
        </w:rPr>
        <w:t xml:space="preserve">Qualitative testing of the ambient air </w:t>
      </w:r>
      <w:r>
        <w:rPr>
          <w:sz w:val="20"/>
          <w:szCs w:val="20"/>
        </w:rPr>
        <w:t xml:space="preserve">alcohol content, qualitative </w:t>
      </w:r>
      <w:r w:rsidRPr="00741287">
        <w:rPr>
          <w:sz w:val="20"/>
          <w:szCs w:val="20"/>
        </w:rPr>
        <w:t xml:space="preserve">determination of alcohol content in exhaled air of a person who is not </w:t>
      </w:r>
      <w:r>
        <w:rPr>
          <w:sz w:val="20"/>
          <w:szCs w:val="20"/>
        </w:rPr>
        <w:t xml:space="preserve">able </w:t>
      </w:r>
      <w:r w:rsidRPr="00741287">
        <w:rPr>
          <w:sz w:val="20"/>
          <w:szCs w:val="20"/>
        </w:rPr>
        <w:t>to provide a breath sample (e.g. unconscious</w:t>
      </w:r>
      <w:r>
        <w:rPr>
          <w:sz w:val="20"/>
          <w:szCs w:val="20"/>
        </w:rPr>
        <w:t xml:space="preserve"> person), qualitative test of </w:t>
      </w:r>
      <w:r w:rsidRPr="00741287">
        <w:rPr>
          <w:sz w:val="20"/>
          <w:szCs w:val="20"/>
        </w:rPr>
        <w:t>“non-alcoholic” drinks for alcohol content.</w:t>
      </w:r>
    </w:p>
    <w:p w:rsidR="0011675C" w:rsidRDefault="0011675C" w:rsidP="0011675C">
      <w:pPr>
        <w:numPr>
          <w:ilvl w:val="1"/>
          <w:numId w:val="2"/>
        </w:numPr>
        <w:suppressAutoHyphens/>
        <w:jc w:val="both"/>
        <w:rPr>
          <w:sz w:val="18"/>
          <w:szCs w:val="20"/>
        </w:rPr>
      </w:pPr>
      <w:r>
        <w:rPr>
          <w:b/>
          <w:sz w:val="20"/>
          <w:szCs w:val="20"/>
        </w:rPr>
        <w:t>Mouth alcohol mode*</w:t>
      </w:r>
      <w:r>
        <w:rPr>
          <w:sz w:val="20"/>
          <w:szCs w:val="20"/>
        </w:rPr>
        <w:t xml:space="preserve"> - </w:t>
      </w:r>
      <w:r w:rsidRPr="00741287">
        <w:rPr>
          <w:sz w:val="20"/>
          <w:szCs w:val="20"/>
        </w:rPr>
        <w:t>Consists of two tests with a determined wai</w:t>
      </w:r>
      <w:r>
        <w:rPr>
          <w:sz w:val="20"/>
          <w:szCs w:val="20"/>
        </w:rPr>
        <w:t xml:space="preserve">ting period between first and </w:t>
      </w:r>
      <w:r w:rsidRPr="00741287">
        <w:rPr>
          <w:sz w:val="20"/>
          <w:szCs w:val="20"/>
        </w:rPr>
        <w:t>second measurement.</w:t>
      </w:r>
    </w:p>
    <w:p w:rsidR="0011675C" w:rsidRDefault="0011675C" w:rsidP="0011675C">
      <w:pPr>
        <w:ind w:left="776"/>
        <w:jc w:val="right"/>
        <w:rPr>
          <w:sz w:val="20"/>
          <w:szCs w:val="20"/>
        </w:rPr>
      </w:pPr>
      <w:r>
        <w:rPr>
          <w:sz w:val="18"/>
          <w:szCs w:val="20"/>
        </w:rPr>
        <w:t>* Measurement modes only available if activated.</w:t>
      </w:r>
    </w:p>
    <w:p w:rsidR="0011675C" w:rsidRDefault="0011675C" w:rsidP="0011675C">
      <w:pPr>
        <w:numPr>
          <w:ilvl w:val="0"/>
          <w:numId w:val="2"/>
        </w:numPr>
        <w:suppressAutoHyphens/>
        <w:jc w:val="both"/>
        <w:rPr>
          <w:b/>
          <w:sz w:val="20"/>
          <w:szCs w:val="20"/>
        </w:rPr>
      </w:pPr>
      <w:r>
        <w:rPr>
          <w:noProof/>
          <w:sz w:val="20"/>
          <w:lang w:eastAsia="en-GB"/>
        </w:rPr>
        <w:drawing>
          <wp:anchor distT="0" distB="0" distL="114300" distR="114300" simplePos="0" relativeHeight="251684864" behindDoc="1" locked="0" layoutInCell="1" allowOverlap="1" wp14:anchorId="6A37783F" wp14:editId="6D0CEC64">
            <wp:simplePos x="0" y="0"/>
            <wp:positionH relativeFrom="column">
              <wp:posOffset>4853940</wp:posOffset>
            </wp:positionH>
            <wp:positionV relativeFrom="paragraph">
              <wp:posOffset>3810</wp:posOffset>
            </wp:positionV>
            <wp:extent cx="831215" cy="1419860"/>
            <wp:effectExtent l="0" t="0" r="6985"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True C.jpg"/>
                    <pic:cNvPicPr/>
                  </pic:nvPicPr>
                  <pic:blipFill rotWithShape="1">
                    <a:blip r:embed="rId25" cstate="print">
                      <a:extLst>
                        <a:ext uri="{28A0092B-C50C-407E-A947-70E740481C1C}">
                          <a14:useLocalDpi xmlns:a14="http://schemas.microsoft.com/office/drawing/2010/main" val="0"/>
                        </a:ext>
                      </a:extLst>
                    </a:blip>
                    <a:srcRect l="14599" t="6599" r="14842" b="9547"/>
                    <a:stretch/>
                  </pic:blipFill>
                  <pic:spPr bwMode="auto">
                    <a:xfrm>
                      <a:off x="0" y="0"/>
                      <a:ext cx="83121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Also available with a portable printing system.</w:t>
      </w:r>
    </w:p>
    <w:p w:rsidR="0011675C" w:rsidRDefault="0011675C" w:rsidP="0011675C">
      <w:pPr>
        <w:jc w:val="both"/>
        <w:rPr>
          <w:b/>
          <w:sz w:val="20"/>
          <w:szCs w:val="20"/>
        </w:rPr>
      </w:pPr>
    </w:p>
    <w:p w:rsidR="0011675C" w:rsidRDefault="0011675C" w:rsidP="0011675C">
      <w:pPr>
        <w:rPr>
          <w:sz w:val="20"/>
        </w:rPr>
      </w:pPr>
      <w:r>
        <w:rPr>
          <w:sz w:val="20"/>
        </w:rPr>
        <w:t xml:space="preserve">Please find enclosed further information regarding the AlcoTrue M.  Should you wish to discuss this in further detail please do not hesitate to contact a member of our sales team on 01535 634542 or by emailing </w:t>
      </w:r>
      <w:r w:rsidRPr="00361997">
        <w:rPr>
          <w:sz w:val="20"/>
        </w:rPr>
        <w:t>alcotrue@viamed.co.uk</w:t>
      </w:r>
      <w:r>
        <w:rPr>
          <w:sz w:val="20"/>
        </w:rPr>
        <w:t xml:space="preserve">.  </w:t>
      </w:r>
    </w:p>
    <w:p w:rsidR="0011675C" w:rsidRDefault="0011675C" w:rsidP="0011675C">
      <w:pPr>
        <w:rPr>
          <w:sz w:val="20"/>
        </w:rPr>
      </w:pPr>
    </w:p>
    <w:p w:rsidR="0011675C" w:rsidRDefault="0011675C" w:rsidP="0011675C">
      <w:pPr>
        <w:rPr>
          <w:sz w:val="20"/>
        </w:rPr>
      </w:pPr>
      <w:r>
        <w:rPr>
          <w:sz w:val="20"/>
        </w:rPr>
        <w:t xml:space="preserve">There is also a smaller alternative breathalyser called the AlcoTrue C. </w:t>
      </w:r>
      <w:r>
        <w:rPr>
          <w:sz w:val="20"/>
        </w:rPr>
        <w:br/>
        <w:t xml:space="preserve">Go to </w:t>
      </w:r>
      <w:r w:rsidRPr="00E321CD">
        <w:rPr>
          <w:sz w:val="20"/>
        </w:rPr>
        <w:t>www.viamed.co.uk</w:t>
      </w:r>
      <w:r>
        <w:rPr>
          <w:sz w:val="20"/>
        </w:rPr>
        <w:t>/</w:t>
      </w:r>
      <w:r w:rsidRPr="00E321CD">
        <w:rPr>
          <w:sz w:val="20"/>
        </w:rPr>
        <w:t>alcotrue-c</w:t>
      </w:r>
      <w:r>
        <w:rPr>
          <w:sz w:val="20"/>
        </w:rPr>
        <w:t xml:space="preserve"> for more information.</w:t>
      </w:r>
    </w:p>
    <w:p w:rsidR="005F6C7C" w:rsidRDefault="005F6C7C" w:rsidP="005F6C7C">
      <w:pPr>
        <w:rPr>
          <w:sz w:val="20"/>
        </w:rPr>
      </w:pPr>
    </w:p>
    <w:p w:rsidR="005F6C7C" w:rsidRDefault="005F6C7C" w:rsidP="005F6C7C">
      <w:pPr>
        <w:jc w:val="both"/>
      </w:pPr>
      <w:r>
        <w:rPr>
          <w:bCs/>
          <w:sz w:val="20"/>
          <w:szCs w:val="20"/>
        </w:rPr>
        <w:t>Yours faithfully</w:t>
      </w:r>
    </w:p>
    <w:p w:rsidR="005F6C7C" w:rsidRDefault="005F6C7C" w:rsidP="005F6C7C">
      <w:pPr>
        <w:jc w:val="both"/>
        <w:rPr>
          <w:bCs/>
          <w:sz w:val="20"/>
          <w:szCs w:val="20"/>
        </w:rPr>
      </w:pPr>
      <w:r>
        <w:rPr>
          <w:bCs/>
          <w:noProof/>
          <w:sz w:val="20"/>
          <w:szCs w:val="20"/>
          <w:lang w:eastAsia="en-GB"/>
        </w:rPr>
        <w:drawing>
          <wp:inline distT="0" distB="0" distL="0" distR="0">
            <wp:extent cx="765810" cy="290830"/>
            <wp:effectExtent l="0" t="0" r="0" b="0"/>
            <wp:docPr id="36" name="Picture 36"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trin 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810" cy="290830"/>
                    </a:xfrm>
                    <a:prstGeom prst="rect">
                      <a:avLst/>
                    </a:prstGeom>
                    <a:noFill/>
                    <a:ln>
                      <a:noFill/>
                    </a:ln>
                  </pic:spPr>
                </pic:pic>
              </a:graphicData>
            </a:graphic>
          </wp:inline>
        </w:drawing>
      </w:r>
    </w:p>
    <w:p w:rsidR="005F6C7C" w:rsidRDefault="005F6C7C" w:rsidP="005F6C7C">
      <w:pPr>
        <w:jc w:val="both"/>
        <w:rPr>
          <w:bCs/>
          <w:sz w:val="20"/>
          <w:szCs w:val="20"/>
        </w:rPr>
      </w:pPr>
      <w:r>
        <w:rPr>
          <w:bCs/>
          <w:sz w:val="20"/>
          <w:szCs w:val="20"/>
        </w:rPr>
        <w:t>Catrin Hollings</w:t>
      </w:r>
    </w:p>
    <w:p w:rsidR="005F6C7C" w:rsidRDefault="005F6C7C" w:rsidP="005F6C7C">
      <w:pPr>
        <w:jc w:val="both"/>
        <w:rPr>
          <w:bCs/>
          <w:sz w:val="16"/>
          <w:szCs w:val="16"/>
        </w:rPr>
      </w:pPr>
      <w:r>
        <w:rPr>
          <w:bCs/>
          <w:sz w:val="20"/>
          <w:szCs w:val="20"/>
        </w:rPr>
        <w:t>Marketing</w:t>
      </w:r>
    </w:p>
    <w:p w:rsidR="005F6C7C" w:rsidRDefault="005F6C7C" w:rsidP="005F6C7C">
      <w:pPr>
        <w:rPr>
          <w:rStyle w:val="Heading2Char"/>
        </w:rPr>
      </w:pPr>
    </w:p>
    <w:p w:rsidR="00486288" w:rsidRDefault="005F6C7C" w:rsidP="00486288">
      <w:pPr>
        <w:pStyle w:val="Footer"/>
        <w:rPr>
          <w:b/>
          <w:sz w:val="16"/>
          <w:szCs w:val="16"/>
        </w:rPr>
      </w:pPr>
      <w:r w:rsidRPr="003E76AC">
        <w:rPr>
          <w:sz w:val="16"/>
          <w:szCs w:val="16"/>
        </w:rPr>
        <w:t xml:space="preserve">Should you wish to unsubscribe from our mailings </w:t>
      </w:r>
      <w:r w:rsidRPr="003E76AC">
        <w:rPr>
          <w:sz w:val="16"/>
          <w:szCs w:val="16"/>
        </w:rPr>
        <w:br/>
        <w:t xml:space="preserve">please email </w:t>
      </w:r>
      <w:r w:rsidR="00D968C0" w:rsidRPr="00D968C0">
        <w:rPr>
          <w:b/>
          <w:sz w:val="16"/>
          <w:szCs w:val="16"/>
        </w:rPr>
        <w:t>unsubscribe@viamed.co.uk</w:t>
      </w:r>
    </w:p>
    <w:p w:rsidR="00D968C0" w:rsidRDefault="00D968C0" w:rsidP="00486288">
      <w:pPr>
        <w:pStyle w:val="Footer"/>
        <w:rPr>
          <w:b/>
          <w:sz w:val="16"/>
          <w:szCs w:val="16"/>
        </w:rPr>
      </w:pPr>
    </w:p>
    <w:p w:rsidR="00D968C0" w:rsidRDefault="00D968C0" w:rsidP="00D968C0">
      <w:pPr>
        <w:pStyle w:val="Title"/>
      </w:pPr>
      <w:r w:rsidRPr="00A22D80">
        <w:t xml:space="preserve">Appendix </w:t>
      </w:r>
      <w:r>
        <w:t>8</w:t>
      </w:r>
    </w:p>
    <w:p w:rsidR="00D968C0" w:rsidRDefault="00D968C0" w:rsidP="00D968C0">
      <w:pPr>
        <w:rPr>
          <w:rStyle w:val="Heading2Char"/>
        </w:rPr>
      </w:pPr>
      <w:proofErr w:type="spellStart"/>
      <w:r>
        <w:rPr>
          <w:rStyle w:val="Heading2Char"/>
        </w:rPr>
        <w:t>EyeMax</w:t>
      </w:r>
      <w:proofErr w:type="spellEnd"/>
      <w:r>
        <w:rPr>
          <w:rStyle w:val="Heading2Char"/>
        </w:rPr>
        <w:t xml:space="preserve"> and </w:t>
      </w:r>
      <w:proofErr w:type="spellStart"/>
      <w:r>
        <w:rPr>
          <w:rStyle w:val="Heading2Char"/>
        </w:rPr>
        <w:t>Neomask</w:t>
      </w:r>
      <w:proofErr w:type="spellEnd"/>
      <w:r>
        <w:rPr>
          <w:rStyle w:val="Heading2Char"/>
        </w:rPr>
        <w:t xml:space="preserve"> Phototherapy Eye Masks</w:t>
      </w:r>
      <w:r w:rsidR="001A20AD">
        <w:rPr>
          <w:rStyle w:val="Heading2Char"/>
        </w:rPr>
        <w:t xml:space="preserve"> (awaiting sign off)</w:t>
      </w:r>
    </w:p>
    <w:p w:rsidR="00D968C0" w:rsidRDefault="00D968C0" w:rsidP="00D968C0">
      <w:pPr>
        <w:tabs>
          <w:tab w:val="left" w:pos="3396"/>
          <w:tab w:val="left" w:pos="3948"/>
        </w:tabs>
        <w:rPr>
          <w:bCs/>
          <w:sz w:val="20"/>
        </w:rPr>
      </w:pPr>
    </w:p>
    <w:p w:rsidR="00D968C0" w:rsidRDefault="00D968C0" w:rsidP="00D968C0">
      <w:pPr>
        <w:tabs>
          <w:tab w:val="left" w:pos="3396"/>
          <w:tab w:val="left" w:pos="3948"/>
        </w:tabs>
        <w:rPr>
          <w:bCs/>
          <w:sz w:val="20"/>
        </w:rPr>
      </w:pPr>
      <w:r>
        <w:rPr>
          <w:bCs/>
          <w:sz w:val="20"/>
        </w:rPr>
        <w:fldChar w:fldCharType="begin"/>
      </w:r>
      <w:r>
        <w:rPr>
          <w:bCs/>
          <w:sz w:val="20"/>
        </w:rPr>
        <w:instrText xml:space="preserve"> DDEAUTO GoldMine Data &amp;Dear \*CHARFORMAT  \* MERGEFORMAT </w:instrText>
      </w:r>
      <w:r>
        <w:rPr>
          <w:bCs/>
          <w:sz w:val="20"/>
        </w:rPr>
        <w:fldChar w:fldCharType="end"/>
      </w:r>
      <w:r>
        <w:rPr>
          <w:bCs/>
          <w:sz w:val="20"/>
        </w:rPr>
        <w:t>Department Manager</w:t>
      </w:r>
    </w:p>
    <w:p w:rsidR="00D968C0" w:rsidRDefault="00D968C0" w:rsidP="00D968C0">
      <w:pPr>
        <w:tabs>
          <w:tab w:val="left" w:pos="3396"/>
          <w:tab w:val="left" w:pos="3948"/>
        </w:tabs>
        <w:rPr>
          <w:bCs/>
          <w:sz w:val="20"/>
        </w:rPr>
      </w:pPr>
      <w:r>
        <w:rPr>
          <w:bCs/>
          <w:sz w:val="20"/>
        </w:rPr>
        <w:t>Paediatrics</w:t>
      </w:r>
    </w:p>
    <w:p w:rsidR="00D968C0" w:rsidRDefault="00D968C0" w:rsidP="00D968C0">
      <w:pPr>
        <w:tabs>
          <w:tab w:val="left" w:pos="3396"/>
          <w:tab w:val="left" w:pos="3948"/>
        </w:tabs>
        <w:rPr>
          <w:bCs/>
          <w:sz w:val="20"/>
        </w:rPr>
      </w:pPr>
      <w:r>
        <w:rPr>
          <w:bCs/>
          <w:sz w:val="20"/>
        </w:rPr>
        <w:t>Royal Albert Edward Infirmary</w:t>
      </w:r>
    </w:p>
    <w:p w:rsidR="00D968C0" w:rsidRDefault="00D968C0" w:rsidP="00D968C0">
      <w:pPr>
        <w:tabs>
          <w:tab w:val="left" w:pos="3396"/>
          <w:tab w:val="left" w:pos="3948"/>
        </w:tabs>
        <w:rPr>
          <w:bCs/>
          <w:sz w:val="20"/>
        </w:rPr>
      </w:pPr>
      <w:r>
        <w:rPr>
          <w:bCs/>
          <w:sz w:val="20"/>
        </w:rPr>
        <w:t>Wigan Lane</w:t>
      </w:r>
    </w:p>
    <w:p w:rsidR="00D968C0" w:rsidRDefault="00D968C0" w:rsidP="00D968C0">
      <w:pPr>
        <w:tabs>
          <w:tab w:val="left" w:pos="3396"/>
          <w:tab w:val="left" w:pos="3948"/>
        </w:tabs>
        <w:rPr>
          <w:bCs/>
          <w:sz w:val="20"/>
        </w:rPr>
      </w:pPr>
      <w:r>
        <w:rPr>
          <w:bCs/>
          <w:sz w:val="20"/>
        </w:rPr>
        <w:t>Wigan</w:t>
      </w:r>
    </w:p>
    <w:p w:rsidR="00D968C0" w:rsidRPr="008150A0" w:rsidRDefault="00D968C0" w:rsidP="00D968C0">
      <w:pPr>
        <w:tabs>
          <w:tab w:val="left" w:pos="3396"/>
          <w:tab w:val="left" w:pos="3948"/>
        </w:tabs>
        <w:rPr>
          <w:bCs/>
          <w:sz w:val="20"/>
        </w:rPr>
      </w:pPr>
      <w:r>
        <w:rPr>
          <w:bCs/>
          <w:sz w:val="20"/>
        </w:rPr>
        <w:t>WN1 2NN</w:t>
      </w:r>
    </w:p>
    <w:p w:rsidR="00D968C0" w:rsidRPr="00DA1C14" w:rsidRDefault="00D968C0" w:rsidP="00D968C0">
      <w:pPr>
        <w:autoSpaceDE w:val="0"/>
        <w:autoSpaceDN w:val="0"/>
        <w:adjustRightInd w:val="0"/>
        <w:jc w:val="both"/>
        <w:rPr>
          <w:bCs/>
          <w:sz w:val="12"/>
          <w:szCs w:val="20"/>
          <w:lang w:val="en-US"/>
        </w:rPr>
      </w:pPr>
    </w:p>
    <w:p w:rsidR="00D968C0" w:rsidRDefault="00D968C0" w:rsidP="00D968C0">
      <w:pPr>
        <w:autoSpaceDE w:val="0"/>
        <w:autoSpaceDN w:val="0"/>
        <w:adjustRightInd w:val="0"/>
        <w:jc w:val="right"/>
        <w:rPr>
          <w:bCs/>
          <w:sz w:val="20"/>
          <w:szCs w:val="20"/>
        </w:rPr>
      </w:pPr>
      <w:r>
        <w:rPr>
          <w:bCs/>
          <w:sz w:val="20"/>
          <w:szCs w:val="20"/>
        </w:rPr>
        <w:t>September 2021</w:t>
      </w:r>
    </w:p>
    <w:p w:rsidR="00D968C0" w:rsidRDefault="00D968C0" w:rsidP="00D968C0">
      <w:pPr>
        <w:autoSpaceDE w:val="0"/>
        <w:autoSpaceDN w:val="0"/>
        <w:adjustRightInd w:val="0"/>
        <w:jc w:val="right"/>
        <w:rPr>
          <w:bCs/>
          <w:sz w:val="20"/>
          <w:szCs w:val="20"/>
        </w:rPr>
      </w:pPr>
      <w:r>
        <w:rPr>
          <w:bCs/>
          <w:sz w:val="20"/>
          <w:szCs w:val="20"/>
        </w:rPr>
        <w:t>Ref: 0491002/20180807/358</w:t>
      </w:r>
    </w:p>
    <w:p w:rsidR="00D968C0" w:rsidRPr="00DA1C14" w:rsidRDefault="00D968C0" w:rsidP="00D968C0">
      <w:pPr>
        <w:autoSpaceDE w:val="0"/>
        <w:autoSpaceDN w:val="0"/>
        <w:adjustRightInd w:val="0"/>
        <w:jc w:val="both"/>
        <w:rPr>
          <w:bCs/>
          <w:sz w:val="12"/>
          <w:szCs w:val="20"/>
        </w:rPr>
      </w:pPr>
    </w:p>
    <w:p w:rsidR="00D968C0" w:rsidRDefault="00D968C0" w:rsidP="00D968C0">
      <w:pPr>
        <w:autoSpaceDE w:val="0"/>
        <w:autoSpaceDN w:val="0"/>
        <w:adjustRightInd w:val="0"/>
        <w:jc w:val="both"/>
        <w:rPr>
          <w:bCs/>
          <w:sz w:val="20"/>
          <w:szCs w:val="20"/>
        </w:rPr>
      </w:pPr>
      <w:r>
        <w:rPr>
          <w:bCs/>
          <w:sz w:val="20"/>
          <w:szCs w:val="20"/>
        </w:rPr>
        <w:t xml:space="preserve">Dear </w:t>
      </w:r>
      <w:r>
        <w:rPr>
          <w:bCs/>
          <w:sz w:val="20"/>
        </w:rPr>
        <w:fldChar w:fldCharType="begin"/>
      </w:r>
      <w:r>
        <w:rPr>
          <w:bCs/>
          <w:sz w:val="20"/>
        </w:rPr>
        <w:instrText xml:space="preserve"> DDEAUTO GoldMine Data CONTACT2-&gt;UPOSITION \*CHARFORMAT  \* MERGEFORMAT </w:instrText>
      </w:r>
      <w:r>
        <w:rPr>
          <w:bCs/>
          <w:sz w:val="20"/>
        </w:rPr>
        <w:fldChar w:fldCharType="separate"/>
      </w:r>
      <w:r>
        <w:rPr>
          <w:noProof/>
          <w:sz w:val="20"/>
        </w:rPr>
        <w:t>Sir or</w:t>
      </w:r>
      <w:r>
        <w:rPr>
          <w:bCs/>
          <w:noProof/>
          <w:sz w:val="20"/>
        </w:rPr>
        <w:t xml:space="preserve"> Madam</w:t>
      </w:r>
      <w:r>
        <w:rPr>
          <w:bCs/>
          <w:sz w:val="20"/>
        </w:rPr>
        <w:fldChar w:fldCharType="end"/>
      </w:r>
      <w:r>
        <w:rPr>
          <w:bCs/>
          <w:sz w:val="20"/>
          <w:szCs w:val="20"/>
        </w:rPr>
        <w:t>,</w:t>
      </w:r>
    </w:p>
    <w:p w:rsidR="00D968C0" w:rsidRPr="00DA1C14" w:rsidRDefault="00D968C0" w:rsidP="00D968C0">
      <w:pPr>
        <w:autoSpaceDE w:val="0"/>
        <w:autoSpaceDN w:val="0"/>
        <w:adjustRightInd w:val="0"/>
        <w:jc w:val="both"/>
        <w:rPr>
          <w:bCs/>
          <w:sz w:val="12"/>
          <w:szCs w:val="20"/>
        </w:rPr>
      </w:pPr>
      <w:r>
        <w:rPr>
          <w:bCs/>
          <w:sz w:val="12"/>
          <w:szCs w:val="20"/>
        </w:rPr>
        <w:br/>
      </w:r>
    </w:p>
    <w:p w:rsidR="00D968C0" w:rsidRPr="00DE0CC8" w:rsidRDefault="00D968C0" w:rsidP="00D968C0">
      <w:pPr>
        <w:autoSpaceDE w:val="0"/>
        <w:autoSpaceDN w:val="0"/>
        <w:adjustRightInd w:val="0"/>
        <w:jc w:val="center"/>
        <w:rPr>
          <w:b/>
          <w:bCs/>
          <w:color w:val="6C8CC7"/>
          <w:szCs w:val="20"/>
        </w:rPr>
      </w:pPr>
      <w:r w:rsidRPr="00DE0CC8">
        <w:rPr>
          <w:b/>
          <w:bCs/>
          <w:color w:val="0070C0"/>
          <w:szCs w:val="20"/>
        </w:rPr>
        <w:t>EyeMax2</w:t>
      </w:r>
      <w:r w:rsidRPr="00DE0CC8">
        <w:rPr>
          <w:b/>
          <w:bCs/>
          <w:color w:val="0070C0"/>
          <w:szCs w:val="20"/>
          <w:vertAlign w:val="superscript"/>
        </w:rPr>
        <w:t>TM</w:t>
      </w:r>
      <w:r w:rsidRPr="00DE0CC8">
        <w:rPr>
          <w:b/>
          <w:bCs/>
          <w:color w:val="004896"/>
          <w:szCs w:val="20"/>
        </w:rPr>
        <w:t xml:space="preserve"> </w:t>
      </w:r>
      <w:r w:rsidRPr="00DE0CC8">
        <w:rPr>
          <w:b/>
          <w:bCs/>
          <w:color w:val="6C8CC7"/>
          <w:szCs w:val="20"/>
        </w:rPr>
        <w:t xml:space="preserve">and </w:t>
      </w:r>
      <w:proofErr w:type="spellStart"/>
      <w:r w:rsidRPr="00DE0CC8">
        <w:rPr>
          <w:b/>
          <w:bCs/>
          <w:color w:val="0070C0"/>
          <w:szCs w:val="20"/>
        </w:rPr>
        <w:t>NeoMask</w:t>
      </w:r>
      <w:proofErr w:type="spellEnd"/>
      <w:r w:rsidRPr="00DE0CC8">
        <w:rPr>
          <w:b/>
          <w:bCs/>
          <w:color w:val="6C8CC7"/>
          <w:szCs w:val="20"/>
        </w:rPr>
        <w:t xml:space="preserve"> Phototherapy Eye Masks</w:t>
      </w:r>
    </w:p>
    <w:p w:rsidR="00D968C0" w:rsidRPr="00FC5BBA" w:rsidRDefault="00D968C0" w:rsidP="00D968C0">
      <w:pPr>
        <w:jc w:val="center"/>
        <w:rPr>
          <w:iCs/>
          <w:color w:val="6C8CC7"/>
          <w:sz w:val="20"/>
          <w:szCs w:val="20"/>
        </w:rPr>
      </w:pPr>
      <w:r w:rsidRPr="00FC5BBA">
        <w:rPr>
          <w:iCs/>
          <w:color w:val="6C8CC7"/>
          <w:sz w:val="20"/>
          <w:szCs w:val="20"/>
        </w:rPr>
        <w:t>The soft, safe and secure solution for eye protection during neonatal phototherapy</w:t>
      </w:r>
    </w:p>
    <w:p w:rsidR="00D968C0" w:rsidRPr="00DA1C14" w:rsidRDefault="00D968C0" w:rsidP="00D968C0">
      <w:pPr>
        <w:rPr>
          <w:iCs/>
          <w:sz w:val="12"/>
          <w:szCs w:val="20"/>
        </w:rPr>
      </w:pPr>
    </w:p>
    <w:p w:rsidR="00D968C0" w:rsidRDefault="00D968C0" w:rsidP="00D968C0">
      <w:pPr>
        <w:numPr>
          <w:ilvl w:val="0"/>
          <w:numId w:val="5"/>
        </w:numPr>
        <w:rPr>
          <w:iCs/>
          <w:sz w:val="20"/>
          <w:szCs w:val="20"/>
        </w:rPr>
      </w:pPr>
      <w:r>
        <w:rPr>
          <w:iCs/>
          <w:sz w:val="20"/>
          <w:szCs w:val="20"/>
        </w:rPr>
        <w:t>Adjustable band for optimum comfort and a secure fit</w:t>
      </w:r>
    </w:p>
    <w:p w:rsidR="00D968C0" w:rsidRDefault="00D968C0" w:rsidP="00D968C0">
      <w:pPr>
        <w:numPr>
          <w:ilvl w:val="0"/>
          <w:numId w:val="5"/>
        </w:numPr>
        <w:rPr>
          <w:iCs/>
          <w:sz w:val="20"/>
          <w:szCs w:val="20"/>
        </w:rPr>
      </w:pPr>
      <w:r>
        <w:rPr>
          <w:iCs/>
          <w:sz w:val="20"/>
          <w:szCs w:val="20"/>
        </w:rPr>
        <w:t>Easy to use design</w:t>
      </w:r>
    </w:p>
    <w:p w:rsidR="00D968C0" w:rsidRDefault="00D968C0" w:rsidP="00D968C0">
      <w:pPr>
        <w:numPr>
          <w:ilvl w:val="0"/>
          <w:numId w:val="5"/>
        </w:numPr>
        <w:rPr>
          <w:iCs/>
          <w:sz w:val="20"/>
          <w:szCs w:val="20"/>
        </w:rPr>
      </w:pPr>
      <w:r>
        <w:rPr>
          <w:iCs/>
          <w:sz w:val="20"/>
          <w:szCs w:val="20"/>
        </w:rPr>
        <w:t>Ergonomically designed eye protection pads to reduce pressure and increase light protection</w:t>
      </w:r>
    </w:p>
    <w:p w:rsidR="00D968C0" w:rsidRDefault="00D968C0" w:rsidP="00D968C0">
      <w:pPr>
        <w:ind w:left="720"/>
        <w:rPr>
          <w:iCs/>
          <w:sz w:val="20"/>
          <w:szCs w:val="20"/>
        </w:rPr>
      </w:pPr>
    </w:p>
    <w:p w:rsidR="00D968C0" w:rsidRDefault="00D968C0" w:rsidP="00D968C0">
      <w:pPr>
        <w:jc w:val="both"/>
        <w:rPr>
          <w:sz w:val="20"/>
          <w:szCs w:val="20"/>
        </w:rPr>
      </w:pPr>
      <w:r w:rsidRPr="00FC5BBA">
        <w:rPr>
          <w:sz w:val="20"/>
          <w:szCs w:val="20"/>
        </w:rPr>
        <w:t xml:space="preserve">The </w:t>
      </w:r>
      <w:proofErr w:type="gramStart"/>
      <w:r>
        <w:rPr>
          <w:sz w:val="20"/>
          <w:szCs w:val="20"/>
        </w:rPr>
        <w:t>range of Phototherapy Eye Masks</w:t>
      </w:r>
      <w:r w:rsidRPr="00FC5BBA">
        <w:rPr>
          <w:sz w:val="20"/>
          <w:szCs w:val="20"/>
        </w:rPr>
        <w:t xml:space="preserve"> </w:t>
      </w:r>
      <w:r>
        <w:rPr>
          <w:sz w:val="20"/>
          <w:szCs w:val="20"/>
        </w:rPr>
        <w:t>have</w:t>
      </w:r>
      <w:proofErr w:type="gramEnd"/>
      <w:r>
        <w:rPr>
          <w:sz w:val="20"/>
          <w:szCs w:val="20"/>
        </w:rPr>
        <w:t xml:space="preserve"> </w:t>
      </w:r>
      <w:r w:rsidRPr="00FC5BBA">
        <w:rPr>
          <w:sz w:val="20"/>
          <w:szCs w:val="20"/>
        </w:rPr>
        <w:t xml:space="preserve">been designed to assure optimum comfort and eye protection for neonates during phototherapy treatment. </w:t>
      </w:r>
      <w:r>
        <w:rPr>
          <w:sz w:val="20"/>
          <w:szCs w:val="20"/>
        </w:rPr>
        <w:t xml:space="preserve">Both compromise of a </w:t>
      </w:r>
      <w:r w:rsidRPr="00FC5BBA">
        <w:rPr>
          <w:sz w:val="20"/>
          <w:szCs w:val="20"/>
        </w:rPr>
        <w:t>single-piece, wrap-around design</w:t>
      </w:r>
      <w:r>
        <w:rPr>
          <w:sz w:val="20"/>
          <w:szCs w:val="20"/>
        </w:rPr>
        <w:t xml:space="preserve">. </w:t>
      </w:r>
    </w:p>
    <w:p w:rsidR="00D968C0" w:rsidRDefault="00D968C0" w:rsidP="00D968C0">
      <w:pPr>
        <w:jc w:val="both"/>
        <w:rPr>
          <w:sz w:val="20"/>
          <w:szCs w:val="20"/>
        </w:rPr>
      </w:pPr>
    </w:p>
    <w:p w:rsidR="00D968C0" w:rsidRPr="00FC5BBA" w:rsidRDefault="00D968C0" w:rsidP="00D968C0">
      <w:pPr>
        <w:jc w:val="both"/>
        <w:rPr>
          <w:sz w:val="20"/>
          <w:szCs w:val="20"/>
        </w:rPr>
      </w:pPr>
      <w:r>
        <w:rPr>
          <w:sz w:val="20"/>
          <w:szCs w:val="20"/>
        </w:rPr>
        <w:t xml:space="preserve">The </w:t>
      </w:r>
      <w:proofErr w:type="spellStart"/>
      <w:r>
        <w:rPr>
          <w:sz w:val="20"/>
          <w:szCs w:val="20"/>
        </w:rPr>
        <w:t>EyeMax</w:t>
      </w:r>
      <w:proofErr w:type="spellEnd"/>
      <w:r w:rsidRPr="00FC5BBA">
        <w:rPr>
          <w:sz w:val="20"/>
          <w:szCs w:val="20"/>
        </w:rPr>
        <w:t xml:space="preserve"> is secured at two points on ei</w:t>
      </w:r>
      <w:r>
        <w:rPr>
          <w:sz w:val="20"/>
          <w:szCs w:val="20"/>
        </w:rPr>
        <w:t xml:space="preserve">ther side of the neonate’s head, whereas the </w:t>
      </w:r>
      <w:proofErr w:type="spellStart"/>
      <w:r>
        <w:rPr>
          <w:sz w:val="20"/>
          <w:szCs w:val="20"/>
        </w:rPr>
        <w:t>NeoMask</w:t>
      </w:r>
      <w:proofErr w:type="spellEnd"/>
      <w:r>
        <w:rPr>
          <w:sz w:val="20"/>
          <w:szCs w:val="20"/>
        </w:rPr>
        <w:t xml:space="preserve"> is adjustable at the top and at the back of the head. These points </w:t>
      </w:r>
      <w:r w:rsidRPr="00FC5BBA">
        <w:rPr>
          <w:sz w:val="20"/>
          <w:szCs w:val="20"/>
        </w:rPr>
        <w:t>can be independently adjusted to prevent unwanted movement and allows a comfortable and secure fit.</w:t>
      </w:r>
    </w:p>
    <w:tbl>
      <w:tblPr>
        <w:tblStyle w:val="TableGrid"/>
        <w:tblW w:w="0" w:type="auto"/>
        <w:tblLook w:val="04A0" w:firstRow="1" w:lastRow="0" w:firstColumn="1" w:lastColumn="0" w:noHBand="0" w:noVBand="1"/>
      </w:tblPr>
      <w:tblGrid>
        <w:gridCol w:w="4613"/>
        <w:gridCol w:w="4629"/>
      </w:tblGrid>
      <w:tr w:rsidR="00D968C0" w:rsidTr="009B7600">
        <w:trPr>
          <w:trHeight w:val="2613"/>
        </w:trPr>
        <w:tc>
          <w:tcPr>
            <w:tcW w:w="4613" w:type="dxa"/>
            <w:tcBorders>
              <w:top w:val="nil"/>
              <w:left w:val="nil"/>
              <w:bottom w:val="nil"/>
              <w:right w:val="nil"/>
            </w:tcBorders>
            <w:vAlign w:val="center"/>
          </w:tcPr>
          <w:p w:rsidR="00D968C0" w:rsidRDefault="00D968C0" w:rsidP="009B7600">
            <w:pPr>
              <w:pStyle w:val="BodyText2"/>
              <w:spacing w:after="0" w:line="240" w:lineRule="auto"/>
              <w:jc w:val="center"/>
            </w:pPr>
            <w:r>
              <w:rPr>
                <w:noProof/>
              </w:rPr>
              <w:drawing>
                <wp:inline distT="0" distB="0" distL="0" distR="0" wp14:anchorId="4FAD24DD" wp14:editId="406C0442">
                  <wp:extent cx="2160000" cy="167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med NeoMask Phototherapy Mask - Close U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677600"/>
                          </a:xfrm>
                          <a:prstGeom prst="rect">
                            <a:avLst/>
                          </a:prstGeom>
                        </pic:spPr>
                      </pic:pic>
                    </a:graphicData>
                  </a:graphic>
                </wp:inline>
              </w:drawing>
            </w:r>
          </w:p>
        </w:tc>
        <w:tc>
          <w:tcPr>
            <w:tcW w:w="4629" w:type="dxa"/>
            <w:tcBorders>
              <w:top w:val="nil"/>
              <w:left w:val="nil"/>
              <w:bottom w:val="nil"/>
              <w:right w:val="nil"/>
            </w:tcBorders>
            <w:vAlign w:val="center"/>
          </w:tcPr>
          <w:p w:rsidR="00D968C0" w:rsidRDefault="00D968C0" w:rsidP="009B7600">
            <w:pPr>
              <w:pStyle w:val="BodyText2"/>
              <w:spacing w:after="0" w:line="240" w:lineRule="auto"/>
              <w:jc w:val="center"/>
            </w:pPr>
            <w:r>
              <w:rPr>
                <w:noProof/>
              </w:rPr>
              <w:drawing>
                <wp:inline distT="0" distB="0" distL="0" distR="0" wp14:anchorId="524C6262" wp14:editId="57672251">
                  <wp:extent cx="2501781" cy="1677600"/>
                  <wp:effectExtent l="0" t="0" r="0" b="0"/>
                  <wp:docPr id="45" name="Picture 45" descr="C:\Users\220\Desktop\T DRIVE\Viamed\NEW High Resolution Photography\Image by Model Number\EyeMax Phototherapy Mask - Regular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20\Desktop\T DRIVE\Viamed\NEW High Resolution Photography\Image by Model Number\EyeMax Phototherapy Mask - Regular -Cropp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781" cy="1677600"/>
                          </a:xfrm>
                          <a:prstGeom prst="rect">
                            <a:avLst/>
                          </a:prstGeom>
                          <a:noFill/>
                          <a:ln>
                            <a:noFill/>
                          </a:ln>
                        </pic:spPr>
                      </pic:pic>
                    </a:graphicData>
                  </a:graphic>
                </wp:inline>
              </w:drawing>
            </w:r>
          </w:p>
        </w:tc>
      </w:tr>
      <w:tr w:rsidR="00D968C0" w:rsidRPr="00573768" w:rsidTr="009B76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613" w:type="dxa"/>
            <w:vAlign w:val="center"/>
          </w:tcPr>
          <w:p w:rsidR="00D968C0" w:rsidRPr="00573768" w:rsidRDefault="00D968C0" w:rsidP="00382054">
            <w:pPr>
              <w:pStyle w:val="BodyText2"/>
              <w:spacing w:after="0" w:line="240" w:lineRule="auto"/>
              <w:jc w:val="center"/>
              <w:rPr>
                <w:i/>
                <w:noProof/>
                <w:sz w:val="16"/>
                <w:szCs w:val="16"/>
              </w:rPr>
            </w:pPr>
            <w:r>
              <w:rPr>
                <w:i/>
                <w:noProof/>
                <w:sz w:val="16"/>
                <w:szCs w:val="16"/>
              </w:rPr>
              <w:t>Neomask Phototherapy Eye Mask</w:t>
            </w:r>
          </w:p>
        </w:tc>
        <w:tc>
          <w:tcPr>
            <w:tcW w:w="4629" w:type="dxa"/>
            <w:vAlign w:val="center"/>
          </w:tcPr>
          <w:p w:rsidR="00D968C0" w:rsidRPr="00573768" w:rsidRDefault="00D968C0" w:rsidP="00382054">
            <w:pPr>
              <w:pStyle w:val="BodyText2"/>
              <w:spacing w:after="0" w:line="240" w:lineRule="auto"/>
              <w:jc w:val="center"/>
              <w:rPr>
                <w:i/>
                <w:noProof/>
                <w:sz w:val="16"/>
                <w:szCs w:val="16"/>
              </w:rPr>
            </w:pPr>
            <w:r>
              <w:rPr>
                <w:i/>
                <w:noProof/>
                <w:sz w:val="16"/>
                <w:szCs w:val="16"/>
              </w:rPr>
              <w:t>EyeMax Phototherapy Eye Mask</w:t>
            </w:r>
          </w:p>
        </w:tc>
      </w:tr>
    </w:tbl>
    <w:p w:rsidR="00D968C0" w:rsidRPr="00FC5BBA" w:rsidRDefault="00D968C0" w:rsidP="00D968C0">
      <w:pPr>
        <w:pStyle w:val="BodyText2"/>
        <w:spacing w:line="240" w:lineRule="auto"/>
        <w:contextualSpacing/>
        <w:rPr>
          <w:sz w:val="20"/>
          <w:szCs w:val="20"/>
        </w:rPr>
      </w:pPr>
      <w:r w:rsidRPr="00FC5BBA">
        <w:rPr>
          <w:sz w:val="20"/>
          <w:szCs w:val="20"/>
        </w:rPr>
        <w:t>The large eye protection pad has been ergonomically designed to reduce pressure and increase light protection. The headband however allows blue light to penetrate, so that the head continues to receive phototherapy treatment.</w:t>
      </w:r>
    </w:p>
    <w:p w:rsidR="00D968C0" w:rsidRPr="00FC5BBA" w:rsidRDefault="00D968C0" w:rsidP="00D968C0">
      <w:pPr>
        <w:autoSpaceDE w:val="0"/>
        <w:autoSpaceDN w:val="0"/>
        <w:adjustRightInd w:val="0"/>
        <w:jc w:val="both"/>
        <w:rPr>
          <w:sz w:val="20"/>
          <w:szCs w:val="20"/>
        </w:rPr>
      </w:pPr>
      <w:r w:rsidRPr="00FC5BBA">
        <w:rPr>
          <w:sz w:val="20"/>
          <w:szCs w:val="20"/>
        </w:rPr>
        <w:t>I hope you find the enclosed of interest</w:t>
      </w:r>
      <w:r>
        <w:rPr>
          <w:sz w:val="20"/>
          <w:szCs w:val="20"/>
        </w:rPr>
        <w:t>, please find pricing overleaf</w:t>
      </w:r>
      <w:r w:rsidRPr="00FC5BBA">
        <w:rPr>
          <w:sz w:val="20"/>
          <w:szCs w:val="20"/>
        </w:rPr>
        <w:t xml:space="preserve">; should you require a free of charge sample of either </w:t>
      </w:r>
      <w:r>
        <w:rPr>
          <w:sz w:val="20"/>
          <w:szCs w:val="20"/>
        </w:rPr>
        <w:t xml:space="preserve">design </w:t>
      </w:r>
      <w:r w:rsidRPr="00FC5BBA">
        <w:rPr>
          <w:sz w:val="20"/>
          <w:szCs w:val="20"/>
        </w:rPr>
        <w:t xml:space="preserve">or further information, please do not hesitate to contact a member of our sales team on </w:t>
      </w:r>
      <w:r w:rsidR="009B7600">
        <w:rPr>
          <w:sz w:val="20"/>
          <w:szCs w:val="20"/>
        </w:rPr>
        <w:t>01535</w:t>
      </w:r>
      <w:r>
        <w:rPr>
          <w:sz w:val="20"/>
          <w:szCs w:val="20"/>
        </w:rPr>
        <w:t xml:space="preserve"> 634</w:t>
      </w:r>
      <w:r w:rsidRPr="00FC5BBA">
        <w:rPr>
          <w:sz w:val="20"/>
          <w:szCs w:val="20"/>
        </w:rPr>
        <w:t>542 between 09:00 and 17:30</w:t>
      </w:r>
      <w:r w:rsidR="00382054">
        <w:rPr>
          <w:sz w:val="20"/>
          <w:szCs w:val="20"/>
        </w:rPr>
        <w:t xml:space="preserve"> or email </w:t>
      </w:r>
      <w:r w:rsidR="00382054" w:rsidRPr="00382054">
        <w:rPr>
          <w:b/>
          <w:sz w:val="20"/>
          <w:szCs w:val="20"/>
        </w:rPr>
        <w:t>eyemasks@viamed.co.uk</w:t>
      </w:r>
    </w:p>
    <w:p w:rsidR="00D968C0" w:rsidRDefault="00D968C0" w:rsidP="00D968C0">
      <w:pPr>
        <w:autoSpaceDE w:val="0"/>
        <w:autoSpaceDN w:val="0"/>
        <w:adjustRightInd w:val="0"/>
        <w:jc w:val="both"/>
        <w:rPr>
          <w:sz w:val="20"/>
          <w:szCs w:val="20"/>
        </w:rPr>
      </w:pPr>
    </w:p>
    <w:p w:rsidR="00D968C0" w:rsidRDefault="00D968C0" w:rsidP="00D968C0">
      <w:pPr>
        <w:autoSpaceDE w:val="0"/>
        <w:autoSpaceDN w:val="0"/>
        <w:adjustRightInd w:val="0"/>
        <w:jc w:val="both"/>
        <w:rPr>
          <w:sz w:val="20"/>
          <w:szCs w:val="20"/>
        </w:rPr>
      </w:pPr>
      <w:r>
        <w:rPr>
          <w:sz w:val="20"/>
          <w:szCs w:val="20"/>
        </w:rPr>
        <w:t>Yours sincerely</w:t>
      </w:r>
    </w:p>
    <w:p w:rsidR="00D968C0" w:rsidRDefault="00D968C0" w:rsidP="00D968C0">
      <w:pPr>
        <w:autoSpaceDE w:val="0"/>
        <w:autoSpaceDN w:val="0"/>
        <w:adjustRightInd w:val="0"/>
        <w:jc w:val="both"/>
        <w:rPr>
          <w:sz w:val="20"/>
          <w:szCs w:val="20"/>
        </w:rPr>
      </w:pPr>
      <w:r>
        <w:rPr>
          <w:noProof/>
          <w:sz w:val="20"/>
          <w:szCs w:val="20"/>
          <w:lang w:eastAsia="en-GB"/>
        </w:rPr>
        <w:drawing>
          <wp:inline distT="0" distB="0" distL="0" distR="0" wp14:anchorId="4BE93223" wp14:editId="4C354E78">
            <wp:extent cx="655320" cy="259080"/>
            <wp:effectExtent l="0" t="0" r="0" b="7620"/>
            <wp:docPr id="51" name="Picture 51" descr="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rin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p>
    <w:p w:rsidR="00D968C0" w:rsidRDefault="00D968C0" w:rsidP="00D968C0">
      <w:pPr>
        <w:autoSpaceDE w:val="0"/>
        <w:autoSpaceDN w:val="0"/>
        <w:adjustRightInd w:val="0"/>
        <w:jc w:val="both"/>
        <w:rPr>
          <w:sz w:val="20"/>
          <w:szCs w:val="20"/>
        </w:rPr>
      </w:pPr>
      <w:r>
        <w:rPr>
          <w:sz w:val="20"/>
          <w:szCs w:val="20"/>
        </w:rPr>
        <w:t>Catrin Hollings</w:t>
      </w:r>
    </w:p>
    <w:p w:rsidR="00D968C0" w:rsidRDefault="00D968C0" w:rsidP="00D968C0">
      <w:pPr>
        <w:autoSpaceDE w:val="0"/>
        <w:autoSpaceDN w:val="0"/>
        <w:adjustRightInd w:val="0"/>
        <w:jc w:val="both"/>
        <w:rPr>
          <w:sz w:val="20"/>
          <w:szCs w:val="20"/>
        </w:rPr>
      </w:pPr>
      <w:r>
        <w:rPr>
          <w:sz w:val="20"/>
          <w:szCs w:val="20"/>
        </w:rPr>
        <w:t>Marketing</w:t>
      </w:r>
    </w:p>
    <w:p w:rsidR="00D968C0" w:rsidRDefault="00D968C0" w:rsidP="00D968C0">
      <w:pPr>
        <w:autoSpaceDE w:val="0"/>
        <w:autoSpaceDN w:val="0"/>
        <w:adjustRightInd w:val="0"/>
        <w:jc w:val="center"/>
        <w:rPr>
          <w:sz w:val="20"/>
          <w:szCs w:val="20"/>
        </w:rPr>
      </w:pPr>
    </w:p>
    <w:p w:rsidR="00D968C0" w:rsidRDefault="00D968C0" w:rsidP="00D968C0">
      <w:pPr>
        <w:autoSpaceDE w:val="0"/>
        <w:autoSpaceDN w:val="0"/>
        <w:adjustRightInd w:val="0"/>
        <w:jc w:val="center"/>
        <w:rPr>
          <w:sz w:val="20"/>
          <w:szCs w:val="20"/>
        </w:rPr>
      </w:pPr>
    </w:p>
    <w:p w:rsidR="00D968C0" w:rsidRDefault="00D968C0" w:rsidP="00D968C0">
      <w:pPr>
        <w:pStyle w:val="Footer"/>
        <w:rPr>
          <w:b/>
          <w:sz w:val="16"/>
          <w:szCs w:val="16"/>
        </w:rPr>
      </w:pPr>
      <w:r w:rsidRPr="003E76AC">
        <w:rPr>
          <w:sz w:val="16"/>
          <w:szCs w:val="16"/>
        </w:rPr>
        <w:t xml:space="preserve">Should you wish to unsubscribe from our mailings </w:t>
      </w:r>
      <w:r w:rsidRPr="003E76AC">
        <w:rPr>
          <w:sz w:val="16"/>
          <w:szCs w:val="16"/>
        </w:rPr>
        <w:br/>
        <w:t xml:space="preserve">please email </w:t>
      </w:r>
      <w:r w:rsidRPr="00D968C0">
        <w:rPr>
          <w:b/>
          <w:sz w:val="16"/>
          <w:szCs w:val="16"/>
        </w:rPr>
        <w:t>unsubscribe@viamed.co.uk</w:t>
      </w:r>
    </w:p>
    <w:p w:rsidR="00D968C0" w:rsidRDefault="00D968C0" w:rsidP="00D968C0">
      <w:pPr>
        <w:autoSpaceDE w:val="0"/>
        <w:autoSpaceDN w:val="0"/>
        <w:adjustRightInd w:val="0"/>
        <w:jc w:val="center"/>
        <w:rPr>
          <w:sz w:val="20"/>
          <w:szCs w:val="20"/>
        </w:rPr>
      </w:pPr>
      <w:r>
        <w:rPr>
          <w:sz w:val="20"/>
          <w:szCs w:val="20"/>
        </w:rPr>
        <w:br w:type="page"/>
      </w:r>
    </w:p>
    <w:p w:rsidR="00D968C0" w:rsidRDefault="00D968C0" w:rsidP="00D968C0">
      <w:pPr>
        <w:autoSpaceDE w:val="0"/>
        <w:autoSpaceDN w:val="0"/>
        <w:adjustRightInd w:val="0"/>
        <w:jc w:val="center"/>
        <w:rPr>
          <w:sz w:val="20"/>
          <w:szCs w:val="20"/>
        </w:rPr>
      </w:pPr>
    </w:p>
    <w:p w:rsidR="00D968C0" w:rsidRDefault="00D968C0" w:rsidP="00D968C0">
      <w:pPr>
        <w:autoSpaceDE w:val="0"/>
        <w:autoSpaceDN w:val="0"/>
        <w:adjustRightInd w:val="0"/>
        <w:jc w:val="center"/>
        <w:rPr>
          <w:sz w:val="20"/>
          <w:szCs w:val="20"/>
        </w:rPr>
      </w:pPr>
    </w:p>
    <w:p w:rsidR="00D968C0" w:rsidRDefault="00D968C0" w:rsidP="00D968C0">
      <w:pPr>
        <w:autoSpaceDE w:val="0"/>
        <w:autoSpaceDN w:val="0"/>
        <w:adjustRightInd w:val="0"/>
        <w:jc w:val="center"/>
        <w:rPr>
          <w:sz w:val="20"/>
          <w:szCs w:val="20"/>
        </w:rPr>
      </w:pPr>
    </w:p>
    <w:p w:rsidR="00D968C0" w:rsidRDefault="00D968C0" w:rsidP="00D968C0">
      <w:pPr>
        <w:autoSpaceDE w:val="0"/>
        <w:autoSpaceDN w:val="0"/>
        <w:adjustRightInd w:val="0"/>
        <w:jc w:val="center"/>
        <w:rPr>
          <w:b/>
          <w:bCs/>
          <w:color w:val="6C8CC7"/>
          <w:szCs w:val="20"/>
        </w:rPr>
      </w:pPr>
      <w:r w:rsidRPr="00DE0CC8">
        <w:rPr>
          <w:b/>
          <w:bCs/>
          <w:color w:val="0070C0"/>
          <w:szCs w:val="20"/>
        </w:rPr>
        <w:t>EyeMax2</w:t>
      </w:r>
      <w:r w:rsidRPr="00DE0CC8">
        <w:rPr>
          <w:b/>
          <w:bCs/>
          <w:color w:val="0070C0"/>
          <w:szCs w:val="20"/>
          <w:vertAlign w:val="superscript"/>
        </w:rPr>
        <w:t>TM</w:t>
      </w:r>
      <w:r w:rsidRPr="00DE0CC8">
        <w:rPr>
          <w:b/>
          <w:bCs/>
          <w:color w:val="004896"/>
          <w:szCs w:val="20"/>
        </w:rPr>
        <w:t xml:space="preserve"> </w:t>
      </w:r>
      <w:r w:rsidRPr="00DE0CC8">
        <w:rPr>
          <w:b/>
          <w:bCs/>
          <w:color w:val="6C8CC7"/>
          <w:szCs w:val="20"/>
        </w:rPr>
        <w:t>Phototherapy Eye Masks</w:t>
      </w:r>
    </w:p>
    <w:p w:rsidR="00D968C0" w:rsidRDefault="00D968C0" w:rsidP="00D968C0">
      <w:pPr>
        <w:autoSpaceDE w:val="0"/>
        <w:autoSpaceDN w:val="0"/>
        <w:adjustRightInd w:val="0"/>
        <w:jc w:val="center"/>
        <w:rPr>
          <w:sz w:val="20"/>
          <w:szCs w:val="20"/>
        </w:rPr>
      </w:pPr>
    </w:p>
    <w:p w:rsidR="00534178" w:rsidRDefault="00534178" w:rsidP="00D968C0">
      <w:pPr>
        <w:autoSpaceDE w:val="0"/>
        <w:autoSpaceDN w:val="0"/>
        <w:adjustRightInd w:val="0"/>
        <w:jc w:val="center"/>
        <w:rPr>
          <w:sz w:val="20"/>
          <w:szCs w:val="20"/>
        </w:rPr>
      </w:pPr>
    </w:p>
    <w:p w:rsidR="00D968C0" w:rsidRDefault="00D968C0" w:rsidP="00D968C0">
      <w:pPr>
        <w:autoSpaceDE w:val="0"/>
        <w:autoSpaceDN w:val="0"/>
        <w:adjustRightInd w:val="0"/>
        <w:jc w:val="center"/>
        <w:rPr>
          <w:sz w:val="20"/>
          <w:szCs w:val="20"/>
        </w:rPr>
      </w:pPr>
      <w:r>
        <w:rPr>
          <w:noProof/>
          <w:lang w:eastAsia="en-GB"/>
        </w:rPr>
        <w:drawing>
          <wp:inline distT="0" distB="0" distL="0" distR="0" wp14:anchorId="34101EB2" wp14:editId="697668FB">
            <wp:extent cx="3648958" cy="18356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Max Diagrams Juen 2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64553" cy="1843469"/>
                    </a:xfrm>
                    <a:prstGeom prst="rect">
                      <a:avLst/>
                    </a:prstGeom>
                  </pic:spPr>
                </pic:pic>
              </a:graphicData>
            </a:graphic>
          </wp:inline>
        </w:drawing>
      </w:r>
    </w:p>
    <w:p w:rsidR="00534178" w:rsidRDefault="00534178" w:rsidP="00D968C0">
      <w:pPr>
        <w:autoSpaceDE w:val="0"/>
        <w:autoSpaceDN w:val="0"/>
        <w:adjustRightInd w:val="0"/>
        <w:jc w:val="center"/>
        <w:rPr>
          <w:sz w:val="20"/>
          <w:szCs w:val="20"/>
        </w:rPr>
      </w:pPr>
    </w:p>
    <w:tbl>
      <w:tblPr>
        <w:tblW w:w="0" w:type="auto"/>
        <w:jc w:val="center"/>
        <w:tblLook w:val="0000" w:firstRow="0" w:lastRow="0" w:firstColumn="0" w:lastColumn="0" w:noHBand="0" w:noVBand="0"/>
      </w:tblPr>
      <w:tblGrid>
        <w:gridCol w:w="3046"/>
        <w:gridCol w:w="2438"/>
        <w:gridCol w:w="3044"/>
      </w:tblGrid>
      <w:tr w:rsidR="00D968C0" w:rsidRPr="00FC5BBA" w:rsidTr="00534178">
        <w:trPr>
          <w:trHeight w:val="1353"/>
          <w:jc w:val="center"/>
        </w:trPr>
        <w:tc>
          <w:tcPr>
            <w:tcW w:w="3046" w:type="dxa"/>
            <w:vAlign w:val="center"/>
          </w:tcPr>
          <w:p w:rsidR="00D968C0" w:rsidRPr="00FC5BBA" w:rsidRDefault="00D968C0" w:rsidP="00534178">
            <w:pPr>
              <w:jc w:val="center"/>
              <w:rPr>
                <w:iCs/>
                <w:color w:val="6C8CC7"/>
                <w:sz w:val="20"/>
                <w:szCs w:val="20"/>
              </w:rPr>
            </w:pPr>
            <w:r>
              <w:rPr>
                <w:noProof/>
                <w:sz w:val="20"/>
                <w:szCs w:val="20"/>
                <w:lang w:eastAsia="en-GB"/>
              </w:rPr>
              <w:drawing>
                <wp:inline distT="0" distB="0" distL="0" distR="0" wp14:anchorId="7EA6489C" wp14:editId="4C3C8A4C">
                  <wp:extent cx="855980" cy="709295"/>
                  <wp:effectExtent l="0" t="0" r="1270" b="0"/>
                  <wp:docPr id="47" name="Picture 47" descr="T:\Catrin Hollings\Viamed\NEW High Resolution Photography\Image by Model Number\eyeMax Phototherapy Mask -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atrin Hollings\Viamed\NEW High Resolution Photography\Image by Model Number\eyeMax Phototherapy Mask - Micr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5980" cy="709295"/>
                          </a:xfrm>
                          <a:prstGeom prst="rect">
                            <a:avLst/>
                          </a:prstGeom>
                          <a:noFill/>
                          <a:ln>
                            <a:noFill/>
                          </a:ln>
                        </pic:spPr>
                      </pic:pic>
                    </a:graphicData>
                  </a:graphic>
                </wp:inline>
              </w:drawing>
            </w:r>
          </w:p>
        </w:tc>
        <w:tc>
          <w:tcPr>
            <w:tcW w:w="2438" w:type="dxa"/>
            <w:vAlign w:val="center"/>
          </w:tcPr>
          <w:p w:rsidR="00D968C0" w:rsidRPr="00FC5BBA" w:rsidRDefault="00D968C0" w:rsidP="00534178">
            <w:pPr>
              <w:pStyle w:val="Header"/>
              <w:tabs>
                <w:tab w:val="clear" w:pos="4153"/>
                <w:tab w:val="clear" w:pos="8306"/>
              </w:tabs>
              <w:jc w:val="center"/>
              <w:rPr>
                <w:sz w:val="20"/>
                <w:szCs w:val="20"/>
              </w:rPr>
            </w:pPr>
            <w:r>
              <w:rPr>
                <w:noProof/>
                <w:sz w:val="20"/>
                <w:szCs w:val="20"/>
                <w:lang w:eastAsia="en-GB"/>
              </w:rPr>
              <w:drawing>
                <wp:inline distT="0" distB="0" distL="0" distR="0" wp14:anchorId="49926897" wp14:editId="10C340AD">
                  <wp:extent cx="906780" cy="797560"/>
                  <wp:effectExtent l="0" t="0" r="7620" b="2540"/>
                  <wp:docPr id="48" name="Picture 48" descr="T:\Catrin Hollings\Viamed\NEW High Resolution Photography\Image by Model Number\EyeMax Phototherapy Mask - Pre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atrin Hollings\Viamed\NEW High Resolution Photography\Image by Model Number\EyeMax Phototherapy Mask - Preemi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6780" cy="797560"/>
                          </a:xfrm>
                          <a:prstGeom prst="rect">
                            <a:avLst/>
                          </a:prstGeom>
                          <a:noFill/>
                          <a:ln>
                            <a:noFill/>
                          </a:ln>
                        </pic:spPr>
                      </pic:pic>
                    </a:graphicData>
                  </a:graphic>
                </wp:inline>
              </w:drawing>
            </w:r>
          </w:p>
        </w:tc>
        <w:tc>
          <w:tcPr>
            <w:tcW w:w="3044" w:type="dxa"/>
            <w:vAlign w:val="center"/>
          </w:tcPr>
          <w:p w:rsidR="00D968C0" w:rsidRPr="00FC5BBA" w:rsidRDefault="00D968C0" w:rsidP="00534178">
            <w:pPr>
              <w:pStyle w:val="Header"/>
              <w:tabs>
                <w:tab w:val="clear" w:pos="4153"/>
                <w:tab w:val="clear" w:pos="8306"/>
              </w:tabs>
              <w:jc w:val="center"/>
              <w:rPr>
                <w:rFonts w:cs="Arial"/>
                <w:color w:val="6C8CC7"/>
                <w:sz w:val="20"/>
                <w:szCs w:val="20"/>
              </w:rPr>
            </w:pPr>
            <w:r>
              <w:rPr>
                <w:noProof/>
                <w:sz w:val="20"/>
                <w:szCs w:val="20"/>
                <w:lang w:eastAsia="en-GB"/>
              </w:rPr>
              <w:drawing>
                <wp:inline distT="0" distB="0" distL="0" distR="0" wp14:anchorId="2D94DBD4" wp14:editId="42C22995">
                  <wp:extent cx="995045" cy="877570"/>
                  <wp:effectExtent l="0" t="0" r="0" b="0"/>
                  <wp:docPr id="49" name="Picture 49" descr="T:\Catrin Hollings\Viamed\NEW High Resolution Photography\Image by Model Number\EyeMax Phototherapy Mask - 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atrin Hollings\Viamed\NEW High Resolution Photography\Image by Model Number\EyeMax Phototherapy Mask - Regula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5045" cy="877570"/>
                          </a:xfrm>
                          <a:prstGeom prst="rect">
                            <a:avLst/>
                          </a:prstGeom>
                          <a:noFill/>
                          <a:ln>
                            <a:noFill/>
                          </a:ln>
                        </pic:spPr>
                      </pic:pic>
                    </a:graphicData>
                  </a:graphic>
                </wp:inline>
              </w:drawing>
            </w:r>
          </w:p>
        </w:tc>
      </w:tr>
    </w:tbl>
    <w:p w:rsidR="00D968C0" w:rsidRDefault="00D968C0" w:rsidP="00D968C0">
      <w:pPr>
        <w:autoSpaceDE w:val="0"/>
        <w:autoSpaceDN w:val="0"/>
        <w:adjustRightInd w:val="0"/>
        <w:jc w:val="center"/>
        <w:rPr>
          <w:sz w:val="20"/>
        </w:rPr>
      </w:pPr>
    </w:p>
    <w:tbl>
      <w:tblPr>
        <w:tblW w:w="0" w:type="auto"/>
        <w:jc w:val="center"/>
        <w:tblLook w:val="0000" w:firstRow="0" w:lastRow="0" w:firstColumn="0" w:lastColumn="0" w:noHBand="0" w:noVBand="0"/>
      </w:tblPr>
      <w:tblGrid>
        <w:gridCol w:w="999"/>
        <w:gridCol w:w="919"/>
        <w:gridCol w:w="1451"/>
        <w:gridCol w:w="1129"/>
        <w:gridCol w:w="758"/>
        <w:gridCol w:w="236"/>
        <w:gridCol w:w="1096"/>
        <w:gridCol w:w="1940"/>
      </w:tblGrid>
      <w:tr w:rsidR="00D968C0" w:rsidTr="00534178">
        <w:trPr>
          <w:cantSplit/>
          <w:jc w:val="center"/>
        </w:trPr>
        <w:tc>
          <w:tcPr>
            <w:tcW w:w="999" w:type="dxa"/>
            <w:vAlign w:val="center"/>
          </w:tcPr>
          <w:p w:rsidR="00D968C0" w:rsidRDefault="00D968C0" w:rsidP="00D968C0">
            <w:pPr>
              <w:pStyle w:val="BodyText2"/>
              <w:spacing w:after="0" w:line="240" w:lineRule="auto"/>
              <w:jc w:val="center"/>
              <w:rPr>
                <w:b/>
                <w:bCs/>
                <w:sz w:val="16"/>
              </w:rPr>
            </w:pPr>
          </w:p>
        </w:tc>
        <w:tc>
          <w:tcPr>
            <w:tcW w:w="919" w:type="dxa"/>
            <w:vAlign w:val="center"/>
          </w:tcPr>
          <w:p w:rsidR="00D968C0" w:rsidRDefault="00D968C0" w:rsidP="00D968C0">
            <w:pPr>
              <w:pStyle w:val="BodyText2"/>
              <w:spacing w:after="0" w:line="240" w:lineRule="auto"/>
              <w:jc w:val="center"/>
              <w:rPr>
                <w:b/>
                <w:bCs/>
                <w:sz w:val="16"/>
              </w:rPr>
            </w:pPr>
          </w:p>
        </w:tc>
        <w:tc>
          <w:tcPr>
            <w:tcW w:w="1451" w:type="dxa"/>
            <w:vAlign w:val="center"/>
          </w:tcPr>
          <w:p w:rsidR="00D968C0" w:rsidRDefault="00D968C0" w:rsidP="00D968C0">
            <w:pPr>
              <w:pStyle w:val="BodyText2"/>
              <w:spacing w:after="0" w:line="240" w:lineRule="auto"/>
              <w:jc w:val="center"/>
              <w:rPr>
                <w:b/>
                <w:bCs/>
                <w:sz w:val="16"/>
              </w:rPr>
            </w:pPr>
          </w:p>
        </w:tc>
        <w:tc>
          <w:tcPr>
            <w:tcW w:w="1129" w:type="dxa"/>
            <w:vAlign w:val="center"/>
          </w:tcPr>
          <w:p w:rsidR="00D968C0" w:rsidRDefault="00D968C0" w:rsidP="00D968C0">
            <w:pPr>
              <w:pStyle w:val="BodyText2"/>
              <w:spacing w:after="0" w:line="240" w:lineRule="auto"/>
              <w:jc w:val="center"/>
              <w:rPr>
                <w:b/>
                <w:bCs/>
                <w:sz w:val="16"/>
              </w:rPr>
            </w:pPr>
          </w:p>
        </w:tc>
        <w:tc>
          <w:tcPr>
            <w:tcW w:w="758" w:type="dxa"/>
            <w:vAlign w:val="center"/>
          </w:tcPr>
          <w:p w:rsidR="00D968C0" w:rsidRDefault="00D968C0" w:rsidP="00D968C0">
            <w:pPr>
              <w:pStyle w:val="BodyText2"/>
              <w:spacing w:after="0" w:line="240" w:lineRule="auto"/>
              <w:jc w:val="center"/>
              <w:rPr>
                <w:b/>
                <w:bCs/>
                <w:sz w:val="16"/>
              </w:rPr>
            </w:pPr>
          </w:p>
        </w:tc>
        <w:tc>
          <w:tcPr>
            <w:tcW w:w="236" w:type="dxa"/>
            <w:tcBorders>
              <w:right w:val="single" w:sz="4" w:space="0" w:color="auto"/>
            </w:tcBorders>
            <w:vAlign w:val="center"/>
          </w:tcPr>
          <w:p w:rsidR="00D968C0" w:rsidRDefault="00D968C0" w:rsidP="00D968C0">
            <w:pPr>
              <w:pStyle w:val="BodyText2"/>
              <w:spacing w:after="0" w:line="240" w:lineRule="auto"/>
              <w:jc w:val="center"/>
              <w:rPr>
                <w:b/>
                <w:bCs/>
                <w:sz w:val="16"/>
              </w:rPr>
            </w:pPr>
          </w:p>
        </w:tc>
        <w:tc>
          <w:tcPr>
            <w:tcW w:w="3036" w:type="dxa"/>
            <w:gridSpan w:val="2"/>
            <w:tcBorders>
              <w:top w:val="single" w:sz="4" w:space="0" w:color="auto"/>
              <w:left w:val="single" w:sz="4" w:space="0" w:color="auto"/>
              <w:right w:val="single" w:sz="4" w:space="0" w:color="auto"/>
            </w:tcBorders>
            <w:vAlign w:val="center"/>
          </w:tcPr>
          <w:p w:rsidR="00D968C0" w:rsidRDefault="00D968C0" w:rsidP="00D968C0">
            <w:pPr>
              <w:pStyle w:val="BodyText2"/>
              <w:spacing w:after="0" w:line="240" w:lineRule="auto"/>
              <w:jc w:val="center"/>
              <w:rPr>
                <w:b/>
                <w:bCs/>
                <w:sz w:val="16"/>
                <w:u w:val="single"/>
              </w:rPr>
            </w:pPr>
            <w:r>
              <w:rPr>
                <w:b/>
                <w:bCs/>
                <w:sz w:val="16"/>
                <w:u w:val="single"/>
              </w:rPr>
              <w:t>Delivery Charges</w:t>
            </w:r>
          </w:p>
        </w:tc>
      </w:tr>
      <w:tr w:rsidR="00D968C0" w:rsidTr="00534178">
        <w:trPr>
          <w:jc w:val="center"/>
        </w:trPr>
        <w:tc>
          <w:tcPr>
            <w:tcW w:w="999" w:type="dxa"/>
            <w:vAlign w:val="center"/>
          </w:tcPr>
          <w:p w:rsidR="00D968C0" w:rsidRDefault="00D968C0" w:rsidP="00D968C0">
            <w:pPr>
              <w:pStyle w:val="BodyText2"/>
              <w:spacing w:after="0" w:line="240" w:lineRule="auto"/>
              <w:jc w:val="center"/>
              <w:rPr>
                <w:b/>
                <w:bCs/>
                <w:sz w:val="16"/>
              </w:rPr>
            </w:pPr>
            <w:r>
              <w:rPr>
                <w:b/>
                <w:bCs/>
                <w:sz w:val="16"/>
              </w:rPr>
              <w:t>Part Number</w:t>
            </w:r>
          </w:p>
        </w:tc>
        <w:tc>
          <w:tcPr>
            <w:tcW w:w="919" w:type="dxa"/>
            <w:vAlign w:val="center"/>
          </w:tcPr>
          <w:p w:rsidR="00D968C0" w:rsidRDefault="00D968C0" w:rsidP="00D968C0">
            <w:pPr>
              <w:pStyle w:val="BodyText2"/>
              <w:spacing w:after="0" w:line="240" w:lineRule="auto"/>
              <w:jc w:val="center"/>
              <w:rPr>
                <w:b/>
                <w:bCs/>
                <w:sz w:val="16"/>
              </w:rPr>
            </w:pPr>
            <w:r>
              <w:rPr>
                <w:b/>
                <w:bCs/>
                <w:sz w:val="16"/>
              </w:rPr>
              <w:t>Size</w:t>
            </w:r>
          </w:p>
        </w:tc>
        <w:tc>
          <w:tcPr>
            <w:tcW w:w="1451" w:type="dxa"/>
            <w:vAlign w:val="center"/>
          </w:tcPr>
          <w:p w:rsidR="00D968C0" w:rsidRDefault="00D968C0" w:rsidP="00D968C0">
            <w:pPr>
              <w:pStyle w:val="BodyText2"/>
              <w:spacing w:after="0" w:line="240" w:lineRule="auto"/>
              <w:jc w:val="center"/>
              <w:rPr>
                <w:b/>
                <w:bCs/>
                <w:sz w:val="16"/>
              </w:rPr>
            </w:pPr>
            <w:r>
              <w:rPr>
                <w:b/>
                <w:bCs/>
                <w:sz w:val="16"/>
              </w:rPr>
              <w:t xml:space="preserve">Occipital -   </w:t>
            </w:r>
            <w:r>
              <w:rPr>
                <w:b/>
                <w:bCs/>
                <w:sz w:val="16"/>
              </w:rPr>
              <w:br/>
              <w:t>Frontal Circumference</w:t>
            </w:r>
          </w:p>
        </w:tc>
        <w:tc>
          <w:tcPr>
            <w:tcW w:w="1129" w:type="dxa"/>
            <w:vAlign w:val="center"/>
          </w:tcPr>
          <w:p w:rsidR="00D968C0" w:rsidRDefault="00D968C0" w:rsidP="00D968C0">
            <w:pPr>
              <w:pStyle w:val="BodyText2"/>
              <w:spacing w:after="0" w:line="240" w:lineRule="auto"/>
              <w:jc w:val="center"/>
              <w:rPr>
                <w:b/>
                <w:bCs/>
                <w:sz w:val="16"/>
              </w:rPr>
            </w:pPr>
            <w:r>
              <w:rPr>
                <w:b/>
                <w:bCs/>
                <w:sz w:val="16"/>
              </w:rPr>
              <w:t xml:space="preserve">Prices as of </w:t>
            </w:r>
          </w:p>
          <w:p w:rsidR="00D968C0" w:rsidRDefault="00D968C0" w:rsidP="00D968C0">
            <w:pPr>
              <w:pStyle w:val="BodyText2"/>
              <w:spacing w:after="0" w:line="240" w:lineRule="auto"/>
              <w:jc w:val="center"/>
              <w:rPr>
                <w:b/>
                <w:bCs/>
                <w:sz w:val="16"/>
              </w:rPr>
            </w:pPr>
            <w:r>
              <w:rPr>
                <w:b/>
                <w:bCs/>
                <w:sz w:val="16"/>
              </w:rPr>
              <w:t>4</w:t>
            </w:r>
            <w:r w:rsidRPr="00DA1C14">
              <w:rPr>
                <w:b/>
                <w:bCs/>
                <w:sz w:val="16"/>
                <w:vertAlign w:val="superscript"/>
              </w:rPr>
              <w:t>th</w:t>
            </w:r>
            <w:r>
              <w:rPr>
                <w:b/>
                <w:bCs/>
                <w:sz w:val="16"/>
              </w:rPr>
              <w:t xml:space="preserve"> October</w:t>
            </w:r>
          </w:p>
        </w:tc>
        <w:tc>
          <w:tcPr>
            <w:tcW w:w="758" w:type="dxa"/>
            <w:vAlign w:val="center"/>
          </w:tcPr>
          <w:p w:rsidR="00D968C0" w:rsidRDefault="00D968C0" w:rsidP="00D968C0">
            <w:pPr>
              <w:pStyle w:val="BodyText2"/>
              <w:spacing w:after="0" w:line="240" w:lineRule="auto"/>
              <w:jc w:val="center"/>
              <w:rPr>
                <w:b/>
                <w:bCs/>
                <w:sz w:val="16"/>
              </w:rPr>
            </w:pPr>
            <w:r>
              <w:rPr>
                <w:b/>
                <w:bCs/>
                <w:sz w:val="16"/>
              </w:rPr>
              <w:t xml:space="preserve">Pack </w:t>
            </w:r>
            <w:proofErr w:type="spellStart"/>
            <w:r>
              <w:rPr>
                <w:b/>
                <w:bCs/>
                <w:sz w:val="16"/>
              </w:rPr>
              <w:t>Qty</w:t>
            </w:r>
            <w:proofErr w:type="spellEnd"/>
          </w:p>
        </w:tc>
        <w:tc>
          <w:tcPr>
            <w:tcW w:w="236" w:type="dxa"/>
            <w:tcBorders>
              <w:right w:val="single" w:sz="4" w:space="0" w:color="auto"/>
            </w:tcBorders>
            <w:vAlign w:val="center"/>
          </w:tcPr>
          <w:p w:rsidR="00D968C0" w:rsidRDefault="00D968C0" w:rsidP="00D968C0">
            <w:pPr>
              <w:pStyle w:val="BodyText2"/>
              <w:spacing w:after="0" w:line="240" w:lineRule="auto"/>
              <w:jc w:val="center"/>
              <w:rPr>
                <w:b/>
                <w:bCs/>
                <w:sz w:val="16"/>
              </w:rPr>
            </w:pPr>
          </w:p>
        </w:tc>
        <w:tc>
          <w:tcPr>
            <w:tcW w:w="1096" w:type="dxa"/>
            <w:tcBorders>
              <w:left w:val="single" w:sz="4" w:space="0" w:color="auto"/>
            </w:tcBorders>
            <w:vAlign w:val="center"/>
          </w:tcPr>
          <w:p w:rsidR="00D968C0" w:rsidRDefault="00D968C0" w:rsidP="00D968C0">
            <w:pPr>
              <w:pStyle w:val="BodyText2"/>
              <w:spacing w:after="0" w:line="240" w:lineRule="auto"/>
              <w:jc w:val="center"/>
              <w:rPr>
                <w:b/>
                <w:bCs/>
                <w:sz w:val="16"/>
              </w:rPr>
            </w:pPr>
            <w:r>
              <w:rPr>
                <w:b/>
                <w:bCs/>
                <w:sz w:val="16"/>
              </w:rPr>
              <w:t>Boxes</w:t>
            </w:r>
          </w:p>
        </w:tc>
        <w:tc>
          <w:tcPr>
            <w:tcW w:w="1940" w:type="dxa"/>
            <w:tcBorders>
              <w:right w:val="single" w:sz="4" w:space="0" w:color="auto"/>
            </w:tcBorders>
            <w:vAlign w:val="center"/>
          </w:tcPr>
          <w:p w:rsidR="00D968C0" w:rsidRDefault="00D968C0" w:rsidP="00D968C0">
            <w:pPr>
              <w:pStyle w:val="BodyText2"/>
              <w:spacing w:after="0" w:line="240" w:lineRule="auto"/>
              <w:jc w:val="center"/>
              <w:rPr>
                <w:b/>
                <w:bCs/>
                <w:sz w:val="16"/>
              </w:rPr>
            </w:pPr>
            <w:r>
              <w:rPr>
                <w:b/>
                <w:bCs/>
                <w:sz w:val="16"/>
              </w:rPr>
              <w:t>Delivery Type</w:t>
            </w:r>
          </w:p>
        </w:tc>
      </w:tr>
      <w:tr w:rsidR="00D968C0" w:rsidTr="00534178">
        <w:trPr>
          <w:trHeight w:val="463"/>
          <w:jc w:val="center"/>
        </w:trPr>
        <w:tc>
          <w:tcPr>
            <w:tcW w:w="999" w:type="dxa"/>
            <w:vAlign w:val="center"/>
          </w:tcPr>
          <w:p w:rsidR="00D968C0" w:rsidRDefault="00D968C0" w:rsidP="00D968C0">
            <w:pPr>
              <w:pStyle w:val="BodyText2"/>
              <w:spacing w:after="0" w:line="240" w:lineRule="auto"/>
              <w:jc w:val="center"/>
              <w:rPr>
                <w:sz w:val="16"/>
              </w:rPr>
            </w:pPr>
            <w:r>
              <w:rPr>
                <w:sz w:val="16"/>
              </w:rPr>
              <w:t>1114005</w:t>
            </w:r>
          </w:p>
        </w:tc>
        <w:tc>
          <w:tcPr>
            <w:tcW w:w="919" w:type="dxa"/>
            <w:vAlign w:val="center"/>
          </w:tcPr>
          <w:p w:rsidR="00D968C0" w:rsidRDefault="00D968C0" w:rsidP="00D968C0">
            <w:pPr>
              <w:pStyle w:val="BodyText2"/>
              <w:spacing w:after="0" w:line="240" w:lineRule="auto"/>
              <w:jc w:val="center"/>
              <w:rPr>
                <w:sz w:val="16"/>
              </w:rPr>
            </w:pPr>
            <w:r>
              <w:rPr>
                <w:sz w:val="16"/>
              </w:rPr>
              <w:t>Regular</w:t>
            </w:r>
          </w:p>
        </w:tc>
        <w:tc>
          <w:tcPr>
            <w:tcW w:w="1451" w:type="dxa"/>
            <w:vAlign w:val="center"/>
          </w:tcPr>
          <w:p w:rsidR="00D968C0" w:rsidRDefault="00D968C0" w:rsidP="00D968C0">
            <w:pPr>
              <w:pStyle w:val="BodyText2"/>
              <w:spacing w:after="0" w:line="240" w:lineRule="auto"/>
              <w:jc w:val="center"/>
              <w:rPr>
                <w:sz w:val="16"/>
              </w:rPr>
            </w:pPr>
            <w:r>
              <w:rPr>
                <w:sz w:val="16"/>
              </w:rPr>
              <w:t>32 – 38 cm</w:t>
            </w:r>
          </w:p>
        </w:tc>
        <w:tc>
          <w:tcPr>
            <w:tcW w:w="1129" w:type="dxa"/>
            <w:vAlign w:val="center"/>
          </w:tcPr>
          <w:p w:rsidR="00D968C0" w:rsidRDefault="00D968C0" w:rsidP="00D968C0">
            <w:pPr>
              <w:pStyle w:val="BodyText2"/>
              <w:spacing w:after="0" w:line="240" w:lineRule="auto"/>
              <w:jc w:val="center"/>
              <w:rPr>
                <w:sz w:val="16"/>
              </w:rPr>
            </w:pPr>
            <w:r>
              <w:rPr>
                <w:sz w:val="16"/>
              </w:rPr>
              <w:t>£43.70</w:t>
            </w:r>
          </w:p>
        </w:tc>
        <w:tc>
          <w:tcPr>
            <w:tcW w:w="758" w:type="dxa"/>
            <w:vAlign w:val="center"/>
          </w:tcPr>
          <w:p w:rsidR="00D968C0" w:rsidRDefault="00D968C0" w:rsidP="00D968C0">
            <w:pPr>
              <w:pStyle w:val="BodyText2"/>
              <w:spacing w:after="0" w:line="240" w:lineRule="auto"/>
              <w:jc w:val="center"/>
              <w:rPr>
                <w:sz w:val="16"/>
              </w:rPr>
            </w:pPr>
            <w:r>
              <w:rPr>
                <w:sz w:val="16"/>
              </w:rPr>
              <w:t>20</w:t>
            </w:r>
          </w:p>
        </w:tc>
        <w:tc>
          <w:tcPr>
            <w:tcW w:w="236" w:type="dxa"/>
            <w:tcBorders>
              <w:right w:val="single" w:sz="4" w:space="0" w:color="auto"/>
            </w:tcBorders>
            <w:vAlign w:val="center"/>
          </w:tcPr>
          <w:p w:rsidR="00D968C0" w:rsidRDefault="00D968C0" w:rsidP="00D968C0">
            <w:pPr>
              <w:pStyle w:val="BodyText2"/>
              <w:spacing w:after="0" w:line="240" w:lineRule="auto"/>
              <w:jc w:val="center"/>
              <w:rPr>
                <w:sz w:val="16"/>
              </w:rPr>
            </w:pPr>
          </w:p>
        </w:tc>
        <w:tc>
          <w:tcPr>
            <w:tcW w:w="1096" w:type="dxa"/>
            <w:tcBorders>
              <w:left w:val="single" w:sz="4" w:space="0" w:color="auto"/>
            </w:tcBorders>
            <w:shd w:val="clear" w:color="auto" w:fill="E6E6E6"/>
            <w:vAlign w:val="center"/>
          </w:tcPr>
          <w:p w:rsidR="00D968C0" w:rsidRDefault="00D968C0" w:rsidP="00D968C0">
            <w:pPr>
              <w:pStyle w:val="BodyText2"/>
              <w:spacing w:after="0" w:line="240" w:lineRule="auto"/>
              <w:jc w:val="center"/>
              <w:rPr>
                <w:sz w:val="16"/>
              </w:rPr>
            </w:pPr>
            <w:r>
              <w:rPr>
                <w:sz w:val="16"/>
              </w:rPr>
              <w:t>1 pack</w:t>
            </w:r>
          </w:p>
        </w:tc>
        <w:tc>
          <w:tcPr>
            <w:tcW w:w="1940" w:type="dxa"/>
            <w:tcBorders>
              <w:right w:val="single" w:sz="4" w:space="0" w:color="auto"/>
            </w:tcBorders>
            <w:shd w:val="clear" w:color="auto" w:fill="E6E6E6"/>
            <w:vAlign w:val="center"/>
          </w:tcPr>
          <w:p w:rsidR="00D968C0" w:rsidRDefault="00D968C0" w:rsidP="00D968C0">
            <w:pPr>
              <w:pStyle w:val="BodyText2"/>
              <w:spacing w:after="0" w:line="240" w:lineRule="auto"/>
              <w:jc w:val="center"/>
              <w:rPr>
                <w:b/>
                <w:bCs/>
                <w:sz w:val="16"/>
              </w:rPr>
            </w:pPr>
            <w:r>
              <w:rPr>
                <w:b/>
                <w:bCs/>
                <w:sz w:val="16"/>
              </w:rPr>
              <w:t>£6.00</w:t>
            </w:r>
          </w:p>
          <w:p w:rsidR="00D968C0" w:rsidRDefault="00D968C0" w:rsidP="00D968C0">
            <w:pPr>
              <w:pStyle w:val="BodyText2"/>
              <w:spacing w:after="0" w:line="240" w:lineRule="auto"/>
              <w:jc w:val="center"/>
              <w:rPr>
                <w:sz w:val="16"/>
              </w:rPr>
            </w:pPr>
            <w:r w:rsidRPr="00DA1C14">
              <w:rPr>
                <w:sz w:val="12"/>
              </w:rPr>
              <w:t>Royal Mail 1</w:t>
            </w:r>
            <w:r w:rsidRPr="00DA1C14">
              <w:rPr>
                <w:sz w:val="12"/>
                <w:vertAlign w:val="superscript"/>
              </w:rPr>
              <w:t>st</w:t>
            </w:r>
            <w:r w:rsidRPr="00DA1C14">
              <w:rPr>
                <w:sz w:val="12"/>
              </w:rPr>
              <w:t xml:space="preserve"> Class Signed For</w:t>
            </w:r>
          </w:p>
        </w:tc>
      </w:tr>
      <w:tr w:rsidR="00D968C0" w:rsidTr="00534178">
        <w:trPr>
          <w:trHeight w:val="465"/>
          <w:jc w:val="center"/>
        </w:trPr>
        <w:tc>
          <w:tcPr>
            <w:tcW w:w="999" w:type="dxa"/>
            <w:vAlign w:val="center"/>
          </w:tcPr>
          <w:p w:rsidR="00D968C0" w:rsidRDefault="00D968C0" w:rsidP="00D968C0">
            <w:pPr>
              <w:pStyle w:val="BodyText2"/>
              <w:spacing w:after="0" w:line="240" w:lineRule="auto"/>
              <w:jc w:val="center"/>
              <w:rPr>
                <w:sz w:val="16"/>
              </w:rPr>
            </w:pPr>
            <w:r>
              <w:rPr>
                <w:sz w:val="16"/>
              </w:rPr>
              <w:t>1114006</w:t>
            </w:r>
          </w:p>
        </w:tc>
        <w:tc>
          <w:tcPr>
            <w:tcW w:w="919" w:type="dxa"/>
            <w:vAlign w:val="center"/>
          </w:tcPr>
          <w:p w:rsidR="00D968C0" w:rsidRDefault="00D968C0" w:rsidP="00D968C0">
            <w:pPr>
              <w:pStyle w:val="BodyText2"/>
              <w:spacing w:after="0" w:line="240" w:lineRule="auto"/>
              <w:jc w:val="center"/>
              <w:rPr>
                <w:sz w:val="16"/>
              </w:rPr>
            </w:pPr>
            <w:proofErr w:type="spellStart"/>
            <w:r>
              <w:rPr>
                <w:sz w:val="16"/>
              </w:rPr>
              <w:t>Premie</w:t>
            </w:r>
            <w:proofErr w:type="spellEnd"/>
          </w:p>
        </w:tc>
        <w:tc>
          <w:tcPr>
            <w:tcW w:w="1451" w:type="dxa"/>
            <w:vAlign w:val="center"/>
          </w:tcPr>
          <w:p w:rsidR="00D968C0" w:rsidRDefault="00D968C0" w:rsidP="00D968C0">
            <w:pPr>
              <w:pStyle w:val="BodyText2"/>
              <w:spacing w:after="0" w:line="240" w:lineRule="auto"/>
              <w:jc w:val="center"/>
              <w:rPr>
                <w:sz w:val="16"/>
              </w:rPr>
            </w:pPr>
            <w:r>
              <w:rPr>
                <w:sz w:val="16"/>
              </w:rPr>
              <w:t>26 – 32 cm</w:t>
            </w:r>
          </w:p>
        </w:tc>
        <w:tc>
          <w:tcPr>
            <w:tcW w:w="1129" w:type="dxa"/>
            <w:vAlign w:val="center"/>
          </w:tcPr>
          <w:p w:rsidR="00D968C0" w:rsidRDefault="00D968C0" w:rsidP="00D968C0">
            <w:pPr>
              <w:pStyle w:val="BodyText2"/>
              <w:spacing w:after="0" w:line="240" w:lineRule="auto"/>
              <w:jc w:val="center"/>
              <w:rPr>
                <w:sz w:val="16"/>
              </w:rPr>
            </w:pPr>
            <w:r>
              <w:rPr>
                <w:sz w:val="16"/>
              </w:rPr>
              <w:t>£41.90</w:t>
            </w:r>
          </w:p>
        </w:tc>
        <w:tc>
          <w:tcPr>
            <w:tcW w:w="758" w:type="dxa"/>
            <w:vAlign w:val="center"/>
          </w:tcPr>
          <w:p w:rsidR="00D968C0" w:rsidRDefault="00D968C0" w:rsidP="00D968C0">
            <w:pPr>
              <w:pStyle w:val="BodyText2"/>
              <w:spacing w:after="0" w:line="240" w:lineRule="auto"/>
              <w:jc w:val="center"/>
              <w:rPr>
                <w:sz w:val="16"/>
              </w:rPr>
            </w:pPr>
            <w:r>
              <w:rPr>
                <w:sz w:val="16"/>
              </w:rPr>
              <w:t>20</w:t>
            </w:r>
          </w:p>
        </w:tc>
        <w:tc>
          <w:tcPr>
            <w:tcW w:w="236" w:type="dxa"/>
            <w:tcBorders>
              <w:right w:val="single" w:sz="4" w:space="0" w:color="auto"/>
            </w:tcBorders>
            <w:vAlign w:val="center"/>
          </w:tcPr>
          <w:p w:rsidR="00D968C0" w:rsidRDefault="00D968C0" w:rsidP="00D968C0">
            <w:pPr>
              <w:pStyle w:val="BodyText2"/>
              <w:spacing w:after="0" w:line="240" w:lineRule="auto"/>
              <w:jc w:val="center"/>
              <w:rPr>
                <w:sz w:val="16"/>
              </w:rPr>
            </w:pPr>
          </w:p>
        </w:tc>
        <w:tc>
          <w:tcPr>
            <w:tcW w:w="1096" w:type="dxa"/>
            <w:tcBorders>
              <w:left w:val="single" w:sz="4" w:space="0" w:color="auto"/>
            </w:tcBorders>
            <w:vAlign w:val="center"/>
          </w:tcPr>
          <w:p w:rsidR="00D968C0" w:rsidRDefault="00D968C0" w:rsidP="00D968C0">
            <w:pPr>
              <w:pStyle w:val="BodyText2"/>
              <w:spacing w:after="0" w:line="240" w:lineRule="auto"/>
              <w:jc w:val="center"/>
              <w:rPr>
                <w:sz w:val="16"/>
              </w:rPr>
            </w:pPr>
            <w:r>
              <w:rPr>
                <w:sz w:val="16"/>
              </w:rPr>
              <w:t>2 – 4 packs</w:t>
            </w:r>
          </w:p>
        </w:tc>
        <w:tc>
          <w:tcPr>
            <w:tcW w:w="1940" w:type="dxa"/>
            <w:tcBorders>
              <w:right w:val="single" w:sz="4" w:space="0" w:color="auto"/>
            </w:tcBorders>
            <w:vAlign w:val="center"/>
          </w:tcPr>
          <w:p w:rsidR="00D968C0" w:rsidRDefault="00D968C0" w:rsidP="00D968C0">
            <w:pPr>
              <w:pStyle w:val="BodyText2"/>
              <w:spacing w:after="0" w:line="240" w:lineRule="auto"/>
              <w:jc w:val="center"/>
              <w:rPr>
                <w:b/>
                <w:bCs/>
                <w:sz w:val="16"/>
              </w:rPr>
            </w:pPr>
            <w:r>
              <w:rPr>
                <w:b/>
                <w:bCs/>
                <w:sz w:val="16"/>
              </w:rPr>
              <w:t>£8.00</w:t>
            </w:r>
          </w:p>
          <w:p w:rsidR="00D968C0" w:rsidRDefault="00D968C0" w:rsidP="00D968C0">
            <w:pPr>
              <w:pStyle w:val="BodyText2"/>
              <w:spacing w:after="0" w:line="240" w:lineRule="auto"/>
              <w:jc w:val="center"/>
              <w:rPr>
                <w:sz w:val="16"/>
              </w:rPr>
            </w:pPr>
            <w:r w:rsidRPr="00DA1C14">
              <w:rPr>
                <w:sz w:val="12"/>
              </w:rPr>
              <w:t>Royal Mail</w:t>
            </w:r>
            <w:r>
              <w:rPr>
                <w:sz w:val="12"/>
              </w:rPr>
              <w:t xml:space="preserve"> </w:t>
            </w:r>
            <w:r w:rsidRPr="00DA1C14">
              <w:rPr>
                <w:sz w:val="12"/>
              </w:rPr>
              <w:t>1</w:t>
            </w:r>
            <w:r w:rsidRPr="00DA1C14">
              <w:rPr>
                <w:sz w:val="12"/>
                <w:vertAlign w:val="superscript"/>
              </w:rPr>
              <w:t>st</w:t>
            </w:r>
            <w:r w:rsidRPr="00DA1C14">
              <w:rPr>
                <w:sz w:val="12"/>
              </w:rPr>
              <w:t xml:space="preserve"> Class Signed For</w:t>
            </w:r>
          </w:p>
        </w:tc>
      </w:tr>
      <w:tr w:rsidR="00D968C0" w:rsidTr="00534178">
        <w:trPr>
          <w:trHeight w:val="465"/>
          <w:jc w:val="center"/>
        </w:trPr>
        <w:tc>
          <w:tcPr>
            <w:tcW w:w="999" w:type="dxa"/>
            <w:vAlign w:val="center"/>
          </w:tcPr>
          <w:p w:rsidR="00D968C0" w:rsidRDefault="00D968C0" w:rsidP="00D968C0">
            <w:pPr>
              <w:pStyle w:val="BodyText2"/>
              <w:spacing w:after="0" w:line="240" w:lineRule="auto"/>
              <w:jc w:val="center"/>
              <w:rPr>
                <w:sz w:val="16"/>
              </w:rPr>
            </w:pPr>
            <w:r>
              <w:rPr>
                <w:sz w:val="16"/>
              </w:rPr>
              <w:t>1114007</w:t>
            </w:r>
          </w:p>
        </w:tc>
        <w:tc>
          <w:tcPr>
            <w:tcW w:w="919" w:type="dxa"/>
            <w:vAlign w:val="center"/>
          </w:tcPr>
          <w:p w:rsidR="00D968C0" w:rsidRDefault="00D968C0" w:rsidP="00D968C0">
            <w:pPr>
              <w:pStyle w:val="BodyText2"/>
              <w:spacing w:after="0" w:line="240" w:lineRule="auto"/>
              <w:jc w:val="center"/>
              <w:rPr>
                <w:sz w:val="16"/>
              </w:rPr>
            </w:pPr>
            <w:r>
              <w:rPr>
                <w:sz w:val="16"/>
              </w:rPr>
              <w:t>Micro</w:t>
            </w:r>
          </w:p>
        </w:tc>
        <w:tc>
          <w:tcPr>
            <w:tcW w:w="1451" w:type="dxa"/>
            <w:vAlign w:val="center"/>
          </w:tcPr>
          <w:p w:rsidR="00D968C0" w:rsidRDefault="00D968C0" w:rsidP="00D968C0">
            <w:pPr>
              <w:pStyle w:val="BodyText2"/>
              <w:spacing w:after="0" w:line="240" w:lineRule="auto"/>
              <w:jc w:val="center"/>
              <w:rPr>
                <w:sz w:val="16"/>
              </w:rPr>
            </w:pPr>
            <w:r>
              <w:rPr>
                <w:sz w:val="16"/>
              </w:rPr>
              <w:t>20 – 26 cm</w:t>
            </w:r>
          </w:p>
        </w:tc>
        <w:tc>
          <w:tcPr>
            <w:tcW w:w="1129" w:type="dxa"/>
            <w:vAlign w:val="center"/>
          </w:tcPr>
          <w:p w:rsidR="00D968C0" w:rsidRDefault="00D968C0" w:rsidP="00D968C0">
            <w:pPr>
              <w:pStyle w:val="BodyText2"/>
              <w:spacing w:after="0" w:line="240" w:lineRule="auto"/>
              <w:jc w:val="center"/>
              <w:rPr>
                <w:sz w:val="16"/>
              </w:rPr>
            </w:pPr>
            <w:r>
              <w:rPr>
                <w:sz w:val="16"/>
              </w:rPr>
              <w:t>£37.80</w:t>
            </w:r>
          </w:p>
        </w:tc>
        <w:tc>
          <w:tcPr>
            <w:tcW w:w="758" w:type="dxa"/>
            <w:vAlign w:val="center"/>
          </w:tcPr>
          <w:p w:rsidR="00D968C0" w:rsidRDefault="00D968C0" w:rsidP="00D968C0">
            <w:pPr>
              <w:pStyle w:val="BodyText2"/>
              <w:spacing w:after="0" w:line="240" w:lineRule="auto"/>
              <w:jc w:val="center"/>
              <w:rPr>
                <w:sz w:val="16"/>
              </w:rPr>
            </w:pPr>
            <w:r>
              <w:rPr>
                <w:sz w:val="16"/>
              </w:rPr>
              <w:t>20</w:t>
            </w:r>
          </w:p>
        </w:tc>
        <w:tc>
          <w:tcPr>
            <w:tcW w:w="236" w:type="dxa"/>
            <w:tcBorders>
              <w:right w:val="single" w:sz="4" w:space="0" w:color="auto"/>
            </w:tcBorders>
            <w:vAlign w:val="center"/>
          </w:tcPr>
          <w:p w:rsidR="00D968C0" w:rsidRDefault="00D968C0" w:rsidP="00D968C0">
            <w:pPr>
              <w:pStyle w:val="BodyText2"/>
              <w:spacing w:after="0" w:line="240" w:lineRule="auto"/>
              <w:jc w:val="center"/>
              <w:rPr>
                <w:sz w:val="16"/>
              </w:rPr>
            </w:pPr>
          </w:p>
        </w:tc>
        <w:tc>
          <w:tcPr>
            <w:tcW w:w="1096" w:type="dxa"/>
            <w:tcBorders>
              <w:left w:val="single" w:sz="4" w:space="0" w:color="auto"/>
              <w:bottom w:val="single" w:sz="4" w:space="0" w:color="auto"/>
            </w:tcBorders>
            <w:shd w:val="clear" w:color="auto" w:fill="E6E6E6"/>
            <w:vAlign w:val="center"/>
          </w:tcPr>
          <w:p w:rsidR="00D968C0" w:rsidRDefault="00D968C0" w:rsidP="00D968C0">
            <w:pPr>
              <w:pStyle w:val="BodyText2"/>
              <w:spacing w:after="0" w:line="240" w:lineRule="auto"/>
              <w:jc w:val="center"/>
              <w:rPr>
                <w:sz w:val="16"/>
              </w:rPr>
            </w:pPr>
            <w:r>
              <w:rPr>
                <w:sz w:val="16"/>
              </w:rPr>
              <w:t>5+ packs</w:t>
            </w:r>
          </w:p>
        </w:tc>
        <w:tc>
          <w:tcPr>
            <w:tcW w:w="1940" w:type="dxa"/>
            <w:tcBorders>
              <w:bottom w:val="single" w:sz="4" w:space="0" w:color="auto"/>
              <w:right w:val="single" w:sz="4" w:space="0" w:color="auto"/>
            </w:tcBorders>
            <w:shd w:val="clear" w:color="auto" w:fill="E6E6E6"/>
            <w:vAlign w:val="center"/>
          </w:tcPr>
          <w:p w:rsidR="00D968C0" w:rsidRDefault="00D968C0" w:rsidP="00D968C0">
            <w:pPr>
              <w:pStyle w:val="BodyText2"/>
              <w:spacing w:after="0" w:line="240" w:lineRule="auto"/>
              <w:jc w:val="center"/>
              <w:rPr>
                <w:b/>
                <w:bCs/>
                <w:sz w:val="16"/>
              </w:rPr>
            </w:pPr>
            <w:r>
              <w:rPr>
                <w:b/>
                <w:bCs/>
                <w:sz w:val="16"/>
              </w:rPr>
              <w:t>£10.00</w:t>
            </w:r>
          </w:p>
          <w:p w:rsidR="00D968C0" w:rsidRDefault="00D968C0" w:rsidP="00D968C0">
            <w:pPr>
              <w:pStyle w:val="BodyText2"/>
              <w:spacing w:after="0" w:line="240" w:lineRule="auto"/>
              <w:jc w:val="center"/>
              <w:rPr>
                <w:sz w:val="16"/>
              </w:rPr>
            </w:pPr>
            <w:r w:rsidRPr="00DA1C14">
              <w:rPr>
                <w:sz w:val="12"/>
              </w:rPr>
              <w:t>UPS Courier</w:t>
            </w:r>
          </w:p>
        </w:tc>
      </w:tr>
    </w:tbl>
    <w:p w:rsidR="00D968C0" w:rsidRDefault="00D968C0" w:rsidP="00D968C0">
      <w:pPr>
        <w:autoSpaceDE w:val="0"/>
        <w:autoSpaceDN w:val="0"/>
        <w:adjustRightInd w:val="0"/>
        <w:jc w:val="both"/>
        <w:rPr>
          <w:sz w:val="20"/>
        </w:rPr>
      </w:pPr>
    </w:p>
    <w:p w:rsidR="00D968C0" w:rsidRDefault="00D968C0" w:rsidP="00D968C0">
      <w:pPr>
        <w:autoSpaceDE w:val="0"/>
        <w:autoSpaceDN w:val="0"/>
        <w:adjustRightInd w:val="0"/>
        <w:jc w:val="center"/>
        <w:rPr>
          <w:b/>
          <w:bCs/>
          <w:color w:val="0070C0"/>
          <w:szCs w:val="20"/>
        </w:rPr>
      </w:pPr>
    </w:p>
    <w:p w:rsidR="00D968C0" w:rsidRDefault="00D968C0" w:rsidP="00D968C0">
      <w:pPr>
        <w:autoSpaceDE w:val="0"/>
        <w:autoSpaceDN w:val="0"/>
        <w:adjustRightInd w:val="0"/>
        <w:jc w:val="center"/>
        <w:rPr>
          <w:b/>
          <w:bCs/>
          <w:color w:val="6C8CC7"/>
          <w:szCs w:val="20"/>
        </w:rPr>
      </w:pPr>
      <w:proofErr w:type="spellStart"/>
      <w:r>
        <w:rPr>
          <w:b/>
          <w:bCs/>
          <w:color w:val="0070C0"/>
          <w:szCs w:val="20"/>
        </w:rPr>
        <w:t>NeoMask</w:t>
      </w:r>
      <w:proofErr w:type="spellEnd"/>
      <w:r>
        <w:rPr>
          <w:b/>
          <w:bCs/>
          <w:color w:val="0070C0"/>
          <w:szCs w:val="20"/>
        </w:rPr>
        <w:t xml:space="preserve"> </w:t>
      </w:r>
      <w:r w:rsidRPr="00DE0CC8">
        <w:rPr>
          <w:b/>
          <w:bCs/>
          <w:color w:val="6C8CC7"/>
          <w:szCs w:val="20"/>
        </w:rPr>
        <w:t>Phototherapy Eye Masks</w:t>
      </w:r>
    </w:p>
    <w:p w:rsidR="00D968C0" w:rsidRDefault="00D968C0" w:rsidP="00D968C0">
      <w:pPr>
        <w:autoSpaceDE w:val="0"/>
        <w:autoSpaceDN w:val="0"/>
        <w:adjustRightInd w:val="0"/>
        <w:jc w:val="center"/>
        <w:rPr>
          <w:b/>
          <w:bCs/>
          <w:color w:val="6C8CC7"/>
          <w:szCs w:val="20"/>
        </w:rPr>
      </w:pPr>
    </w:p>
    <w:p w:rsidR="00D968C0" w:rsidRDefault="00D968C0" w:rsidP="00D968C0">
      <w:pPr>
        <w:autoSpaceDE w:val="0"/>
        <w:autoSpaceDN w:val="0"/>
        <w:adjustRightInd w:val="0"/>
        <w:jc w:val="center"/>
        <w:rPr>
          <w:sz w:val="20"/>
        </w:rPr>
      </w:pPr>
      <w:r>
        <w:rPr>
          <w:noProof/>
          <w:sz w:val="20"/>
          <w:szCs w:val="20"/>
          <w:lang w:eastAsia="en-GB"/>
        </w:rPr>
        <w:drawing>
          <wp:inline distT="0" distB="0" distL="0" distR="0" wp14:anchorId="2DC2239A" wp14:editId="0BDCA90F">
            <wp:extent cx="3600000" cy="736772"/>
            <wp:effectExtent l="0" t="0" r="635" b="6350"/>
            <wp:docPr id="50" name="Picture 50" descr="NeoMask All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oMask All side by si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736772"/>
                    </a:xfrm>
                    <a:prstGeom prst="rect">
                      <a:avLst/>
                    </a:prstGeom>
                    <a:noFill/>
                    <a:ln>
                      <a:noFill/>
                    </a:ln>
                  </pic:spPr>
                </pic:pic>
              </a:graphicData>
            </a:graphic>
          </wp:inline>
        </w:drawing>
      </w:r>
    </w:p>
    <w:p w:rsidR="00D968C0" w:rsidRDefault="00D968C0" w:rsidP="00D968C0">
      <w:pPr>
        <w:autoSpaceDE w:val="0"/>
        <w:autoSpaceDN w:val="0"/>
        <w:adjustRightInd w:val="0"/>
        <w:jc w:val="center"/>
        <w:rPr>
          <w:sz w:val="20"/>
        </w:rPr>
      </w:pPr>
    </w:p>
    <w:tbl>
      <w:tblPr>
        <w:tblW w:w="0" w:type="auto"/>
        <w:jc w:val="center"/>
        <w:tblLook w:val="0000" w:firstRow="0" w:lastRow="0" w:firstColumn="0" w:lastColumn="0" w:noHBand="0" w:noVBand="0"/>
      </w:tblPr>
      <w:tblGrid>
        <w:gridCol w:w="999"/>
        <w:gridCol w:w="919"/>
        <w:gridCol w:w="1451"/>
        <w:gridCol w:w="1129"/>
        <w:gridCol w:w="758"/>
        <w:gridCol w:w="236"/>
        <w:gridCol w:w="1096"/>
        <w:gridCol w:w="1940"/>
      </w:tblGrid>
      <w:tr w:rsidR="00D968C0" w:rsidTr="00534178">
        <w:trPr>
          <w:cantSplit/>
          <w:jc w:val="center"/>
        </w:trPr>
        <w:tc>
          <w:tcPr>
            <w:tcW w:w="999" w:type="dxa"/>
            <w:vAlign w:val="center"/>
          </w:tcPr>
          <w:p w:rsidR="00D968C0" w:rsidRDefault="00D968C0" w:rsidP="00D968C0">
            <w:pPr>
              <w:pStyle w:val="BodyText2"/>
              <w:spacing w:after="0" w:line="240" w:lineRule="auto"/>
              <w:jc w:val="center"/>
              <w:rPr>
                <w:b/>
                <w:bCs/>
                <w:sz w:val="16"/>
              </w:rPr>
            </w:pPr>
          </w:p>
        </w:tc>
        <w:tc>
          <w:tcPr>
            <w:tcW w:w="919" w:type="dxa"/>
            <w:vAlign w:val="center"/>
          </w:tcPr>
          <w:p w:rsidR="00D968C0" w:rsidRDefault="00D968C0" w:rsidP="00D968C0">
            <w:pPr>
              <w:pStyle w:val="BodyText2"/>
              <w:spacing w:after="0" w:line="240" w:lineRule="auto"/>
              <w:jc w:val="center"/>
              <w:rPr>
                <w:b/>
                <w:bCs/>
                <w:sz w:val="16"/>
              </w:rPr>
            </w:pPr>
          </w:p>
        </w:tc>
        <w:tc>
          <w:tcPr>
            <w:tcW w:w="1451" w:type="dxa"/>
            <w:vAlign w:val="center"/>
          </w:tcPr>
          <w:p w:rsidR="00D968C0" w:rsidRDefault="00D968C0" w:rsidP="00D968C0">
            <w:pPr>
              <w:pStyle w:val="BodyText2"/>
              <w:spacing w:after="0" w:line="240" w:lineRule="auto"/>
              <w:jc w:val="center"/>
              <w:rPr>
                <w:b/>
                <w:bCs/>
                <w:sz w:val="16"/>
              </w:rPr>
            </w:pPr>
          </w:p>
        </w:tc>
        <w:tc>
          <w:tcPr>
            <w:tcW w:w="1129" w:type="dxa"/>
            <w:vAlign w:val="center"/>
          </w:tcPr>
          <w:p w:rsidR="00D968C0" w:rsidRDefault="00D968C0" w:rsidP="00D968C0">
            <w:pPr>
              <w:pStyle w:val="BodyText2"/>
              <w:spacing w:after="0" w:line="240" w:lineRule="auto"/>
              <w:jc w:val="center"/>
              <w:rPr>
                <w:b/>
                <w:bCs/>
                <w:sz w:val="16"/>
              </w:rPr>
            </w:pPr>
          </w:p>
        </w:tc>
        <w:tc>
          <w:tcPr>
            <w:tcW w:w="758" w:type="dxa"/>
            <w:vAlign w:val="center"/>
          </w:tcPr>
          <w:p w:rsidR="00D968C0" w:rsidRDefault="00D968C0" w:rsidP="00D968C0">
            <w:pPr>
              <w:pStyle w:val="BodyText2"/>
              <w:spacing w:after="0" w:line="240" w:lineRule="auto"/>
              <w:jc w:val="center"/>
              <w:rPr>
                <w:b/>
                <w:bCs/>
                <w:sz w:val="16"/>
              </w:rPr>
            </w:pPr>
          </w:p>
        </w:tc>
        <w:tc>
          <w:tcPr>
            <w:tcW w:w="236" w:type="dxa"/>
            <w:tcBorders>
              <w:right w:val="single" w:sz="4" w:space="0" w:color="auto"/>
            </w:tcBorders>
            <w:vAlign w:val="center"/>
          </w:tcPr>
          <w:p w:rsidR="00D968C0" w:rsidRDefault="00D968C0" w:rsidP="00D968C0">
            <w:pPr>
              <w:pStyle w:val="BodyText2"/>
              <w:spacing w:after="0" w:line="240" w:lineRule="auto"/>
              <w:jc w:val="center"/>
              <w:rPr>
                <w:b/>
                <w:bCs/>
                <w:sz w:val="16"/>
              </w:rPr>
            </w:pPr>
          </w:p>
        </w:tc>
        <w:tc>
          <w:tcPr>
            <w:tcW w:w="3036" w:type="dxa"/>
            <w:gridSpan w:val="2"/>
            <w:tcBorders>
              <w:top w:val="single" w:sz="4" w:space="0" w:color="auto"/>
              <w:left w:val="single" w:sz="4" w:space="0" w:color="auto"/>
              <w:right w:val="single" w:sz="4" w:space="0" w:color="auto"/>
            </w:tcBorders>
            <w:vAlign w:val="center"/>
          </w:tcPr>
          <w:p w:rsidR="00D968C0" w:rsidRDefault="00D968C0" w:rsidP="00D968C0">
            <w:pPr>
              <w:pStyle w:val="BodyText2"/>
              <w:spacing w:after="0" w:line="240" w:lineRule="auto"/>
              <w:jc w:val="center"/>
              <w:rPr>
                <w:b/>
                <w:bCs/>
                <w:sz w:val="16"/>
                <w:u w:val="single"/>
              </w:rPr>
            </w:pPr>
            <w:r>
              <w:rPr>
                <w:b/>
                <w:bCs/>
                <w:sz w:val="16"/>
                <w:u w:val="single"/>
              </w:rPr>
              <w:t>Delivery Charges</w:t>
            </w:r>
          </w:p>
        </w:tc>
      </w:tr>
      <w:tr w:rsidR="00D968C0" w:rsidTr="00534178">
        <w:trPr>
          <w:jc w:val="center"/>
        </w:trPr>
        <w:tc>
          <w:tcPr>
            <w:tcW w:w="999" w:type="dxa"/>
            <w:vAlign w:val="center"/>
          </w:tcPr>
          <w:p w:rsidR="00D968C0" w:rsidRDefault="00D968C0" w:rsidP="00D968C0">
            <w:pPr>
              <w:pStyle w:val="BodyText2"/>
              <w:spacing w:after="0" w:line="240" w:lineRule="auto"/>
              <w:jc w:val="center"/>
              <w:rPr>
                <w:b/>
                <w:bCs/>
                <w:sz w:val="16"/>
              </w:rPr>
            </w:pPr>
            <w:r>
              <w:rPr>
                <w:b/>
                <w:bCs/>
                <w:sz w:val="16"/>
              </w:rPr>
              <w:t>Part Number</w:t>
            </w:r>
          </w:p>
        </w:tc>
        <w:tc>
          <w:tcPr>
            <w:tcW w:w="919" w:type="dxa"/>
            <w:vAlign w:val="center"/>
          </w:tcPr>
          <w:p w:rsidR="00D968C0" w:rsidRDefault="00D968C0" w:rsidP="00D968C0">
            <w:pPr>
              <w:pStyle w:val="BodyText2"/>
              <w:spacing w:after="0" w:line="240" w:lineRule="auto"/>
              <w:jc w:val="center"/>
              <w:rPr>
                <w:b/>
                <w:bCs/>
                <w:sz w:val="16"/>
              </w:rPr>
            </w:pPr>
            <w:r>
              <w:rPr>
                <w:b/>
                <w:bCs/>
                <w:sz w:val="16"/>
              </w:rPr>
              <w:t>Size</w:t>
            </w:r>
          </w:p>
        </w:tc>
        <w:tc>
          <w:tcPr>
            <w:tcW w:w="1451" w:type="dxa"/>
            <w:vAlign w:val="center"/>
          </w:tcPr>
          <w:p w:rsidR="00D968C0" w:rsidRDefault="00D968C0" w:rsidP="00D968C0">
            <w:pPr>
              <w:pStyle w:val="BodyText2"/>
              <w:spacing w:after="0" w:line="240" w:lineRule="auto"/>
              <w:jc w:val="center"/>
              <w:rPr>
                <w:b/>
                <w:bCs/>
                <w:sz w:val="16"/>
              </w:rPr>
            </w:pPr>
            <w:r>
              <w:rPr>
                <w:b/>
                <w:bCs/>
                <w:sz w:val="16"/>
              </w:rPr>
              <w:t xml:space="preserve">Occipital -   </w:t>
            </w:r>
            <w:r>
              <w:rPr>
                <w:b/>
                <w:bCs/>
                <w:sz w:val="16"/>
              </w:rPr>
              <w:br/>
              <w:t>Frontal Circumference</w:t>
            </w:r>
          </w:p>
        </w:tc>
        <w:tc>
          <w:tcPr>
            <w:tcW w:w="1129" w:type="dxa"/>
            <w:vAlign w:val="center"/>
          </w:tcPr>
          <w:p w:rsidR="00D968C0" w:rsidRDefault="00D968C0" w:rsidP="00D968C0">
            <w:pPr>
              <w:pStyle w:val="BodyText2"/>
              <w:spacing w:after="0" w:line="240" w:lineRule="auto"/>
              <w:jc w:val="center"/>
              <w:rPr>
                <w:b/>
                <w:bCs/>
                <w:sz w:val="16"/>
              </w:rPr>
            </w:pPr>
            <w:r>
              <w:rPr>
                <w:b/>
                <w:bCs/>
                <w:sz w:val="16"/>
              </w:rPr>
              <w:t xml:space="preserve">Prices as of </w:t>
            </w:r>
          </w:p>
          <w:p w:rsidR="00D968C0" w:rsidRDefault="00D968C0" w:rsidP="00D968C0">
            <w:pPr>
              <w:pStyle w:val="BodyText2"/>
              <w:spacing w:after="0" w:line="240" w:lineRule="auto"/>
              <w:jc w:val="center"/>
              <w:rPr>
                <w:b/>
                <w:bCs/>
                <w:sz w:val="16"/>
              </w:rPr>
            </w:pPr>
            <w:r>
              <w:rPr>
                <w:b/>
                <w:bCs/>
                <w:sz w:val="16"/>
              </w:rPr>
              <w:t>4</w:t>
            </w:r>
            <w:r w:rsidRPr="00DA1C14">
              <w:rPr>
                <w:b/>
                <w:bCs/>
                <w:sz w:val="16"/>
                <w:vertAlign w:val="superscript"/>
              </w:rPr>
              <w:t>th</w:t>
            </w:r>
            <w:r>
              <w:rPr>
                <w:b/>
                <w:bCs/>
                <w:sz w:val="16"/>
              </w:rPr>
              <w:t xml:space="preserve"> October</w:t>
            </w:r>
          </w:p>
        </w:tc>
        <w:tc>
          <w:tcPr>
            <w:tcW w:w="758" w:type="dxa"/>
            <w:vAlign w:val="center"/>
          </w:tcPr>
          <w:p w:rsidR="00D968C0" w:rsidRDefault="00D968C0" w:rsidP="00D968C0">
            <w:pPr>
              <w:pStyle w:val="BodyText2"/>
              <w:spacing w:after="0" w:line="240" w:lineRule="auto"/>
              <w:jc w:val="center"/>
              <w:rPr>
                <w:b/>
                <w:bCs/>
                <w:sz w:val="16"/>
              </w:rPr>
            </w:pPr>
            <w:r>
              <w:rPr>
                <w:b/>
                <w:bCs/>
                <w:sz w:val="16"/>
              </w:rPr>
              <w:t xml:space="preserve">Pack </w:t>
            </w:r>
            <w:proofErr w:type="spellStart"/>
            <w:r>
              <w:rPr>
                <w:b/>
                <w:bCs/>
                <w:sz w:val="16"/>
              </w:rPr>
              <w:t>Qty</w:t>
            </w:r>
            <w:proofErr w:type="spellEnd"/>
          </w:p>
        </w:tc>
        <w:tc>
          <w:tcPr>
            <w:tcW w:w="236" w:type="dxa"/>
            <w:tcBorders>
              <w:right w:val="single" w:sz="4" w:space="0" w:color="auto"/>
            </w:tcBorders>
            <w:vAlign w:val="center"/>
          </w:tcPr>
          <w:p w:rsidR="00D968C0" w:rsidRDefault="00D968C0" w:rsidP="00D968C0">
            <w:pPr>
              <w:pStyle w:val="BodyText2"/>
              <w:spacing w:after="0" w:line="240" w:lineRule="auto"/>
              <w:jc w:val="center"/>
              <w:rPr>
                <w:b/>
                <w:bCs/>
                <w:sz w:val="16"/>
              </w:rPr>
            </w:pPr>
          </w:p>
        </w:tc>
        <w:tc>
          <w:tcPr>
            <w:tcW w:w="1096" w:type="dxa"/>
            <w:tcBorders>
              <w:left w:val="single" w:sz="4" w:space="0" w:color="auto"/>
            </w:tcBorders>
            <w:vAlign w:val="center"/>
          </w:tcPr>
          <w:p w:rsidR="00D968C0" w:rsidRDefault="00D968C0" w:rsidP="00D968C0">
            <w:pPr>
              <w:pStyle w:val="BodyText2"/>
              <w:spacing w:after="0" w:line="240" w:lineRule="auto"/>
              <w:jc w:val="center"/>
              <w:rPr>
                <w:b/>
                <w:bCs/>
                <w:sz w:val="16"/>
              </w:rPr>
            </w:pPr>
            <w:r>
              <w:rPr>
                <w:b/>
                <w:bCs/>
                <w:sz w:val="16"/>
              </w:rPr>
              <w:t>Boxes</w:t>
            </w:r>
          </w:p>
        </w:tc>
        <w:tc>
          <w:tcPr>
            <w:tcW w:w="1940" w:type="dxa"/>
            <w:tcBorders>
              <w:right w:val="single" w:sz="4" w:space="0" w:color="auto"/>
            </w:tcBorders>
            <w:vAlign w:val="center"/>
          </w:tcPr>
          <w:p w:rsidR="00D968C0" w:rsidRDefault="00D968C0" w:rsidP="00D968C0">
            <w:pPr>
              <w:pStyle w:val="BodyText2"/>
              <w:spacing w:after="0" w:line="240" w:lineRule="auto"/>
              <w:jc w:val="center"/>
              <w:rPr>
                <w:b/>
                <w:bCs/>
                <w:sz w:val="16"/>
              </w:rPr>
            </w:pPr>
            <w:r>
              <w:rPr>
                <w:b/>
                <w:bCs/>
                <w:sz w:val="16"/>
              </w:rPr>
              <w:t>Delivery Type</w:t>
            </w:r>
          </w:p>
        </w:tc>
      </w:tr>
      <w:tr w:rsidR="00D968C0" w:rsidTr="00534178">
        <w:trPr>
          <w:trHeight w:val="463"/>
          <w:jc w:val="center"/>
        </w:trPr>
        <w:tc>
          <w:tcPr>
            <w:tcW w:w="999" w:type="dxa"/>
            <w:vAlign w:val="center"/>
          </w:tcPr>
          <w:p w:rsidR="00D968C0" w:rsidRDefault="00D968C0" w:rsidP="00D968C0">
            <w:pPr>
              <w:pStyle w:val="BodyText2"/>
              <w:spacing w:after="0" w:line="240" w:lineRule="auto"/>
              <w:jc w:val="center"/>
              <w:rPr>
                <w:sz w:val="16"/>
              </w:rPr>
            </w:pPr>
            <w:r>
              <w:rPr>
                <w:sz w:val="16"/>
              </w:rPr>
              <w:t>1114015</w:t>
            </w:r>
          </w:p>
        </w:tc>
        <w:tc>
          <w:tcPr>
            <w:tcW w:w="919" w:type="dxa"/>
            <w:vAlign w:val="center"/>
          </w:tcPr>
          <w:p w:rsidR="00D968C0" w:rsidRDefault="00D968C0" w:rsidP="00D968C0">
            <w:pPr>
              <w:pStyle w:val="BodyText2"/>
              <w:spacing w:after="0" w:line="240" w:lineRule="auto"/>
              <w:jc w:val="center"/>
              <w:rPr>
                <w:sz w:val="16"/>
              </w:rPr>
            </w:pPr>
            <w:r>
              <w:rPr>
                <w:sz w:val="16"/>
              </w:rPr>
              <w:t>Large</w:t>
            </w:r>
          </w:p>
        </w:tc>
        <w:tc>
          <w:tcPr>
            <w:tcW w:w="1451" w:type="dxa"/>
            <w:vAlign w:val="center"/>
          </w:tcPr>
          <w:p w:rsidR="00D968C0" w:rsidRDefault="00D968C0" w:rsidP="00D968C0">
            <w:pPr>
              <w:pStyle w:val="BodyText2"/>
              <w:spacing w:after="0" w:line="240" w:lineRule="auto"/>
              <w:jc w:val="center"/>
              <w:rPr>
                <w:sz w:val="16"/>
              </w:rPr>
            </w:pPr>
            <w:r>
              <w:rPr>
                <w:sz w:val="16"/>
              </w:rPr>
              <w:t>32 – 38 cm</w:t>
            </w:r>
          </w:p>
        </w:tc>
        <w:tc>
          <w:tcPr>
            <w:tcW w:w="1129" w:type="dxa"/>
            <w:vAlign w:val="center"/>
          </w:tcPr>
          <w:p w:rsidR="00D968C0" w:rsidRDefault="00D968C0" w:rsidP="00D968C0">
            <w:pPr>
              <w:pStyle w:val="BodyText2"/>
              <w:spacing w:after="0" w:line="240" w:lineRule="auto"/>
              <w:jc w:val="center"/>
              <w:rPr>
                <w:sz w:val="16"/>
              </w:rPr>
            </w:pPr>
            <w:r>
              <w:rPr>
                <w:sz w:val="16"/>
              </w:rPr>
              <w:t>£34.50</w:t>
            </w:r>
          </w:p>
        </w:tc>
        <w:tc>
          <w:tcPr>
            <w:tcW w:w="758" w:type="dxa"/>
            <w:vAlign w:val="center"/>
          </w:tcPr>
          <w:p w:rsidR="00D968C0" w:rsidRDefault="00D968C0" w:rsidP="00D968C0">
            <w:pPr>
              <w:pStyle w:val="BodyText2"/>
              <w:spacing w:after="0" w:line="240" w:lineRule="auto"/>
              <w:jc w:val="center"/>
              <w:rPr>
                <w:sz w:val="16"/>
              </w:rPr>
            </w:pPr>
            <w:r>
              <w:rPr>
                <w:sz w:val="16"/>
              </w:rPr>
              <w:t>20</w:t>
            </w:r>
          </w:p>
        </w:tc>
        <w:tc>
          <w:tcPr>
            <w:tcW w:w="236" w:type="dxa"/>
            <w:tcBorders>
              <w:right w:val="single" w:sz="4" w:space="0" w:color="auto"/>
            </w:tcBorders>
            <w:vAlign w:val="center"/>
          </w:tcPr>
          <w:p w:rsidR="00D968C0" w:rsidRDefault="00D968C0" w:rsidP="00D968C0">
            <w:pPr>
              <w:pStyle w:val="BodyText2"/>
              <w:spacing w:after="0" w:line="240" w:lineRule="auto"/>
              <w:jc w:val="center"/>
              <w:rPr>
                <w:sz w:val="16"/>
              </w:rPr>
            </w:pPr>
          </w:p>
        </w:tc>
        <w:tc>
          <w:tcPr>
            <w:tcW w:w="1096" w:type="dxa"/>
            <w:tcBorders>
              <w:left w:val="single" w:sz="4" w:space="0" w:color="auto"/>
            </w:tcBorders>
            <w:shd w:val="clear" w:color="auto" w:fill="E6E6E6"/>
            <w:vAlign w:val="center"/>
          </w:tcPr>
          <w:p w:rsidR="00D968C0" w:rsidRDefault="00D968C0" w:rsidP="00D968C0">
            <w:pPr>
              <w:pStyle w:val="BodyText2"/>
              <w:spacing w:after="0" w:line="240" w:lineRule="auto"/>
              <w:jc w:val="center"/>
              <w:rPr>
                <w:sz w:val="16"/>
              </w:rPr>
            </w:pPr>
            <w:r>
              <w:rPr>
                <w:sz w:val="16"/>
              </w:rPr>
              <w:t>1 pack</w:t>
            </w:r>
          </w:p>
        </w:tc>
        <w:tc>
          <w:tcPr>
            <w:tcW w:w="1940" w:type="dxa"/>
            <w:tcBorders>
              <w:right w:val="single" w:sz="4" w:space="0" w:color="auto"/>
            </w:tcBorders>
            <w:shd w:val="clear" w:color="auto" w:fill="E6E6E6"/>
            <w:vAlign w:val="center"/>
          </w:tcPr>
          <w:p w:rsidR="00D968C0" w:rsidRDefault="00D968C0" w:rsidP="00D968C0">
            <w:pPr>
              <w:pStyle w:val="BodyText2"/>
              <w:spacing w:after="0" w:line="240" w:lineRule="auto"/>
              <w:jc w:val="center"/>
              <w:rPr>
                <w:b/>
                <w:bCs/>
                <w:sz w:val="16"/>
              </w:rPr>
            </w:pPr>
            <w:r>
              <w:rPr>
                <w:b/>
                <w:bCs/>
                <w:sz w:val="16"/>
              </w:rPr>
              <w:t>£6.00</w:t>
            </w:r>
          </w:p>
          <w:p w:rsidR="00D968C0" w:rsidRDefault="00D968C0" w:rsidP="00D968C0">
            <w:pPr>
              <w:pStyle w:val="BodyText2"/>
              <w:spacing w:after="0" w:line="240" w:lineRule="auto"/>
              <w:jc w:val="center"/>
              <w:rPr>
                <w:sz w:val="16"/>
              </w:rPr>
            </w:pPr>
            <w:r w:rsidRPr="00DA1C14">
              <w:rPr>
                <w:sz w:val="12"/>
              </w:rPr>
              <w:t>Royal Mail 1</w:t>
            </w:r>
            <w:r w:rsidRPr="00DA1C14">
              <w:rPr>
                <w:sz w:val="12"/>
                <w:vertAlign w:val="superscript"/>
              </w:rPr>
              <w:t>st</w:t>
            </w:r>
            <w:r w:rsidRPr="00DA1C14">
              <w:rPr>
                <w:sz w:val="12"/>
              </w:rPr>
              <w:t xml:space="preserve"> Class Signed For</w:t>
            </w:r>
          </w:p>
        </w:tc>
      </w:tr>
      <w:tr w:rsidR="00D968C0" w:rsidTr="00534178">
        <w:trPr>
          <w:trHeight w:val="465"/>
          <w:jc w:val="center"/>
        </w:trPr>
        <w:tc>
          <w:tcPr>
            <w:tcW w:w="999" w:type="dxa"/>
            <w:vAlign w:val="center"/>
          </w:tcPr>
          <w:p w:rsidR="00D968C0" w:rsidRDefault="00D968C0" w:rsidP="00D968C0">
            <w:pPr>
              <w:pStyle w:val="BodyText2"/>
              <w:spacing w:after="0" w:line="240" w:lineRule="auto"/>
              <w:jc w:val="center"/>
              <w:rPr>
                <w:sz w:val="16"/>
              </w:rPr>
            </w:pPr>
            <w:r>
              <w:rPr>
                <w:sz w:val="16"/>
              </w:rPr>
              <w:t>1114016</w:t>
            </w:r>
          </w:p>
        </w:tc>
        <w:tc>
          <w:tcPr>
            <w:tcW w:w="919" w:type="dxa"/>
            <w:vAlign w:val="center"/>
          </w:tcPr>
          <w:p w:rsidR="00D968C0" w:rsidRDefault="00D968C0" w:rsidP="00D968C0">
            <w:pPr>
              <w:pStyle w:val="BodyText2"/>
              <w:spacing w:after="0" w:line="240" w:lineRule="auto"/>
              <w:jc w:val="center"/>
              <w:rPr>
                <w:sz w:val="16"/>
              </w:rPr>
            </w:pPr>
            <w:r>
              <w:rPr>
                <w:sz w:val="16"/>
              </w:rPr>
              <w:t>Medium</w:t>
            </w:r>
          </w:p>
        </w:tc>
        <w:tc>
          <w:tcPr>
            <w:tcW w:w="1451" w:type="dxa"/>
            <w:vAlign w:val="center"/>
          </w:tcPr>
          <w:p w:rsidR="00D968C0" w:rsidRDefault="00D968C0" w:rsidP="00D968C0">
            <w:pPr>
              <w:pStyle w:val="BodyText2"/>
              <w:spacing w:after="0" w:line="240" w:lineRule="auto"/>
              <w:jc w:val="center"/>
              <w:rPr>
                <w:sz w:val="16"/>
              </w:rPr>
            </w:pPr>
            <w:r>
              <w:rPr>
                <w:sz w:val="16"/>
              </w:rPr>
              <w:t>26 – 32 cm</w:t>
            </w:r>
          </w:p>
        </w:tc>
        <w:tc>
          <w:tcPr>
            <w:tcW w:w="1129" w:type="dxa"/>
            <w:vAlign w:val="center"/>
          </w:tcPr>
          <w:p w:rsidR="00D968C0" w:rsidRDefault="00D968C0" w:rsidP="00D968C0">
            <w:pPr>
              <w:pStyle w:val="BodyText2"/>
              <w:spacing w:after="0" w:line="240" w:lineRule="auto"/>
              <w:jc w:val="center"/>
              <w:rPr>
                <w:sz w:val="16"/>
              </w:rPr>
            </w:pPr>
            <w:r>
              <w:rPr>
                <w:sz w:val="16"/>
              </w:rPr>
              <w:t>£33.00</w:t>
            </w:r>
          </w:p>
        </w:tc>
        <w:tc>
          <w:tcPr>
            <w:tcW w:w="758" w:type="dxa"/>
            <w:vAlign w:val="center"/>
          </w:tcPr>
          <w:p w:rsidR="00D968C0" w:rsidRDefault="00D968C0" w:rsidP="00D968C0">
            <w:pPr>
              <w:pStyle w:val="BodyText2"/>
              <w:spacing w:after="0" w:line="240" w:lineRule="auto"/>
              <w:jc w:val="center"/>
              <w:rPr>
                <w:sz w:val="16"/>
              </w:rPr>
            </w:pPr>
            <w:r>
              <w:rPr>
                <w:sz w:val="16"/>
              </w:rPr>
              <w:t>20</w:t>
            </w:r>
          </w:p>
        </w:tc>
        <w:tc>
          <w:tcPr>
            <w:tcW w:w="236" w:type="dxa"/>
            <w:tcBorders>
              <w:right w:val="single" w:sz="4" w:space="0" w:color="auto"/>
            </w:tcBorders>
            <w:vAlign w:val="center"/>
          </w:tcPr>
          <w:p w:rsidR="00D968C0" w:rsidRDefault="00D968C0" w:rsidP="00D968C0">
            <w:pPr>
              <w:pStyle w:val="BodyText2"/>
              <w:spacing w:after="0" w:line="240" w:lineRule="auto"/>
              <w:jc w:val="center"/>
              <w:rPr>
                <w:sz w:val="16"/>
              </w:rPr>
            </w:pPr>
          </w:p>
        </w:tc>
        <w:tc>
          <w:tcPr>
            <w:tcW w:w="1096" w:type="dxa"/>
            <w:tcBorders>
              <w:left w:val="single" w:sz="4" w:space="0" w:color="auto"/>
            </w:tcBorders>
            <w:vAlign w:val="center"/>
          </w:tcPr>
          <w:p w:rsidR="00D968C0" w:rsidRDefault="00D968C0" w:rsidP="00D968C0">
            <w:pPr>
              <w:pStyle w:val="BodyText2"/>
              <w:spacing w:after="0" w:line="240" w:lineRule="auto"/>
              <w:jc w:val="center"/>
              <w:rPr>
                <w:sz w:val="16"/>
              </w:rPr>
            </w:pPr>
            <w:r>
              <w:rPr>
                <w:sz w:val="16"/>
              </w:rPr>
              <w:t>2 – 4 packs</w:t>
            </w:r>
          </w:p>
        </w:tc>
        <w:tc>
          <w:tcPr>
            <w:tcW w:w="1940" w:type="dxa"/>
            <w:tcBorders>
              <w:right w:val="single" w:sz="4" w:space="0" w:color="auto"/>
            </w:tcBorders>
            <w:vAlign w:val="center"/>
          </w:tcPr>
          <w:p w:rsidR="00D968C0" w:rsidRDefault="00D968C0" w:rsidP="00D968C0">
            <w:pPr>
              <w:pStyle w:val="BodyText2"/>
              <w:spacing w:after="0" w:line="240" w:lineRule="auto"/>
              <w:jc w:val="center"/>
              <w:rPr>
                <w:b/>
                <w:bCs/>
                <w:sz w:val="16"/>
              </w:rPr>
            </w:pPr>
            <w:r>
              <w:rPr>
                <w:b/>
                <w:bCs/>
                <w:sz w:val="16"/>
              </w:rPr>
              <w:t>£8.00</w:t>
            </w:r>
          </w:p>
          <w:p w:rsidR="00D968C0" w:rsidRDefault="00D968C0" w:rsidP="00D968C0">
            <w:pPr>
              <w:pStyle w:val="BodyText2"/>
              <w:spacing w:after="0" w:line="240" w:lineRule="auto"/>
              <w:jc w:val="center"/>
              <w:rPr>
                <w:sz w:val="16"/>
              </w:rPr>
            </w:pPr>
            <w:r w:rsidRPr="00DA1C14">
              <w:rPr>
                <w:sz w:val="12"/>
              </w:rPr>
              <w:t>Royal Mail</w:t>
            </w:r>
            <w:r>
              <w:rPr>
                <w:sz w:val="12"/>
              </w:rPr>
              <w:t xml:space="preserve"> </w:t>
            </w:r>
            <w:r w:rsidRPr="00DA1C14">
              <w:rPr>
                <w:sz w:val="12"/>
              </w:rPr>
              <w:t>1</w:t>
            </w:r>
            <w:r w:rsidRPr="00DA1C14">
              <w:rPr>
                <w:sz w:val="12"/>
                <w:vertAlign w:val="superscript"/>
              </w:rPr>
              <w:t>st</w:t>
            </w:r>
            <w:r w:rsidRPr="00DA1C14">
              <w:rPr>
                <w:sz w:val="12"/>
              </w:rPr>
              <w:t xml:space="preserve"> Class Signed For</w:t>
            </w:r>
          </w:p>
        </w:tc>
      </w:tr>
      <w:tr w:rsidR="00D968C0" w:rsidTr="00534178">
        <w:trPr>
          <w:trHeight w:val="465"/>
          <w:jc w:val="center"/>
        </w:trPr>
        <w:tc>
          <w:tcPr>
            <w:tcW w:w="999" w:type="dxa"/>
            <w:vAlign w:val="center"/>
          </w:tcPr>
          <w:p w:rsidR="00D968C0" w:rsidRDefault="00D968C0" w:rsidP="00D968C0">
            <w:pPr>
              <w:pStyle w:val="BodyText2"/>
              <w:spacing w:after="0" w:line="240" w:lineRule="auto"/>
              <w:jc w:val="center"/>
              <w:rPr>
                <w:sz w:val="16"/>
              </w:rPr>
            </w:pPr>
            <w:r>
              <w:rPr>
                <w:sz w:val="16"/>
              </w:rPr>
              <w:t>1114017</w:t>
            </w:r>
          </w:p>
        </w:tc>
        <w:tc>
          <w:tcPr>
            <w:tcW w:w="919" w:type="dxa"/>
            <w:vAlign w:val="center"/>
          </w:tcPr>
          <w:p w:rsidR="00D968C0" w:rsidRDefault="00D968C0" w:rsidP="00D968C0">
            <w:pPr>
              <w:pStyle w:val="BodyText2"/>
              <w:spacing w:after="0" w:line="240" w:lineRule="auto"/>
              <w:jc w:val="center"/>
              <w:rPr>
                <w:sz w:val="16"/>
              </w:rPr>
            </w:pPr>
            <w:r>
              <w:rPr>
                <w:sz w:val="16"/>
              </w:rPr>
              <w:t>Small</w:t>
            </w:r>
          </w:p>
        </w:tc>
        <w:tc>
          <w:tcPr>
            <w:tcW w:w="1451" w:type="dxa"/>
            <w:vAlign w:val="center"/>
          </w:tcPr>
          <w:p w:rsidR="00D968C0" w:rsidRDefault="00D968C0" w:rsidP="00D968C0">
            <w:pPr>
              <w:pStyle w:val="BodyText2"/>
              <w:spacing w:after="0" w:line="240" w:lineRule="auto"/>
              <w:jc w:val="center"/>
              <w:rPr>
                <w:sz w:val="16"/>
              </w:rPr>
            </w:pPr>
            <w:r>
              <w:rPr>
                <w:sz w:val="16"/>
              </w:rPr>
              <w:t>20 – 26 cm</w:t>
            </w:r>
          </w:p>
        </w:tc>
        <w:tc>
          <w:tcPr>
            <w:tcW w:w="1129" w:type="dxa"/>
            <w:vAlign w:val="center"/>
          </w:tcPr>
          <w:p w:rsidR="00D968C0" w:rsidRDefault="00D968C0" w:rsidP="00D968C0">
            <w:pPr>
              <w:pStyle w:val="BodyText2"/>
              <w:spacing w:after="0" w:line="240" w:lineRule="auto"/>
              <w:jc w:val="center"/>
              <w:rPr>
                <w:sz w:val="16"/>
              </w:rPr>
            </w:pPr>
            <w:r>
              <w:rPr>
                <w:sz w:val="16"/>
              </w:rPr>
              <w:t>£31.50</w:t>
            </w:r>
          </w:p>
        </w:tc>
        <w:tc>
          <w:tcPr>
            <w:tcW w:w="758" w:type="dxa"/>
            <w:vAlign w:val="center"/>
          </w:tcPr>
          <w:p w:rsidR="00D968C0" w:rsidRDefault="00D968C0" w:rsidP="00D968C0">
            <w:pPr>
              <w:pStyle w:val="BodyText2"/>
              <w:spacing w:after="0" w:line="240" w:lineRule="auto"/>
              <w:jc w:val="center"/>
              <w:rPr>
                <w:sz w:val="16"/>
              </w:rPr>
            </w:pPr>
            <w:r>
              <w:rPr>
                <w:sz w:val="16"/>
              </w:rPr>
              <w:t>20</w:t>
            </w:r>
          </w:p>
        </w:tc>
        <w:tc>
          <w:tcPr>
            <w:tcW w:w="236" w:type="dxa"/>
            <w:tcBorders>
              <w:right w:val="single" w:sz="4" w:space="0" w:color="auto"/>
            </w:tcBorders>
            <w:vAlign w:val="center"/>
          </w:tcPr>
          <w:p w:rsidR="00D968C0" w:rsidRDefault="00D968C0" w:rsidP="00D968C0">
            <w:pPr>
              <w:pStyle w:val="BodyText2"/>
              <w:spacing w:after="0" w:line="240" w:lineRule="auto"/>
              <w:jc w:val="center"/>
              <w:rPr>
                <w:sz w:val="16"/>
              </w:rPr>
            </w:pPr>
          </w:p>
        </w:tc>
        <w:tc>
          <w:tcPr>
            <w:tcW w:w="1096" w:type="dxa"/>
            <w:tcBorders>
              <w:left w:val="single" w:sz="4" w:space="0" w:color="auto"/>
              <w:bottom w:val="single" w:sz="4" w:space="0" w:color="auto"/>
            </w:tcBorders>
            <w:shd w:val="clear" w:color="auto" w:fill="E6E6E6"/>
            <w:vAlign w:val="center"/>
          </w:tcPr>
          <w:p w:rsidR="00D968C0" w:rsidRDefault="00D968C0" w:rsidP="00D968C0">
            <w:pPr>
              <w:pStyle w:val="BodyText2"/>
              <w:spacing w:after="0" w:line="240" w:lineRule="auto"/>
              <w:jc w:val="center"/>
              <w:rPr>
                <w:sz w:val="16"/>
              </w:rPr>
            </w:pPr>
            <w:r>
              <w:rPr>
                <w:sz w:val="16"/>
              </w:rPr>
              <w:t>5+ packs</w:t>
            </w:r>
          </w:p>
        </w:tc>
        <w:tc>
          <w:tcPr>
            <w:tcW w:w="1940" w:type="dxa"/>
            <w:tcBorders>
              <w:bottom w:val="single" w:sz="4" w:space="0" w:color="auto"/>
              <w:right w:val="single" w:sz="4" w:space="0" w:color="auto"/>
            </w:tcBorders>
            <w:shd w:val="clear" w:color="auto" w:fill="E6E6E6"/>
            <w:vAlign w:val="center"/>
          </w:tcPr>
          <w:p w:rsidR="00D968C0" w:rsidRDefault="00D968C0" w:rsidP="00D968C0">
            <w:pPr>
              <w:pStyle w:val="BodyText2"/>
              <w:spacing w:after="0" w:line="240" w:lineRule="auto"/>
              <w:jc w:val="center"/>
              <w:rPr>
                <w:b/>
                <w:bCs/>
                <w:sz w:val="16"/>
              </w:rPr>
            </w:pPr>
            <w:r>
              <w:rPr>
                <w:b/>
                <w:bCs/>
                <w:sz w:val="16"/>
              </w:rPr>
              <w:t>£10.00</w:t>
            </w:r>
          </w:p>
          <w:p w:rsidR="00D968C0" w:rsidRDefault="00D968C0" w:rsidP="00D968C0">
            <w:pPr>
              <w:pStyle w:val="BodyText2"/>
              <w:spacing w:after="0" w:line="240" w:lineRule="auto"/>
              <w:jc w:val="center"/>
              <w:rPr>
                <w:sz w:val="16"/>
              </w:rPr>
            </w:pPr>
            <w:r w:rsidRPr="00DA1C14">
              <w:rPr>
                <w:sz w:val="12"/>
              </w:rPr>
              <w:t>UPS Courier</w:t>
            </w:r>
          </w:p>
        </w:tc>
      </w:tr>
    </w:tbl>
    <w:p w:rsidR="00D968C0" w:rsidRDefault="00D968C0" w:rsidP="00D968C0">
      <w:pPr>
        <w:autoSpaceDE w:val="0"/>
        <w:autoSpaceDN w:val="0"/>
        <w:adjustRightInd w:val="0"/>
        <w:jc w:val="center"/>
        <w:rPr>
          <w:sz w:val="20"/>
        </w:rPr>
      </w:pPr>
    </w:p>
    <w:p w:rsidR="009720BF" w:rsidRDefault="009720BF">
      <w:pPr>
        <w:spacing w:after="200" w:line="276" w:lineRule="auto"/>
        <w:rPr>
          <w:rFonts w:eastAsia="Calibri"/>
          <w:b/>
          <w:bCs/>
          <w:sz w:val="16"/>
          <w:szCs w:val="16"/>
          <w:lang w:eastAsia="en-GB"/>
        </w:rPr>
      </w:pPr>
      <w:r>
        <w:rPr>
          <w:b/>
          <w:sz w:val="16"/>
          <w:szCs w:val="16"/>
        </w:rPr>
        <w:br w:type="page"/>
      </w:r>
    </w:p>
    <w:p w:rsidR="009720BF" w:rsidRDefault="009720BF" w:rsidP="009720BF">
      <w:pPr>
        <w:pStyle w:val="Title"/>
      </w:pPr>
      <w:r w:rsidRPr="00A22D80">
        <w:t xml:space="preserve">Appendix </w:t>
      </w:r>
      <w:r>
        <w:t>9</w:t>
      </w:r>
    </w:p>
    <w:p w:rsidR="009720BF" w:rsidRDefault="009720BF" w:rsidP="009720BF">
      <w:pPr>
        <w:rPr>
          <w:rStyle w:val="Heading2Char"/>
        </w:rPr>
      </w:pPr>
      <w:r>
        <w:rPr>
          <w:rStyle w:val="Heading2Char"/>
        </w:rPr>
        <w:t>ST-BLR Neonatal Flow Sensor</w:t>
      </w:r>
      <w:r w:rsidR="001A20AD">
        <w:rPr>
          <w:rStyle w:val="Heading2Char"/>
        </w:rPr>
        <w:t xml:space="preserve"> (awaiting sign off)</w:t>
      </w:r>
    </w:p>
    <w:p w:rsidR="00D968C0" w:rsidRDefault="00D968C0" w:rsidP="00486288">
      <w:pPr>
        <w:pStyle w:val="Footer"/>
        <w:rPr>
          <w:b/>
          <w:sz w:val="16"/>
          <w:szCs w:val="16"/>
        </w:rPr>
      </w:pPr>
    </w:p>
    <w:p w:rsidR="009720BF" w:rsidRDefault="009720BF" w:rsidP="009720BF">
      <w:r>
        <w:t>Department Manager</w:t>
      </w:r>
    </w:p>
    <w:p w:rsidR="009720BF" w:rsidRDefault="009720BF" w:rsidP="009720BF">
      <w:r>
        <w:t>Neonatal Unit</w:t>
      </w:r>
    </w:p>
    <w:p w:rsidR="009720BF" w:rsidRDefault="009720BF" w:rsidP="009720BF">
      <w:r>
        <w:t>****</w:t>
      </w:r>
    </w:p>
    <w:p w:rsidR="009720BF" w:rsidRDefault="009720BF" w:rsidP="009720BF">
      <w:r>
        <w:t>****</w:t>
      </w:r>
    </w:p>
    <w:p w:rsidR="009720BF" w:rsidRDefault="009720BF" w:rsidP="009720BF">
      <w:r>
        <w:t>****</w:t>
      </w:r>
    </w:p>
    <w:p w:rsidR="009720BF" w:rsidRDefault="009720BF" w:rsidP="009720BF">
      <w:r>
        <w:t>****</w:t>
      </w:r>
    </w:p>
    <w:p w:rsidR="009720BF" w:rsidRDefault="009720BF" w:rsidP="009720BF">
      <w:r>
        <w:t>****</w:t>
      </w:r>
    </w:p>
    <w:p w:rsidR="009720BF" w:rsidRDefault="009720BF" w:rsidP="009720BF">
      <w:pPr>
        <w:jc w:val="right"/>
      </w:pPr>
      <w:r>
        <w:t>Ref: 20215104310004/???</w:t>
      </w:r>
    </w:p>
    <w:p w:rsidR="009720BF" w:rsidRDefault="009720BF" w:rsidP="009720BF">
      <w:pPr>
        <w:jc w:val="right"/>
        <w:rPr>
          <w:spacing w:val="-5"/>
          <w:lang w:val="en-US"/>
        </w:rPr>
      </w:pPr>
      <w:r>
        <w:rPr>
          <w:spacing w:val="-5"/>
          <w:lang w:val="en-US"/>
        </w:rPr>
        <w:fldChar w:fldCharType="begin"/>
      </w:r>
      <w:r>
        <w:rPr>
          <w:spacing w:val="-5"/>
          <w:lang w:val="en-US"/>
        </w:rPr>
        <w:instrText xml:space="preserve"> DATE \@ "d MMMM yyyy" </w:instrText>
      </w:r>
      <w:r>
        <w:rPr>
          <w:spacing w:val="-5"/>
          <w:lang w:val="en-US"/>
        </w:rPr>
        <w:fldChar w:fldCharType="separate"/>
      </w:r>
      <w:r w:rsidR="009B7600">
        <w:rPr>
          <w:noProof/>
          <w:spacing w:val="-5"/>
          <w:lang w:val="en-US"/>
        </w:rPr>
        <w:t>19 October 2021</w:t>
      </w:r>
      <w:r>
        <w:rPr>
          <w:spacing w:val="-5"/>
          <w:lang w:val="en-US"/>
        </w:rPr>
        <w:fldChar w:fldCharType="end"/>
      </w:r>
    </w:p>
    <w:p w:rsidR="009720BF" w:rsidRDefault="009720BF" w:rsidP="009720BF">
      <w:pPr>
        <w:jc w:val="both"/>
      </w:pPr>
      <w:r>
        <w:t xml:space="preserve">Dear </w:t>
      </w:r>
      <w:r>
        <w:rPr>
          <w:bCs/>
        </w:rPr>
        <w:t>Sir or Madam</w:t>
      </w:r>
      <w:r>
        <w:t>,</w:t>
      </w:r>
    </w:p>
    <w:p w:rsidR="009720BF" w:rsidRDefault="009720BF" w:rsidP="009720BF">
      <w:pPr>
        <w:rPr>
          <w:bCs/>
          <w:color w:val="004896"/>
        </w:rPr>
      </w:pPr>
    </w:p>
    <w:p w:rsidR="001A20AD" w:rsidRPr="00074389" w:rsidRDefault="001A20AD" w:rsidP="001A20AD">
      <w:pPr>
        <w:rPr>
          <w:b/>
          <w:color w:val="0070C0"/>
          <w:sz w:val="32"/>
          <w:szCs w:val="36"/>
          <w:u w:val="single"/>
        </w:rPr>
      </w:pPr>
      <w:r w:rsidRPr="00074389">
        <w:rPr>
          <w:b/>
          <w:color w:val="0070C0"/>
          <w:sz w:val="32"/>
          <w:szCs w:val="36"/>
          <w:u w:val="single"/>
        </w:rPr>
        <w:t>Introducing the ST-BLR Neonatal Flow Sensor</w:t>
      </w:r>
    </w:p>
    <w:p w:rsidR="001A20AD" w:rsidRPr="00074389" w:rsidRDefault="001A20AD" w:rsidP="001A20AD">
      <w:pPr>
        <w:rPr>
          <w:b/>
          <w:color w:val="0070C0"/>
          <w:sz w:val="20"/>
          <w:szCs w:val="28"/>
        </w:rPr>
      </w:pPr>
    </w:p>
    <w:p w:rsidR="001A20AD" w:rsidRPr="00074389" w:rsidRDefault="001A20AD" w:rsidP="001A20AD">
      <w:pPr>
        <w:rPr>
          <w:b/>
          <w:color w:val="0070C0"/>
          <w:sz w:val="20"/>
          <w:szCs w:val="28"/>
        </w:rPr>
      </w:pPr>
      <w:r w:rsidRPr="00074389">
        <w:rPr>
          <w:b/>
          <w:color w:val="0070C0"/>
          <w:sz w:val="20"/>
          <w:szCs w:val="28"/>
        </w:rPr>
        <w:t xml:space="preserve">For flow measurement of respiratory gas flow delivered in </w:t>
      </w:r>
      <w:proofErr w:type="spellStart"/>
      <w:r w:rsidRPr="00074389">
        <w:rPr>
          <w:b/>
          <w:color w:val="0070C0"/>
          <w:sz w:val="20"/>
          <w:szCs w:val="28"/>
        </w:rPr>
        <w:t>Dräger</w:t>
      </w:r>
      <w:proofErr w:type="spellEnd"/>
      <w:r w:rsidRPr="00074389">
        <w:rPr>
          <w:b/>
          <w:color w:val="0070C0"/>
          <w:sz w:val="20"/>
          <w:szCs w:val="28"/>
        </w:rPr>
        <w:t xml:space="preserve"> neonatal ventilators</w:t>
      </w:r>
    </w:p>
    <w:p w:rsidR="001A20AD" w:rsidRDefault="001A20AD" w:rsidP="001A20AD">
      <w:pPr>
        <w:rPr>
          <w:sz w:val="20"/>
        </w:rPr>
      </w:pPr>
    </w:p>
    <w:p w:rsidR="001A20AD" w:rsidRPr="00074389" w:rsidRDefault="001A20AD" w:rsidP="001A20AD">
      <w:r w:rsidRPr="00074389">
        <w:t xml:space="preserve">The ST-BLR flow sensor is a </w:t>
      </w:r>
      <w:r>
        <w:t xml:space="preserve">reusable </w:t>
      </w:r>
      <w:r w:rsidRPr="00074389">
        <w:t>cost-effective neonatal hot wire anemometric flow sensor</w:t>
      </w:r>
      <w:r>
        <w:t xml:space="preserve"> with insert</w:t>
      </w:r>
      <w:r w:rsidRPr="00074389">
        <w:t xml:space="preserve">, for measuring gas flow in </w:t>
      </w:r>
      <w:proofErr w:type="spellStart"/>
      <w:r w:rsidRPr="00074389">
        <w:t>Dräger</w:t>
      </w:r>
      <w:proofErr w:type="spellEnd"/>
      <w:r w:rsidRPr="00074389">
        <w:t xml:space="preserve"> neonatal ventilators. </w:t>
      </w:r>
    </w:p>
    <w:p w:rsidR="001A20AD" w:rsidRDefault="001A20AD" w:rsidP="001A20AD"/>
    <w:p w:rsidR="001A20AD" w:rsidRDefault="001A20AD" w:rsidP="001A20AD">
      <w:r>
        <w:rPr>
          <w:noProof/>
          <w:sz w:val="20"/>
          <w:lang w:eastAsia="en-GB"/>
        </w:rPr>
        <w:drawing>
          <wp:anchor distT="0" distB="0" distL="114300" distR="114300" simplePos="0" relativeHeight="251686912" behindDoc="0" locked="0" layoutInCell="1" allowOverlap="1" wp14:anchorId="67F6E4D6" wp14:editId="05B5D68D">
            <wp:simplePos x="0" y="0"/>
            <wp:positionH relativeFrom="column">
              <wp:posOffset>4551045</wp:posOffset>
            </wp:positionH>
            <wp:positionV relativeFrom="paragraph">
              <wp:posOffset>207645</wp:posOffset>
            </wp:positionV>
            <wp:extent cx="1459865" cy="1790065"/>
            <wp:effectExtent l="0" t="0" r="698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004 4310005 4310006 Neonatal Flow Sensor.png"/>
                    <pic:cNvPicPr/>
                  </pic:nvPicPr>
                  <pic:blipFill rotWithShape="1">
                    <a:blip r:embed="rId33" cstate="print">
                      <a:extLst>
                        <a:ext uri="{28A0092B-C50C-407E-A947-70E740481C1C}">
                          <a14:useLocalDpi xmlns:a14="http://schemas.microsoft.com/office/drawing/2010/main" val="0"/>
                        </a:ext>
                      </a:extLst>
                    </a:blip>
                    <a:srcRect l="31237" t="9655" r="32714" b="11734"/>
                    <a:stretch/>
                  </pic:blipFill>
                  <pic:spPr bwMode="auto">
                    <a:xfrm>
                      <a:off x="0" y="0"/>
                      <a:ext cx="1459865"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Each ST-BLR flow sensor comes with a reusable outer housing and an installed reusable insert. Additional inserts can be purchased.</w:t>
      </w:r>
    </w:p>
    <w:p w:rsidR="001A20AD" w:rsidRPr="00074389" w:rsidRDefault="001A20AD" w:rsidP="001A20AD"/>
    <w:p w:rsidR="001A20AD" w:rsidRDefault="001A20AD" w:rsidP="001A20AD">
      <w:r w:rsidRPr="00074389">
        <w:t xml:space="preserve">The ST-BLR flow sensor is a direct compatible to the </w:t>
      </w:r>
      <w:proofErr w:type="spellStart"/>
      <w:r w:rsidRPr="00074389">
        <w:t>Dräger</w:t>
      </w:r>
      <w:proofErr w:type="spellEnd"/>
      <w:r w:rsidRPr="00074389">
        <w:t xml:space="preserve"> neonatal flow sensor ISO 15, REF 8411130 and the ST-BLR INSERT is a direct compatible to the </w:t>
      </w:r>
      <w:proofErr w:type="spellStart"/>
      <w:r w:rsidRPr="00074389">
        <w:t>Dräger</w:t>
      </w:r>
      <w:proofErr w:type="spellEnd"/>
      <w:r w:rsidRPr="00074389">
        <w:t xml:space="preserve"> neonatal flow sensor INSERT, REF 8410179.</w:t>
      </w:r>
      <w:r>
        <w:t xml:space="preserve"> </w:t>
      </w:r>
    </w:p>
    <w:p w:rsidR="001A20AD" w:rsidRDefault="001A20AD" w:rsidP="001A20AD"/>
    <w:p w:rsidR="001A20AD" w:rsidRDefault="001A20AD" w:rsidP="001A20AD">
      <w:r>
        <w:t>Also available, the disposable ST-BL flow sensor comprising of an outer housing with integrated insert.</w:t>
      </w:r>
    </w:p>
    <w:p w:rsidR="001A20AD" w:rsidRDefault="001A20AD" w:rsidP="001A20AD"/>
    <w:tbl>
      <w:tblPr>
        <w:tblStyle w:val="TableGrid"/>
        <w:tblW w:w="0" w:type="auto"/>
        <w:tblInd w:w="108" w:type="dxa"/>
        <w:tblLook w:val="04A0" w:firstRow="1" w:lastRow="0" w:firstColumn="1" w:lastColumn="0" w:noHBand="0" w:noVBand="1"/>
      </w:tblPr>
      <w:tblGrid>
        <w:gridCol w:w="1134"/>
        <w:gridCol w:w="5812"/>
      </w:tblGrid>
      <w:tr w:rsidR="001A20AD" w:rsidRPr="00AB35E2" w:rsidTr="001A20AD">
        <w:tc>
          <w:tcPr>
            <w:tcW w:w="1134" w:type="dxa"/>
          </w:tcPr>
          <w:p w:rsidR="001A20AD" w:rsidRPr="00AB35E2" w:rsidRDefault="001A20AD" w:rsidP="001A20AD">
            <w:pPr>
              <w:tabs>
                <w:tab w:val="left" w:pos="1823"/>
              </w:tabs>
              <w:autoSpaceDE w:val="0"/>
              <w:autoSpaceDN w:val="0"/>
              <w:adjustRightInd w:val="0"/>
              <w:jc w:val="both"/>
              <w:rPr>
                <w:b/>
                <w:sz w:val="18"/>
                <w:szCs w:val="22"/>
              </w:rPr>
            </w:pPr>
            <w:r w:rsidRPr="00AB35E2">
              <w:rPr>
                <w:b/>
                <w:sz w:val="18"/>
                <w:szCs w:val="22"/>
              </w:rPr>
              <w:t>4310004</w:t>
            </w:r>
          </w:p>
        </w:tc>
        <w:tc>
          <w:tcPr>
            <w:tcW w:w="5812" w:type="dxa"/>
          </w:tcPr>
          <w:p w:rsidR="001A20AD" w:rsidRPr="00AB35E2" w:rsidRDefault="001A20AD" w:rsidP="001A20AD">
            <w:pPr>
              <w:tabs>
                <w:tab w:val="left" w:pos="1823"/>
              </w:tabs>
              <w:autoSpaceDE w:val="0"/>
              <w:autoSpaceDN w:val="0"/>
              <w:adjustRightInd w:val="0"/>
              <w:jc w:val="both"/>
              <w:rPr>
                <w:sz w:val="18"/>
                <w:szCs w:val="22"/>
              </w:rPr>
            </w:pPr>
            <w:r w:rsidRPr="00AB35E2">
              <w:rPr>
                <w:sz w:val="18"/>
                <w:szCs w:val="22"/>
              </w:rPr>
              <w:t>ST-BLR Neonatal Flow Sensor with reusable housing and insert</w:t>
            </w:r>
          </w:p>
        </w:tc>
      </w:tr>
      <w:tr w:rsidR="001A20AD" w:rsidRPr="00AB35E2" w:rsidTr="001A20AD">
        <w:tc>
          <w:tcPr>
            <w:tcW w:w="1134" w:type="dxa"/>
          </w:tcPr>
          <w:p w:rsidR="001A20AD" w:rsidRPr="00AB35E2" w:rsidRDefault="001A20AD" w:rsidP="001A20AD">
            <w:pPr>
              <w:tabs>
                <w:tab w:val="left" w:pos="1823"/>
              </w:tabs>
              <w:autoSpaceDE w:val="0"/>
              <w:autoSpaceDN w:val="0"/>
              <w:adjustRightInd w:val="0"/>
              <w:jc w:val="both"/>
              <w:rPr>
                <w:b/>
                <w:sz w:val="18"/>
                <w:szCs w:val="22"/>
              </w:rPr>
            </w:pPr>
            <w:r w:rsidRPr="00AB35E2">
              <w:rPr>
                <w:b/>
                <w:sz w:val="18"/>
                <w:szCs w:val="22"/>
              </w:rPr>
              <w:t>4310005</w:t>
            </w:r>
          </w:p>
        </w:tc>
        <w:tc>
          <w:tcPr>
            <w:tcW w:w="5812" w:type="dxa"/>
          </w:tcPr>
          <w:p w:rsidR="001A20AD" w:rsidRPr="00AB35E2" w:rsidRDefault="001A20AD" w:rsidP="001A20AD">
            <w:pPr>
              <w:tabs>
                <w:tab w:val="left" w:pos="1823"/>
              </w:tabs>
              <w:autoSpaceDE w:val="0"/>
              <w:autoSpaceDN w:val="0"/>
              <w:adjustRightInd w:val="0"/>
              <w:jc w:val="both"/>
              <w:rPr>
                <w:sz w:val="18"/>
                <w:szCs w:val="22"/>
              </w:rPr>
            </w:pPr>
            <w:r w:rsidRPr="00AB35E2">
              <w:rPr>
                <w:sz w:val="18"/>
                <w:szCs w:val="22"/>
              </w:rPr>
              <w:t>ST-BLR-INSERT Insert for ST-BLR Neonatal Flow Sensor (Box of 5)</w:t>
            </w:r>
          </w:p>
        </w:tc>
      </w:tr>
      <w:tr w:rsidR="001A20AD" w:rsidRPr="00AB35E2" w:rsidTr="001A20AD">
        <w:tc>
          <w:tcPr>
            <w:tcW w:w="1134" w:type="dxa"/>
          </w:tcPr>
          <w:p w:rsidR="001A20AD" w:rsidRPr="00AB35E2" w:rsidRDefault="001A20AD" w:rsidP="001A20AD">
            <w:pPr>
              <w:tabs>
                <w:tab w:val="left" w:pos="1823"/>
              </w:tabs>
              <w:autoSpaceDE w:val="0"/>
              <w:autoSpaceDN w:val="0"/>
              <w:adjustRightInd w:val="0"/>
              <w:jc w:val="both"/>
              <w:rPr>
                <w:b/>
                <w:sz w:val="18"/>
                <w:szCs w:val="22"/>
              </w:rPr>
            </w:pPr>
            <w:r w:rsidRPr="00AB35E2">
              <w:rPr>
                <w:b/>
                <w:sz w:val="18"/>
                <w:szCs w:val="22"/>
              </w:rPr>
              <w:t>4310006</w:t>
            </w:r>
          </w:p>
        </w:tc>
        <w:tc>
          <w:tcPr>
            <w:tcW w:w="5812" w:type="dxa"/>
          </w:tcPr>
          <w:p w:rsidR="001A20AD" w:rsidRPr="00AB35E2" w:rsidRDefault="001A20AD" w:rsidP="001A20AD">
            <w:pPr>
              <w:tabs>
                <w:tab w:val="left" w:pos="1823"/>
              </w:tabs>
              <w:autoSpaceDE w:val="0"/>
              <w:autoSpaceDN w:val="0"/>
              <w:adjustRightInd w:val="0"/>
              <w:jc w:val="both"/>
              <w:rPr>
                <w:sz w:val="18"/>
                <w:szCs w:val="22"/>
              </w:rPr>
            </w:pPr>
            <w:r w:rsidRPr="00AB35E2">
              <w:rPr>
                <w:sz w:val="18"/>
                <w:szCs w:val="22"/>
              </w:rPr>
              <w:t xml:space="preserve">ST-BL Disposable Neonatal Flow Sensor </w:t>
            </w:r>
            <w:r>
              <w:rPr>
                <w:sz w:val="18"/>
                <w:szCs w:val="22"/>
              </w:rPr>
              <w:t>with fixed insert</w:t>
            </w:r>
          </w:p>
        </w:tc>
      </w:tr>
    </w:tbl>
    <w:p w:rsidR="001A20AD" w:rsidRPr="00074389" w:rsidRDefault="001A20AD" w:rsidP="001A20AD"/>
    <w:p w:rsidR="001A20AD" w:rsidRDefault="001A20AD" w:rsidP="001A20AD">
      <w:pPr>
        <w:tabs>
          <w:tab w:val="left" w:pos="1823"/>
        </w:tabs>
        <w:autoSpaceDE w:val="0"/>
        <w:autoSpaceDN w:val="0"/>
        <w:adjustRightInd w:val="0"/>
        <w:jc w:val="both"/>
      </w:pPr>
      <w:r w:rsidRPr="00074389">
        <w:t xml:space="preserve">Please find enclosed full details on our </w:t>
      </w:r>
      <w:proofErr w:type="spellStart"/>
      <w:r w:rsidRPr="00074389">
        <w:t>flowsensor</w:t>
      </w:r>
      <w:proofErr w:type="spellEnd"/>
      <w:r w:rsidRPr="00074389">
        <w:t xml:space="preserve"> range including price list overleaf. </w:t>
      </w:r>
    </w:p>
    <w:p w:rsidR="001A20AD" w:rsidRDefault="001A20AD" w:rsidP="001A20AD">
      <w:pPr>
        <w:tabs>
          <w:tab w:val="left" w:pos="1823"/>
        </w:tabs>
        <w:autoSpaceDE w:val="0"/>
        <w:autoSpaceDN w:val="0"/>
        <w:adjustRightInd w:val="0"/>
        <w:jc w:val="both"/>
      </w:pPr>
    </w:p>
    <w:p w:rsidR="001A20AD" w:rsidRDefault="001A20AD" w:rsidP="001A20AD">
      <w:pPr>
        <w:tabs>
          <w:tab w:val="left" w:pos="1823"/>
        </w:tabs>
        <w:autoSpaceDE w:val="0"/>
        <w:autoSpaceDN w:val="0"/>
        <w:adjustRightInd w:val="0"/>
        <w:jc w:val="both"/>
      </w:pPr>
      <w:r w:rsidRPr="00074389">
        <w:t xml:space="preserve">Viamed </w:t>
      </w:r>
      <w:r>
        <w:t xml:space="preserve">also </w:t>
      </w:r>
      <w:r w:rsidRPr="00074389">
        <w:t xml:space="preserve">has </w:t>
      </w:r>
      <w:r>
        <w:t xml:space="preserve">a wide range of </w:t>
      </w:r>
      <w:r w:rsidRPr="00585E89">
        <w:rPr>
          <w:b/>
          <w:bCs/>
          <w:color w:val="0070C0"/>
        </w:rPr>
        <w:t>oxygen sensors</w:t>
      </w:r>
      <w:r w:rsidRPr="00585E89">
        <w:rPr>
          <w:color w:val="0070C0"/>
        </w:rPr>
        <w:t xml:space="preserve"> </w:t>
      </w:r>
      <w:r>
        <w:t xml:space="preserve">and </w:t>
      </w:r>
      <w:r w:rsidRPr="00585E89">
        <w:rPr>
          <w:b/>
          <w:bCs/>
          <w:color w:val="0070C0"/>
        </w:rPr>
        <w:t>flow sensors</w:t>
      </w:r>
      <w:r w:rsidRPr="00585E89">
        <w:rPr>
          <w:color w:val="0070C0"/>
        </w:rPr>
        <w:t xml:space="preserve"> </w:t>
      </w:r>
      <w:r>
        <w:t xml:space="preserve">compatible with most of the commonly used ventilators. </w:t>
      </w:r>
    </w:p>
    <w:p w:rsidR="001A20AD" w:rsidRDefault="001A20AD" w:rsidP="001A20AD">
      <w:pPr>
        <w:tabs>
          <w:tab w:val="left" w:pos="1823"/>
        </w:tabs>
        <w:autoSpaceDE w:val="0"/>
        <w:autoSpaceDN w:val="0"/>
        <w:adjustRightInd w:val="0"/>
        <w:jc w:val="both"/>
      </w:pPr>
    </w:p>
    <w:p w:rsidR="001A20AD" w:rsidRPr="00074389" w:rsidRDefault="001A20AD" w:rsidP="001A20AD">
      <w:pPr>
        <w:tabs>
          <w:tab w:val="left" w:pos="1823"/>
        </w:tabs>
        <w:autoSpaceDE w:val="0"/>
        <w:autoSpaceDN w:val="0"/>
        <w:adjustRightInd w:val="0"/>
        <w:jc w:val="both"/>
      </w:pPr>
      <w:r w:rsidRPr="00074389">
        <w:t xml:space="preserve">Should you require further information please contact a member of our sales team on: </w:t>
      </w:r>
      <w:r>
        <w:br/>
      </w:r>
      <w:r w:rsidRPr="00074389">
        <w:t>(01535) 634542</w:t>
      </w:r>
      <w:r>
        <w:t xml:space="preserve"> or email </w:t>
      </w:r>
      <w:r w:rsidRPr="00AB35E2">
        <w:rPr>
          <w:b/>
          <w:color w:val="0070C0"/>
        </w:rPr>
        <w:t>flowsensors@viamed.co.uk</w:t>
      </w:r>
    </w:p>
    <w:p w:rsidR="001A20AD" w:rsidRPr="00074389" w:rsidRDefault="001A20AD" w:rsidP="001A20AD">
      <w:pPr>
        <w:autoSpaceDE w:val="0"/>
        <w:autoSpaceDN w:val="0"/>
        <w:adjustRightInd w:val="0"/>
        <w:jc w:val="both"/>
      </w:pPr>
    </w:p>
    <w:p w:rsidR="001A20AD" w:rsidRPr="00074389" w:rsidRDefault="001A20AD" w:rsidP="001A20AD">
      <w:pPr>
        <w:autoSpaceDE w:val="0"/>
        <w:autoSpaceDN w:val="0"/>
        <w:adjustRightInd w:val="0"/>
        <w:jc w:val="both"/>
      </w:pPr>
      <w:r w:rsidRPr="00074389">
        <w:t>Yours faithfully</w:t>
      </w:r>
    </w:p>
    <w:p w:rsidR="001A20AD" w:rsidRPr="00074389" w:rsidRDefault="001A20AD" w:rsidP="001A20AD">
      <w:pPr>
        <w:tabs>
          <w:tab w:val="left" w:pos="1823"/>
        </w:tabs>
        <w:autoSpaceDE w:val="0"/>
        <w:autoSpaceDN w:val="0"/>
        <w:adjustRightInd w:val="0"/>
      </w:pPr>
      <w:r w:rsidRPr="00074389">
        <w:rPr>
          <w:noProof/>
          <w:lang w:eastAsia="en-GB"/>
        </w:rPr>
        <w:drawing>
          <wp:inline distT="0" distB="0" distL="0" distR="0" wp14:anchorId="2BF49134" wp14:editId="60733149">
            <wp:extent cx="859809" cy="323278"/>
            <wp:effectExtent l="0" t="0" r="0" b="635"/>
            <wp:docPr id="35" name="Picture 35" descr="Description: 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trin Signa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384" cy="323870"/>
                    </a:xfrm>
                    <a:prstGeom prst="rect">
                      <a:avLst/>
                    </a:prstGeom>
                    <a:noFill/>
                    <a:ln>
                      <a:noFill/>
                    </a:ln>
                  </pic:spPr>
                </pic:pic>
              </a:graphicData>
            </a:graphic>
          </wp:inline>
        </w:drawing>
      </w:r>
    </w:p>
    <w:p w:rsidR="001A20AD" w:rsidRPr="00074389" w:rsidRDefault="001A20AD" w:rsidP="001A20AD">
      <w:pPr>
        <w:tabs>
          <w:tab w:val="left" w:pos="1823"/>
        </w:tabs>
        <w:autoSpaceDE w:val="0"/>
        <w:autoSpaceDN w:val="0"/>
        <w:adjustRightInd w:val="0"/>
      </w:pPr>
      <w:r w:rsidRPr="00074389">
        <w:t>Catrin Hollings</w:t>
      </w:r>
    </w:p>
    <w:p w:rsidR="001A20AD" w:rsidRDefault="001A20AD" w:rsidP="001A20AD">
      <w:pPr>
        <w:tabs>
          <w:tab w:val="left" w:pos="1823"/>
        </w:tabs>
        <w:autoSpaceDE w:val="0"/>
        <w:autoSpaceDN w:val="0"/>
        <w:adjustRightInd w:val="0"/>
      </w:pPr>
      <w:r w:rsidRPr="00074389">
        <w:t>Marketing</w:t>
      </w:r>
    </w:p>
    <w:p w:rsidR="001A20AD" w:rsidRPr="00AB35E2" w:rsidRDefault="001A20AD" w:rsidP="001A20AD">
      <w:pPr>
        <w:tabs>
          <w:tab w:val="left" w:pos="1823"/>
        </w:tabs>
        <w:autoSpaceDE w:val="0"/>
        <w:autoSpaceDN w:val="0"/>
        <w:adjustRightInd w:val="0"/>
        <w:jc w:val="center"/>
        <w:rPr>
          <w:b/>
          <w:bCs/>
          <w:color w:val="0070C0"/>
          <w:sz w:val="32"/>
          <w:szCs w:val="52"/>
        </w:rPr>
      </w:pPr>
      <w:r w:rsidRPr="00AB35E2">
        <w:rPr>
          <w:b/>
          <w:bCs/>
          <w:color w:val="0070C0"/>
          <w:sz w:val="28"/>
          <w:szCs w:val="44"/>
        </w:rPr>
        <w:t>Trusted supplier to the NHS for over 40 years</w:t>
      </w:r>
      <w:r w:rsidRPr="00AB35E2">
        <w:rPr>
          <w:b/>
          <w:bCs/>
          <w:color w:val="0070C0"/>
          <w:sz w:val="32"/>
          <w:szCs w:val="52"/>
        </w:rPr>
        <w:br/>
      </w:r>
      <w:r>
        <w:rPr>
          <w:b/>
          <w:bCs/>
          <w:color w:val="0070C0"/>
          <w:sz w:val="32"/>
          <w:szCs w:val="52"/>
        </w:rPr>
        <w:t>Free Delivery</w:t>
      </w:r>
      <w:r>
        <w:rPr>
          <w:b/>
          <w:bCs/>
          <w:color w:val="0070C0"/>
          <w:sz w:val="32"/>
          <w:szCs w:val="52"/>
        </w:rPr>
        <w:tab/>
        <w:t xml:space="preserve"> </w:t>
      </w:r>
      <w:proofErr w:type="gramStart"/>
      <w:r>
        <w:rPr>
          <w:b/>
          <w:bCs/>
          <w:color w:val="0070C0"/>
          <w:sz w:val="32"/>
          <w:szCs w:val="52"/>
        </w:rPr>
        <w:t xml:space="preserve">●  </w:t>
      </w:r>
      <w:r w:rsidRPr="00AB35E2">
        <w:rPr>
          <w:b/>
          <w:bCs/>
          <w:color w:val="0070C0"/>
          <w:sz w:val="32"/>
          <w:szCs w:val="52"/>
        </w:rPr>
        <w:t>No</w:t>
      </w:r>
      <w:proofErr w:type="gramEnd"/>
      <w:r w:rsidRPr="00AB35E2">
        <w:rPr>
          <w:b/>
          <w:bCs/>
          <w:color w:val="0070C0"/>
          <w:sz w:val="32"/>
          <w:szCs w:val="52"/>
        </w:rPr>
        <w:t xml:space="preserve"> minimum order</w:t>
      </w:r>
    </w:p>
    <w:p w:rsidR="001A20AD" w:rsidRDefault="001A20AD">
      <w:pPr>
        <w:spacing w:after="200" w:line="276" w:lineRule="auto"/>
        <w:rPr>
          <w:rFonts w:eastAsia="Calibri"/>
          <w:b/>
          <w:bCs/>
          <w:sz w:val="16"/>
          <w:szCs w:val="16"/>
          <w:lang w:eastAsia="en-GB"/>
        </w:rPr>
      </w:pPr>
      <w:r>
        <w:rPr>
          <w:b/>
          <w:sz w:val="16"/>
          <w:szCs w:val="16"/>
        </w:rPr>
        <w:br w:type="page"/>
      </w:r>
    </w:p>
    <w:p w:rsidR="001A20AD" w:rsidRDefault="001A20AD" w:rsidP="001A20AD">
      <w:pPr>
        <w:pStyle w:val="Title"/>
      </w:pPr>
      <w:r w:rsidRPr="00A22D80">
        <w:t xml:space="preserve">Appendix </w:t>
      </w:r>
      <w:r>
        <w:t>10</w:t>
      </w:r>
    </w:p>
    <w:p w:rsidR="001A20AD" w:rsidRDefault="001A20AD" w:rsidP="001A20AD">
      <w:pPr>
        <w:rPr>
          <w:rStyle w:val="Heading2Char"/>
        </w:rPr>
      </w:pPr>
      <w:r>
        <w:rPr>
          <w:rStyle w:val="Heading2Char"/>
        </w:rPr>
        <w:t>ST-BL Neonatal Flow Sensor (awaiting sign off)</w:t>
      </w:r>
    </w:p>
    <w:p w:rsidR="001A20AD" w:rsidRDefault="001A20AD" w:rsidP="001A20AD">
      <w:pPr>
        <w:pStyle w:val="Footer"/>
        <w:rPr>
          <w:b/>
          <w:sz w:val="16"/>
          <w:szCs w:val="16"/>
        </w:rPr>
      </w:pPr>
    </w:p>
    <w:p w:rsidR="001A20AD" w:rsidRPr="00074389" w:rsidRDefault="001A20AD" w:rsidP="001A20AD">
      <w:r w:rsidRPr="00074389">
        <w:t>Department Manager</w:t>
      </w:r>
    </w:p>
    <w:p w:rsidR="001A20AD" w:rsidRPr="00074389" w:rsidRDefault="001A20AD" w:rsidP="001A20AD">
      <w:r w:rsidRPr="00074389">
        <w:t>Neonatal Unit</w:t>
      </w:r>
    </w:p>
    <w:p w:rsidR="001A20AD" w:rsidRPr="00074389" w:rsidRDefault="001A20AD" w:rsidP="001A20AD">
      <w:r w:rsidRPr="00074389">
        <w:t>****</w:t>
      </w:r>
    </w:p>
    <w:p w:rsidR="001A20AD" w:rsidRPr="00074389" w:rsidRDefault="001A20AD" w:rsidP="001A20AD">
      <w:r w:rsidRPr="00074389">
        <w:t>****</w:t>
      </w:r>
    </w:p>
    <w:p w:rsidR="001A20AD" w:rsidRPr="00074389" w:rsidRDefault="001A20AD" w:rsidP="001A20AD">
      <w:r w:rsidRPr="00074389">
        <w:t>****</w:t>
      </w:r>
    </w:p>
    <w:p w:rsidR="001A20AD" w:rsidRPr="00074389" w:rsidRDefault="001A20AD" w:rsidP="001A20AD">
      <w:r w:rsidRPr="00074389">
        <w:t>****</w:t>
      </w:r>
    </w:p>
    <w:p w:rsidR="001A20AD" w:rsidRPr="00074389" w:rsidRDefault="001A20AD" w:rsidP="001A20AD">
      <w:r w:rsidRPr="00074389">
        <w:t>****</w:t>
      </w:r>
    </w:p>
    <w:p w:rsidR="001A20AD" w:rsidRPr="00074389" w:rsidRDefault="001A20AD" w:rsidP="001A20AD">
      <w:pPr>
        <w:jc w:val="right"/>
      </w:pPr>
      <w:r w:rsidRPr="00074389">
        <w:t>Ref: 20215104310004/???</w:t>
      </w:r>
    </w:p>
    <w:p w:rsidR="001A20AD" w:rsidRPr="00074389" w:rsidRDefault="001A20AD" w:rsidP="001A20AD">
      <w:pPr>
        <w:jc w:val="right"/>
        <w:rPr>
          <w:spacing w:val="-5"/>
          <w:lang w:val="en-US"/>
        </w:rPr>
      </w:pPr>
      <w:r w:rsidRPr="00074389">
        <w:rPr>
          <w:spacing w:val="-5"/>
          <w:lang w:val="en-US"/>
        </w:rPr>
        <w:fldChar w:fldCharType="begin"/>
      </w:r>
      <w:r w:rsidRPr="00074389">
        <w:rPr>
          <w:spacing w:val="-5"/>
          <w:lang w:val="en-US"/>
        </w:rPr>
        <w:instrText xml:space="preserve"> DATE \@ "d MMMM yyyy" </w:instrText>
      </w:r>
      <w:r w:rsidRPr="00074389">
        <w:rPr>
          <w:spacing w:val="-5"/>
          <w:lang w:val="en-US"/>
        </w:rPr>
        <w:fldChar w:fldCharType="separate"/>
      </w:r>
      <w:r>
        <w:rPr>
          <w:noProof/>
          <w:spacing w:val="-5"/>
          <w:lang w:val="en-US"/>
        </w:rPr>
        <w:t>19 October 2021</w:t>
      </w:r>
      <w:r w:rsidRPr="00074389">
        <w:rPr>
          <w:spacing w:val="-5"/>
          <w:lang w:val="en-US"/>
        </w:rPr>
        <w:fldChar w:fldCharType="end"/>
      </w:r>
    </w:p>
    <w:p w:rsidR="001A20AD" w:rsidRPr="00074389" w:rsidRDefault="001A20AD" w:rsidP="001A20AD">
      <w:pPr>
        <w:jc w:val="both"/>
      </w:pPr>
      <w:r w:rsidRPr="00074389">
        <w:t xml:space="preserve">Dear </w:t>
      </w:r>
      <w:r w:rsidRPr="00074389">
        <w:rPr>
          <w:bCs/>
        </w:rPr>
        <w:t>Sir or Madam</w:t>
      </w:r>
      <w:r w:rsidRPr="00074389">
        <w:t>,</w:t>
      </w:r>
    </w:p>
    <w:p w:rsidR="001A20AD" w:rsidRPr="00074389" w:rsidRDefault="001A20AD" w:rsidP="001A20AD">
      <w:pPr>
        <w:rPr>
          <w:bCs/>
          <w:color w:val="004896"/>
        </w:rPr>
      </w:pPr>
    </w:p>
    <w:p w:rsidR="001A20AD" w:rsidRPr="00074389" w:rsidRDefault="001A20AD" w:rsidP="001A20AD">
      <w:pPr>
        <w:rPr>
          <w:b/>
          <w:color w:val="0070C0"/>
          <w:sz w:val="32"/>
          <w:szCs w:val="36"/>
          <w:u w:val="single"/>
        </w:rPr>
      </w:pPr>
      <w:r>
        <w:rPr>
          <w:b/>
          <w:color w:val="0070C0"/>
          <w:sz w:val="32"/>
          <w:szCs w:val="36"/>
          <w:u w:val="single"/>
        </w:rPr>
        <w:t>Introducing the ST-BL</w:t>
      </w:r>
      <w:r w:rsidRPr="00074389">
        <w:rPr>
          <w:b/>
          <w:color w:val="0070C0"/>
          <w:sz w:val="32"/>
          <w:szCs w:val="36"/>
          <w:u w:val="single"/>
        </w:rPr>
        <w:t xml:space="preserve"> Neonatal Flow Sensor</w:t>
      </w:r>
    </w:p>
    <w:p w:rsidR="001A20AD" w:rsidRPr="00074389" w:rsidRDefault="001A20AD" w:rsidP="001A20AD">
      <w:pPr>
        <w:rPr>
          <w:b/>
          <w:color w:val="0070C0"/>
          <w:sz w:val="20"/>
          <w:szCs w:val="28"/>
        </w:rPr>
      </w:pPr>
    </w:p>
    <w:p w:rsidR="001A20AD" w:rsidRPr="00074389" w:rsidRDefault="001A20AD" w:rsidP="001A20AD">
      <w:pPr>
        <w:rPr>
          <w:b/>
          <w:color w:val="0070C0"/>
          <w:sz w:val="20"/>
          <w:szCs w:val="28"/>
        </w:rPr>
      </w:pPr>
      <w:r w:rsidRPr="00074389">
        <w:rPr>
          <w:b/>
          <w:color w:val="0070C0"/>
          <w:sz w:val="20"/>
          <w:szCs w:val="28"/>
        </w:rPr>
        <w:t xml:space="preserve">For flow measurement of respiratory gas flow delivered in </w:t>
      </w:r>
      <w:proofErr w:type="spellStart"/>
      <w:r w:rsidRPr="00074389">
        <w:rPr>
          <w:b/>
          <w:color w:val="0070C0"/>
          <w:sz w:val="20"/>
          <w:szCs w:val="28"/>
        </w:rPr>
        <w:t>Dräger</w:t>
      </w:r>
      <w:proofErr w:type="spellEnd"/>
      <w:r w:rsidRPr="00074389">
        <w:rPr>
          <w:b/>
          <w:color w:val="0070C0"/>
          <w:sz w:val="20"/>
          <w:szCs w:val="28"/>
        </w:rPr>
        <w:t xml:space="preserve"> neonatal ventilators</w:t>
      </w:r>
    </w:p>
    <w:p w:rsidR="001A20AD" w:rsidRDefault="001A20AD" w:rsidP="001A20AD">
      <w:pPr>
        <w:rPr>
          <w:sz w:val="20"/>
        </w:rPr>
      </w:pPr>
    </w:p>
    <w:p w:rsidR="001A20AD" w:rsidRPr="00074389" w:rsidRDefault="001A20AD" w:rsidP="001A20AD">
      <w:r>
        <w:t>The ST-BL</w:t>
      </w:r>
      <w:r w:rsidRPr="00074389">
        <w:t xml:space="preserve"> flow sensor is a </w:t>
      </w:r>
      <w:r>
        <w:t xml:space="preserve">disposable </w:t>
      </w:r>
      <w:r w:rsidRPr="00074389">
        <w:t>cost-effective neonatal hot wire anemometric flow sensor</w:t>
      </w:r>
      <w:r>
        <w:t xml:space="preserve"> with fixed insert</w:t>
      </w:r>
      <w:r w:rsidRPr="00074389">
        <w:t xml:space="preserve">, for measuring gas flow in </w:t>
      </w:r>
      <w:proofErr w:type="spellStart"/>
      <w:r w:rsidRPr="00074389">
        <w:t>Dräger</w:t>
      </w:r>
      <w:proofErr w:type="spellEnd"/>
      <w:r w:rsidRPr="00074389">
        <w:t xml:space="preserve"> neonatal ventilators. </w:t>
      </w:r>
    </w:p>
    <w:p w:rsidR="001A20AD" w:rsidRDefault="001A20AD" w:rsidP="001A20AD"/>
    <w:p w:rsidR="001A20AD" w:rsidRDefault="001A20AD" w:rsidP="001A20AD">
      <w:r>
        <w:rPr>
          <w:noProof/>
          <w:sz w:val="20"/>
          <w:lang w:eastAsia="en-GB"/>
        </w:rPr>
        <w:drawing>
          <wp:anchor distT="0" distB="0" distL="114300" distR="114300" simplePos="0" relativeHeight="251688960" behindDoc="0" locked="0" layoutInCell="1" allowOverlap="1" wp14:anchorId="013AA686" wp14:editId="4213213F">
            <wp:simplePos x="0" y="0"/>
            <wp:positionH relativeFrom="column">
              <wp:posOffset>4551045</wp:posOffset>
            </wp:positionH>
            <wp:positionV relativeFrom="paragraph">
              <wp:posOffset>207645</wp:posOffset>
            </wp:positionV>
            <wp:extent cx="1459865" cy="1790065"/>
            <wp:effectExtent l="0" t="0" r="6985"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004 4310005 4310006 Neonatal Flow Sensor.png"/>
                    <pic:cNvPicPr/>
                  </pic:nvPicPr>
                  <pic:blipFill rotWithShape="1">
                    <a:blip r:embed="rId33" cstate="print">
                      <a:extLst>
                        <a:ext uri="{28A0092B-C50C-407E-A947-70E740481C1C}">
                          <a14:useLocalDpi xmlns:a14="http://schemas.microsoft.com/office/drawing/2010/main" val="0"/>
                        </a:ext>
                      </a:extLst>
                    </a:blip>
                    <a:srcRect l="31237" t="9655" r="32714" b="11734"/>
                    <a:stretch/>
                  </pic:blipFill>
                  <pic:spPr bwMode="auto">
                    <a:xfrm>
                      <a:off x="0" y="0"/>
                      <a:ext cx="1459865"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389">
        <w:t xml:space="preserve">The ST-BL flow sensor is a </w:t>
      </w:r>
      <w:r>
        <w:t xml:space="preserve">disposable compatible </w:t>
      </w:r>
      <w:r w:rsidRPr="00074389">
        <w:t xml:space="preserve">to the </w:t>
      </w:r>
      <w:r>
        <w:t xml:space="preserve">reusable </w:t>
      </w:r>
      <w:proofErr w:type="spellStart"/>
      <w:r w:rsidRPr="00074389">
        <w:t>Dräger</w:t>
      </w:r>
      <w:proofErr w:type="spellEnd"/>
      <w:r w:rsidRPr="00074389">
        <w:t xml:space="preserve"> neonatal flow sensor ISO 15, REF 8411130</w:t>
      </w:r>
      <w:r>
        <w:t>.</w:t>
      </w:r>
    </w:p>
    <w:p w:rsidR="001A20AD" w:rsidRDefault="001A20AD" w:rsidP="001A20AD"/>
    <w:tbl>
      <w:tblPr>
        <w:tblStyle w:val="TableGrid"/>
        <w:tblW w:w="0" w:type="auto"/>
        <w:tblInd w:w="108" w:type="dxa"/>
        <w:tblLook w:val="04A0" w:firstRow="1" w:lastRow="0" w:firstColumn="1" w:lastColumn="0" w:noHBand="0" w:noVBand="1"/>
      </w:tblPr>
      <w:tblGrid>
        <w:gridCol w:w="1134"/>
        <w:gridCol w:w="4962"/>
      </w:tblGrid>
      <w:tr w:rsidR="001A20AD" w:rsidRPr="00AB35E2" w:rsidTr="001A20AD">
        <w:tc>
          <w:tcPr>
            <w:tcW w:w="1134" w:type="dxa"/>
          </w:tcPr>
          <w:p w:rsidR="001A20AD" w:rsidRPr="00AB35E2" w:rsidRDefault="001A20AD" w:rsidP="001A20AD">
            <w:pPr>
              <w:tabs>
                <w:tab w:val="left" w:pos="1823"/>
              </w:tabs>
              <w:autoSpaceDE w:val="0"/>
              <w:autoSpaceDN w:val="0"/>
              <w:adjustRightInd w:val="0"/>
              <w:jc w:val="both"/>
              <w:rPr>
                <w:b/>
                <w:sz w:val="18"/>
                <w:szCs w:val="22"/>
              </w:rPr>
            </w:pPr>
            <w:r w:rsidRPr="00AB35E2">
              <w:rPr>
                <w:b/>
                <w:sz w:val="18"/>
                <w:szCs w:val="22"/>
              </w:rPr>
              <w:t>4310006</w:t>
            </w:r>
          </w:p>
        </w:tc>
        <w:tc>
          <w:tcPr>
            <w:tcW w:w="4962" w:type="dxa"/>
          </w:tcPr>
          <w:p w:rsidR="001A20AD" w:rsidRPr="00AB35E2" w:rsidRDefault="001A20AD" w:rsidP="001A20AD">
            <w:pPr>
              <w:tabs>
                <w:tab w:val="left" w:pos="1823"/>
              </w:tabs>
              <w:autoSpaceDE w:val="0"/>
              <w:autoSpaceDN w:val="0"/>
              <w:adjustRightInd w:val="0"/>
              <w:jc w:val="both"/>
              <w:rPr>
                <w:sz w:val="18"/>
                <w:szCs w:val="22"/>
              </w:rPr>
            </w:pPr>
            <w:r w:rsidRPr="00AB35E2">
              <w:rPr>
                <w:sz w:val="18"/>
                <w:szCs w:val="22"/>
              </w:rPr>
              <w:t xml:space="preserve">ST-BL Disposable Neonatal Flow Sensor </w:t>
            </w:r>
            <w:r>
              <w:rPr>
                <w:sz w:val="18"/>
                <w:szCs w:val="22"/>
              </w:rPr>
              <w:t>with fixed insert</w:t>
            </w:r>
          </w:p>
        </w:tc>
      </w:tr>
    </w:tbl>
    <w:p w:rsidR="001A20AD" w:rsidRPr="00074389" w:rsidRDefault="001A20AD" w:rsidP="001A20AD"/>
    <w:p w:rsidR="001A20AD" w:rsidRDefault="001A20AD" w:rsidP="001A20AD">
      <w:pPr>
        <w:tabs>
          <w:tab w:val="left" w:pos="1823"/>
        </w:tabs>
        <w:autoSpaceDE w:val="0"/>
        <w:autoSpaceDN w:val="0"/>
        <w:adjustRightInd w:val="0"/>
        <w:jc w:val="both"/>
      </w:pPr>
      <w:r w:rsidRPr="00074389">
        <w:t xml:space="preserve">Please find enclosed full details on our </w:t>
      </w:r>
      <w:proofErr w:type="spellStart"/>
      <w:r w:rsidRPr="00074389">
        <w:t>flowsensor</w:t>
      </w:r>
      <w:proofErr w:type="spellEnd"/>
      <w:r w:rsidRPr="00074389">
        <w:t xml:space="preserve"> range including price list overleaf. </w:t>
      </w:r>
    </w:p>
    <w:p w:rsidR="001A20AD" w:rsidRDefault="001A20AD" w:rsidP="001A20AD">
      <w:pPr>
        <w:tabs>
          <w:tab w:val="left" w:pos="1823"/>
        </w:tabs>
        <w:autoSpaceDE w:val="0"/>
        <w:autoSpaceDN w:val="0"/>
        <w:adjustRightInd w:val="0"/>
        <w:jc w:val="both"/>
      </w:pPr>
    </w:p>
    <w:p w:rsidR="001A20AD" w:rsidRDefault="001A20AD" w:rsidP="001A20AD">
      <w:pPr>
        <w:tabs>
          <w:tab w:val="left" w:pos="1823"/>
        </w:tabs>
        <w:autoSpaceDE w:val="0"/>
        <w:autoSpaceDN w:val="0"/>
        <w:adjustRightInd w:val="0"/>
        <w:jc w:val="both"/>
      </w:pPr>
      <w:r w:rsidRPr="00074389">
        <w:t xml:space="preserve">Viamed </w:t>
      </w:r>
      <w:r>
        <w:t xml:space="preserve">also </w:t>
      </w:r>
      <w:r w:rsidRPr="00074389">
        <w:t xml:space="preserve">has </w:t>
      </w:r>
      <w:r>
        <w:t xml:space="preserve">a wide range of </w:t>
      </w:r>
      <w:r w:rsidRPr="00585E89">
        <w:rPr>
          <w:b/>
          <w:bCs/>
          <w:color w:val="0070C0"/>
        </w:rPr>
        <w:t>oxygen sensors</w:t>
      </w:r>
      <w:r w:rsidRPr="00585E89">
        <w:rPr>
          <w:color w:val="0070C0"/>
        </w:rPr>
        <w:t xml:space="preserve"> </w:t>
      </w:r>
      <w:r>
        <w:t xml:space="preserve">and </w:t>
      </w:r>
      <w:r w:rsidRPr="00585E89">
        <w:rPr>
          <w:b/>
          <w:bCs/>
          <w:color w:val="0070C0"/>
        </w:rPr>
        <w:t>flow sensors</w:t>
      </w:r>
      <w:r w:rsidRPr="00585E89">
        <w:rPr>
          <w:color w:val="0070C0"/>
        </w:rPr>
        <w:t xml:space="preserve"> </w:t>
      </w:r>
      <w:r>
        <w:t xml:space="preserve">compatible with most of the commonly used ventilators. </w:t>
      </w:r>
    </w:p>
    <w:p w:rsidR="001A20AD" w:rsidRDefault="001A20AD" w:rsidP="001A20AD">
      <w:pPr>
        <w:tabs>
          <w:tab w:val="left" w:pos="1823"/>
        </w:tabs>
        <w:autoSpaceDE w:val="0"/>
        <w:autoSpaceDN w:val="0"/>
        <w:adjustRightInd w:val="0"/>
        <w:jc w:val="both"/>
      </w:pPr>
    </w:p>
    <w:p w:rsidR="001A20AD" w:rsidRPr="00074389" w:rsidRDefault="001A20AD" w:rsidP="001A20AD">
      <w:pPr>
        <w:tabs>
          <w:tab w:val="left" w:pos="1823"/>
        </w:tabs>
        <w:autoSpaceDE w:val="0"/>
        <w:autoSpaceDN w:val="0"/>
        <w:adjustRightInd w:val="0"/>
        <w:jc w:val="both"/>
      </w:pPr>
      <w:r w:rsidRPr="00074389">
        <w:t>Should you require further information please contact a member of our sales team on:</w:t>
      </w:r>
      <w:r>
        <w:t xml:space="preserve"> </w:t>
      </w:r>
      <w:r w:rsidRPr="00074389">
        <w:t>01535 634542</w:t>
      </w:r>
      <w:r>
        <w:t xml:space="preserve"> or email </w:t>
      </w:r>
      <w:r w:rsidRPr="00AB35E2">
        <w:rPr>
          <w:b/>
          <w:color w:val="0070C0"/>
        </w:rPr>
        <w:t>flowsensors@viamed.co.uk</w:t>
      </w:r>
    </w:p>
    <w:p w:rsidR="001A20AD" w:rsidRPr="00074389" w:rsidRDefault="001A20AD" w:rsidP="001A20AD">
      <w:pPr>
        <w:autoSpaceDE w:val="0"/>
        <w:autoSpaceDN w:val="0"/>
        <w:adjustRightInd w:val="0"/>
        <w:jc w:val="both"/>
      </w:pPr>
    </w:p>
    <w:p w:rsidR="001A20AD" w:rsidRPr="00074389" w:rsidRDefault="001A20AD" w:rsidP="001A20AD">
      <w:pPr>
        <w:autoSpaceDE w:val="0"/>
        <w:autoSpaceDN w:val="0"/>
        <w:adjustRightInd w:val="0"/>
        <w:jc w:val="both"/>
      </w:pPr>
      <w:r w:rsidRPr="00074389">
        <w:t>Yours faithfully</w:t>
      </w:r>
    </w:p>
    <w:p w:rsidR="001A20AD" w:rsidRPr="00074389" w:rsidRDefault="001A20AD" w:rsidP="001A20AD">
      <w:pPr>
        <w:tabs>
          <w:tab w:val="left" w:pos="1823"/>
        </w:tabs>
        <w:autoSpaceDE w:val="0"/>
        <w:autoSpaceDN w:val="0"/>
        <w:adjustRightInd w:val="0"/>
      </w:pPr>
      <w:r w:rsidRPr="00074389">
        <w:rPr>
          <w:noProof/>
          <w:lang w:eastAsia="en-GB"/>
        </w:rPr>
        <w:drawing>
          <wp:inline distT="0" distB="0" distL="0" distR="0" wp14:anchorId="72EF3B10" wp14:editId="5EB9BD90">
            <wp:extent cx="859809" cy="323278"/>
            <wp:effectExtent l="0" t="0" r="0" b="635"/>
            <wp:docPr id="39" name="Picture 39" descr="Description: Catr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trin Signa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384" cy="323870"/>
                    </a:xfrm>
                    <a:prstGeom prst="rect">
                      <a:avLst/>
                    </a:prstGeom>
                    <a:noFill/>
                    <a:ln>
                      <a:noFill/>
                    </a:ln>
                  </pic:spPr>
                </pic:pic>
              </a:graphicData>
            </a:graphic>
          </wp:inline>
        </w:drawing>
      </w:r>
    </w:p>
    <w:p w:rsidR="001A20AD" w:rsidRPr="00074389" w:rsidRDefault="001A20AD" w:rsidP="001A20AD">
      <w:pPr>
        <w:tabs>
          <w:tab w:val="left" w:pos="1823"/>
        </w:tabs>
        <w:autoSpaceDE w:val="0"/>
        <w:autoSpaceDN w:val="0"/>
        <w:adjustRightInd w:val="0"/>
      </w:pPr>
      <w:r w:rsidRPr="00074389">
        <w:t>Catrin Hollings</w:t>
      </w:r>
    </w:p>
    <w:p w:rsidR="001A20AD" w:rsidRDefault="001A20AD" w:rsidP="001A20AD">
      <w:pPr>
        <w:tabs>
          <w:tab w:val="left" w:pos="1823"/>
        </w:tabs>
        <w:autoSpaceDE w:val="0"/>
        <w:autoSpaceDN w:val="0"/>
        <w:adjustRightInd w:val="0"/>
      </w:pPr>
      <w:r w:rsidRPr="00074389">
        <w:t>Marketing</w:t>
      </w:r>
    </w:p>
    <w:p w:rsidR="001A20AD" w:rsidRDefault="001A20AD" w:rsidP="001A20AD">
      <w:pPr>
        <w:tabs>
          <w:tab w:val="left" w:pos="1823"/>
        </w:tabs>
        <w:autoSpaceDE w:val="0"/>
        <w:autoSpaceDN w:val="0"/>
        <w:adjustRightInd w:val="0"/>
        <w:jc w:val="center"/>
        <w:rPr>
          <w:b/>
          <w:bCs/>
          <w:color w:val="0070C0"/>
          <w:sz w:val="28"/>
          <w:szCs w:val="44"/>
        </w:rPr>
      </w:pPr>
    </w:p>
    <w:p w:rsidR="001A20AD" w:rsidRPr="00AB35E2" w:rsidRDefault="001A20AD" w:rsidP="001A20AD">
      <w:pPr>
        <w:tabs>
          <w:tab w:val="left" w:pos="1823"/>
        </w:tabs>
        <w:autoSpaceDE w:val="0"/>
        <w:autoSpaceDN w:val="0"/>
        <w:adjustRightInd w:val="0"/>
        <w:jc w:val="center"/>
        <w:rPr>
          <w:b/>
          <w:bCs/>
          <w:color w:val="0070C0"/>
          <w:sz w:val="32"/>
          <w:szCs w:val="52"/>
        </w:rPr>
      </w:pPr>
      <w:r w:rsidRPr="00AB35E2">
        <w:rPr>
          <w:b/>
          <w:bCs/>
          <w:color w:val="0070C0"/>
          <w:sz w:val="28"/>
          <w:szCs w:val="44"/>
        </w:rPr>
        <w:t>Trusted supplier to the NHS for over 40 years</w:t>
      </w:r>
      <w:r w:rsidRPr="00AB35E2">
        <w:rPr>
          <w:b/>
          <w:bCs/>
          <w:color w:val="0070C0"/>
          <w:sz w:val="32"/>
          <w:szCs w:val="52"/>
        </w:rPr>
        <w:br/>
      </w:r>
      <w:r>
        <w:rPr>
          <w:b/>
          <w:bCs/>
          <w:color w:val="0070C0"/>
          <w:sz w:val="32"/>
          <w:szCs w:val="52"/>
        </w:rPr>
        <w:t>Free Delivery</w:t>
      </w:r>
      <w:r>
        <w:rPr>
          <w:b/>
          <w:bCs/>
          <w:color w:val="0070C0"/>
          <w:sz w:val="32"/>
          <w:szCs w:val="52"/>
        </w:rPr>
        <w:tab/>
        <w:t xml:space="preserve"> </w:t>
      </w:r>
      <w:proofErr w:type="gramStart"/>
      <w:r>
        <w:rPr>
          <w:b/>
          <w:bCs/>
          <w:color w:val="0070C0"/>
          <w:sz w:val="32"/>
          <w:szCs w:val="52"/>
        </w:rPr>
        <w:t xml:space="preserve">●  </w:t>
      </w:r>
      <w:r w:rsidRPr="00AB35E2">
        <w:rPr>
          <w:b/>
          <w:bCs/>
          <w:color w:val="0070C0"/>
          <w:sz w:val="32"/>
          <w:szCs w:val="52"/>
        </w:rPr>
        <w:t>No</w:t>
      </w:r>
      <w:proofErr w:type="gramEnd"/>
      <w:r w:rsidRPr="00AB35E2">
        <w:rPr>
          <w:b/>
          <w:bCs/>
          <w:color w:val="0070C0"/>
          <w:sz w:val="32"/>
          <w:szCs w:val="52"/>
        </w:rPr>
        <w:t xml:space="preserve"> minimum order</w:t>
      </w:r>
    </w:p>
    <w:p w:rsidR="009720BF" w:rsidRPr="003E76AC" w:rsidRDefault="009720BF" w:rsidP="00486288">
      <w:pPr>
        <w:pStyle w:val="Footer"/>
        <w:rPr>
          <w:b/>
          <w:sz w:val="16"/>
          <w:szCs w:val="16"/>
        </w:rPr>
      </w:pPr>
    </w:p>
    <w:sectPr w:rsidR="009720BF" w:rsidRPr="003E76AC" w:rsidSect="00A0719E">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76"/>
        </w:tabs>
        <w:ind w:left="776" w:hanging="360"/>
      </w:pPr>
      <w:rPr>
        <w:rFonts w:ascii="Symbol" w:hAnsi="Symbol" w:cs="OpenSymbol"/>
        <w:sz w:val="20"/>
        <w:szCs w:val="20"/>
      </w:rPr>
    </w:lvl>
    <w:lvl w:ilvl="1">
      <w:start w:val="1"/>
      <w:numFmt w:val="bullet"/>
      <w:lvlText w:val="◦"/>
      <w:lvlJc w:val="left"/>
      <w:pPr>
        <w:tabs>
          <w:tab w:val="num" w:pos="1136"/>
        </w:tabs>
        <w:ind w:left="1136" w:hanging="360"/>
      </w:pPr>
      <w:rPr>
        <w:rFonts w:ascii="OpenSymbol" w:hAnsi="OpenSymbol" w:cs="OpenSymbol"/>
        <w:sz w:val="20"/>
        <w:szCs w:val="20"/>
      </w:rPr>
    </w:lvl>
    <w:lvl w:ilvl="2">
      <w:start w:val="1"/>
      <w:numFmt w:val="bullet"/>
      <w:lvlText w:val="▪"/>
      <w:lvlJc w:val="left"/>
      <w:pPr>
        <w:tabs>
          <w:tab w:val="num" w:pos="1496"/>
        </w:tabs>
        <w:ind w:left="1496" w:hanging="360"/>
      </w:pPr>
      <w:rPr>
        <w:rFonts w:ascii="OpenSymbol" w:hAnsi="OpenSymbol" w:cs="OpenSymbol"/>
        <w:sz w:val="20"/>
        <w:szCs w:val="20"/>
      </w:rPr>
    </w:lvl>
    <w:lvl w:ilvl="3">
      <w:start w:val="1"/>
      <w:numFmt w:val="bullet"/>
      <w:lvlText w:val=""/>
      <w:lvlJc w:val="left"/>
      <w:pPr>
        <w:tabs>
          <w:tab w:val="num" w:pos="1856"/>
        </w:tabs>
        <w:ind w:left="1856" w:hanging="360"/>
      </w:pPr>
      <w:rPr>
        <w:rFonts w:ascii="Symbol" w:hAnsi="Symbol" w:cs="OpenSymbol"/>
        <w:sz w:val="20"/>
        <w:szCs w:val="20"/>
      </w:rPr>
    </w:lvl>
    <w:lvl w:ilvl="4">
      <w:start w:val="1"/>
      <w:numFmt w:val="bullet"/>
      <w:lvlText w:val="◦"/>
      <w:lvlJc w:val="left"/>
      <w:pPr>
        <w:tabs>
          <w:tab w:val="num" w:pos="2216"/>
        </w:tabs>
        <w:ind w:left="2216" w:hanging="360"/>
      </w:pPr>
      <w:rPr>
        <w:rFonts w:ascii="OpenSymbol" w:hAnsi="OpenSymbol" w:cs="OpenSymbol"/>
        <w:sz w:val="20"/>
        <w:szCs w:val="20"/>
      </w:rPr>
    </w:lvl>
    <w:lvl w:ilvl="5">
      <w:start w:val="1"/>
      <w:numFmt w:val="bullet"/>
      <w:lvlText w:val="▪"/>
      <w:lvlJc w:val="left"/>
      <w:pPr>
        <w:tabs>
          <w:tab w:val="num" w:pos="2576"/>
        </w:tabs>
        <w:ind w:left="2576" w:hanging="360"/>
      </w:pPr>
      <w:rPr>
        <w:rFonts w:ascii="OpenSymbol" w:hAnsi="OpenSymbol" w:cs="OpenSymbol"/>
        <w:sz w:val="20"/>
        <w:szCs w:val="20"/>
      </w:rPr>
    </w:lvl>
    <w:lvl w:ilvl="6">
      <w:start w:val="1"/>
      <w:numFmt w:val="bullet"/>
      <w:lvlText w:val=""/>
      <w:lvlJc w:val="left"/>
      <w:pPr>
        <w:tabs>
          <w:tab w:val="num" w:pos="2936"/>
        </w:tabs>
        <w:ind w:left="2936" w:hanging="360"/>
      </w:pPr>
      <w:rPr>
        <w:rFonts w:ascii="Symbol" w:hAnsi="Symbol" w:cs="OpenSymbol"/>
        <w:sz w:val="20"/>
        <w:szCs w:val="20"/>
      </w:rPr>
    </w:lvl>
    <w:lvl w:ilvl="7">
      <w:start w:val="1"/>
      <w:numFmt w:val="bullet"/>
      <w:lvlText w:val="◦"/>
      <w:lvlJc w:val="left"/>
      <w:pPr>
        <w:tabs>
          <w:tab w:val="num" w:pos="3296"/>
        </w:tabs>
        <w:ind w:left="3296" w:hanging="360"/>
      </w:pPr>
      <w:rPr>
        <w:rFonts w:ascii="OpenSymbol" w:hAnsi="OpenSymbol" w:cs="OpenSymbol"/>
        <w:sz w:val="20"/>
        <w:szCs w:val="20"/>
      </w:rPr>
    </w:lvl>
    <w:lvl w:ilvl="8">
      <w:start w:val="1"/>
      <w:numFmt w:val="bullet"/>
      <w:lvlText w:val="▪"/>
      <w:lvlJc w:val="left"/>
      <w:pPr>
        <w:tabs>
          <w:tab w:val="num" w:pos="3656"/>
        </w:tabs>
        <w:ind w:left="3656" w:hanging="360"/>
      </w:pPr>
      <w:rPr>
        <w:rFonts w:ascii="OpenSymbol" w:hAnsi="OpenSymbol" w:cs="OpenSymbol"/>
        <w:sz w:val="20"/>
        <w:szCs w:val="20"/>
      </w:rPr>
    </w:lvl>
  </w:abstractNum>
  <w:abstractNum w:abstractNumId="2">
    <w:nsid w:val="21C70B41"/>
    <w:multiLevelType w:val="hybridMultilevel"/>
    <w:tmpl w:val="CB40E0AA"/>
    <w:lvl w:ilvl="0" w:tplc="C0DA06D4">
      <w:start w:val="1"/>
      <w:numFmt w:val="bullet"/>
      <w:lvlText w:val=""/>
      <w:lvlJc w:val="left"/>
      <w:pPr>
        <w:ind w:left="720" w:hanging="360"/>
      </w:pPr>
      <w:rPr>
        <w:rFonts w:ascii="Symbol" w:hAnsi="Symbol"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396882"/>
    <w:multiLevelType w:val="hybridMultilevel"/>
    <w:tmpl w:val="90663E6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FB"/>
    <w:rsid w:val="00040E41"/>
    <w:rsid w:val="00041870"/>
    <w:rsid w:val="00052F15"/>
    <w:rsid w:val="00053B44"/>
    <w:rsid w:val="000C5F1B"/>
    <w:rsid w:val="000E1707"/>
    <w:rsid w:val="0011675C"/>
    <w:rsid w:val="00156979"/>
    <w:rsid w:val="001A20AD"/>
    <w:rsid w:val="00214DFB"/>
    <w:rsid w:val="002467B7"/>
    <w:rsid w:val="003000B2"/>
    <w:rsid w:val="00382054"/>
    <w:rsid w:val="00385374"/>
    <w:rsid w:val="003F5F28"/>
    <w:rsid w:val="00486288"/>
    <w:rsid w:val="004A53DF"/>
    <w:rsid w:val="0051138C"/>
    <w:rsid w:val="00534178"/>
    <w:rsid w:val="005D4DEF"/>
    <w:rsid w:val="005F5434"/>
    <w:rsid w:val="005F6C7C"/>
    <w:rsid w:val="006164B8"/>
    <w:rsid w:val="00666123"/>
    <w:rsid w:val="006A2316"/>
    <w:rsid w:val="006D0C9E"/>
    <w:rsid w:val="008007D5"/>
    <w:rsid w:val="0083708F"/>
    <w:rsid w:val="009048C9"/>
    <w:rsid w:val="009444D3"/>
    <w:rsid w:val="009720BF"/>
    <w:rsid w:val="00984F84"/>
    <w:rsid w:val="009B7600"/>
    <w:rsid w:val="009D19B2"/>
    <w:rsid w:val="00A0719E"/>
    <w:rsid w:val="00A22D80"/>
    <w:rsid w:val="00AA04E1"/>
    <w:rsid w:val="00B4474B"/>
    <w:rsid w:val="00B60CB1"/>
    <w:rsid w:val="00B61BAE"/>
    <w:rsid w:val="00B714E0"/>
    <w:rsid w:val="00BA2CBE"/>
    <w:rsid w:val="00BA6D12"/>
    <w:rsid w:val="00C17430"/>
    <w:rsid w:val="00C95C55"/>
    <w:rsid w:val="00CE10A7"/>
    <w:rsid w:val="00D44289"/>
    <w:rsid w:val="00D739C2"/>
    <w:rsid w:val="00D968C0"/>
    <w:rsid w:val="00DC381D"/>
    <w:rsid w:val="00EF11C9"/>
    <w:rsid w:val="00F46847"/>
    <w:rsid w:val="00F91C67"/>
    <w:rsid w:val="00FD6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979"/>
    <w:pPr>
      <w:spacing w:after="0" w:line="240" w:lineRule="auto"/>
    </w:pPr>
    <w:rPr>
      <w:rFonts w:ascii="Arial" w:hAnsi="Arial" w:cs="Arial"/>
    </w:rPr>
  </w:style>
  <w:style w:type="paragraph" w:styleId="Heading1">
    <w:name w:val="heading 1"/>
    <w:basedOn w:val="Normal"/>
    <w:next w:val="Normal"/>
    <w:link w:val="Heading1Char"/>
    <w:qFormat/>
    <w:rsid w:val="00AA04E1"/>
    <w:pPr>
      <w:outlineLvl w:val="0"/>
    </w:pPr>
    <w:rPr>
      <w:b/>
      <w:sz w:val="28"/>
    </w:rPr>
  </w:style>
  <w:style w:type="paragraph" w:styleId="Heading2">
    <w:name w:val="heading 2"/>
    <w:basedOn w:val="Normal"/>
    <w:next w:val="Normal"/>
    <w:link w:val="Heading2Char"/>
    <w:uiPriority w:val="9"/>
    <w:unhideWhenUsed/>
    <w:qFormat/>
    <w:rsid w:val="00AA04E1"/>
    <w:pPr>
      <w:outlineLvl w:val="1"/>
    </w:pPr>
    <w:rPr>
      <w:b/>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1"/>
    <w:rPr>
      <w:rFonts w:ascii="Arial" w:hAnsi="Arial" w:cs="Arial"/>
      <w:b/>
      <w:sz w:val="28"/>
    </w:rPr>
  </w:style>
  <w:style w:type="character" w:customStyle="1" w:styleId="Heading2Char">
    <w:name w:val="Heading 2 Char"/>
    <w:basedOn w:val="DefaultParagraphFont"/>
    <w:link w:val="Heading2"/>
    <w:uiPriority w:val="9"/>
    <w:rsid w:val="00AA04E1"/>
    <w:rPr>
      <w:rFonts w:ascii="Arial" w:hAnsi="Arial" w:cs="Arial"/>
      <w:b/>
      <w:color w:val="00B0F0"/>
    </w:rPr>
  </w:style>
  <w:style w:type="paragraph" w:styleId="Quote">
    <w:name w:val="Quote"/>
    <w:basedOn w:val="Normal"/>
    <w:next w:val="Normal"/>
    <w:link w:val="QuoteChar"/>
    <w:uiPriority w:val="29"/>
    <w:qFormat/>
    <w:rsid w:val="00AA04E1"/>
    <w:rPr>
      <w:i/>
      <w:color w:val="FF0000"/>
      <w:sz w:val="16"/>
    </w:rPr>
  </w:style>
  <w:style w:type="character" w:customStyle="1" w:styleId="QuoteChar">
    <w:name w:val="Quote Char"/>
    <w:basedOn w:val="DefaultParagraphFont"/>
    <w:link w:val="Quote"/>
    <w:uiPriority w:val="29"/>
    <w:rsid w:val="00AA04E1"/>
    <w:rPr>
      <w:rFonts w:ascii="Arial" w:hAnsi="Arial" w:cs="Arial"/>
      <w:i/>
      <w:color w:val="FF0000"/>
      <w:sz w:val="16"/>
    </w:rPr>
  </w:style>
  <w:style w:type="paragraph" w:styleId="Title">
    <w:name w:val="Title"/>
    <w:basedOn w:val="Heading2"/>
    <w:next w:val="Normal"/>
    <w:link w:val="TitleChar"/>
    <w:uiPriority w:val="10"/>
    <w:qFormat/>
    <w:rsid w:val="00A22D80"/>
    <w:rPr>
      <w:color w:val="92D050"/>
      <w:sz w:val="40"/>
    </w:rPr>
  </w:style>
  <w:style w:type="character" w:customStyle="1" w:styleId="TitleChar">
    <w:name w:val="Title Char"/>
    <w:basedOn w:val="DefaultParagraphFont"/>
    <w:link w:val="Title"/>
    <w:uiPriority w:val="10"/>
    <w:rsid w:val="00A22D80"/>
    <w:rPr>
      <w:rFonts w:ascii="Arial" w:hAnsi="Arial" w:cs="Arial"/>
      <w:b/>
      <w:color w:val="92D050"/>
      <w:sz w:val="40"/>
    </w:rPr>
  </w:style>
  <w:style w:type="paragraph" w:styleId="BalloonText">
    <w:name w:val="Balloon Text"/>
    <w:basedOn w:val="Normal"/>
    <w:link w:val="BalloonTextChar"/>
    <w:uiPriority w:val="99"/>
    <w:semiHidden/>
    <w:unhideWhenUsed/>
    <w:rsid w:val="004A53DF"/>
    <w:rPr>
      <w:rFonts w:ascii="Tahoma" w:hAnsi="Tahoma" w:cs="Tahoma"/>
      <w:sz w:val="16"/>
      <w:szCs w:val="16"/>
    </w:rPr>
  </w:style>
  <w:style w:type="character" w:customStyle="1" w:styleId="BalloonTextChar">
    <w:name w:val="Balloon Text Char"/>
    <w:basedOn w:val="DefaultParagraphFont"/>
    <w:link w:val="BalloonText"/>
    <w:uiPriority w:val="99"/>
    <w:semiHidden/>
    <w:rsid w:val="004A53DF"/>
    <w:rPr>
      <w:rFonts w:ascii="Tahoma" w:hAnsi="Tahoma" w:cs="Tahoma"/>
      <w:sz w:val="16"/>
      <w:szCs w:val="16"/>
    </w:rPr>
  </w:style>
  <w:style w:type="character" w:styleId="Hyperlink">
    <w:name w:val="Hyperlink"/>
    <w:basedOn w:val="DefaultParagraphFont"/>
    <w:uiPriority w:val="99"/>
    <w:unhideWhenUsed/>
    <w:rsid w:val="004A53DF"/>
    <w:rPr>
      <w:color w:val="0000FF" w:themeColor="hyperlink"/>
      <w:u w:val="single"/>
    </w:rPr>
  </w:style>
  <w:style w:type="paragraph" w:styleId="Footer">
    <w:name w:val="footer"/>
    <w:basedOn w:val="Normal"/>
    <w:link w:val="FooterChar"/>
    <w:uiPriority w:val="99"/>
    <w:rsid w:val="00A0719E"/>
    <w:pPr>
      <w:tabs>
        <w:tab w:val="center" w:pos="4320"/>
        <w:tab w:val="right" w:pos="8640"/>
      </w:tabs>
      <w:spacing w:after="200" w:line="276" w:lineRule="auto"/>
    </w:pPr>
    <w:rPr>
      <w:rFonts w:eastAsia="Calibri"/>
      <w:bCs/>
      <w:sz w:val="20"/>
      <w:szCs w:val="20"/>
      <w:lang w:eastAsia="en-GB"/>
    </w:rPr>
  </w:style>
  <w:style w:type="character" w:customStyle="1" w:styleId="FooterChar">
    <w:name w:val="Footer Char"/>
    <w:basedOn w:val="DefaultParagraphFont"/>
    <w:link w:val="Footer"/>
    <w:uiPriority w:val="99"/>
    <w:rsid w:val="00A0719E"/>
    <w:rPr>
      <w:rFonts w:ascii="Arial" w:eastAsia="Calibri" w:hAnsi="Arial" w:cs="Arial"/>
      <w:bCs/>
      <w:sz w:val="20"/>
      <w:szCs w:val="20"/>
      <w:lang w:eastAsia="en-GB"/>
    </w:rPr>
  </w:style>
  <w:style w:type="paragraph" w:customStyle="1" w:styleId="InsideAddress">
    <w:name w:val="Inside Address"/>
    <w:basedOn w:val="BodyText"/>
    <w:rsid w:val="003F5F28"/>
    <w:pPr>
      <w:overflowPunct w:val="0"/>
      <w:autoSpaceDE w:val="0"/>
      <w:autoSpaceDN w:val="0"/>
      <w:adjustRightInd w:val="0"/>
      <w:spacing w:after="0" w:line="220" w:lineRule="atLeast"/>
      <w:textAlignment w:val="baseline"/>
    </w:pPr>
    <w:rPr>
      <w:rFonts w:eastAsia="Times New Roman" w:cs="Times New Roman"/>
      <w:spacing w:val="-5"/>
      <w:sz w:val="20"/>
      <w:szCs w:val="20"/>
      <w:lang w:val="en-US"/>
    </w:rPr>
  </w:style>
  <w:style w:type="paragraph" w:styleId="ListParagraph">
    <w:name w:val="List Paragraph"/>
    <w:basedOn w:val="Normal"/>
    <w:uiPriority w:val="34"/>
    <w:qFormat/>
    <w:rsid w:val="003F5F28"/>
    <w:pPr>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F5F28"/>
    <w:pPr>
      <w:spacing w:after="120"/>
    </w:pPr>
  </w:style>
  <w:style w:type="character" w:customStyle="1" w:styleId="BodyTextChar">
    <w:name w:val="Body Text Char"/>
    <w:basedOn w:val="DefaultParagraphFont"/>
    <w:link w:val="BodyText"/>
    <w:uiPriority w:val="99"/>
    <w:semiHidden/>
    <w:rsid w:val="003F5F28"/>
    <w:rPr>
      <w:rFonts w:ascii="Arial" w:hAnsi="Arial" w:cs="Arial"/>
    </w:rPr>
  </w:style>
  <w:style w:type="paragraph" w:styleId="BodyText2">
    <w:name w:val="Body Text 2"/>
    <w:basedOn w:val="Normal"/>
    <w:link w:val="BodyText2Char"/>
    <w:uiPriority w:val="99"/>
    <w:semiHidden/>
    <w:unhideWhenUsed/>
    <w:rsid w:val="0051138C"/>
    <w:pPr>
      <w:spacing w:after="120" w:line="480" w:lineRule="auto"/>
    </w:pPr>
  </w:style>
  <w:style w:type="character" w:customStyle="1" w:styleId="BodyText2Char">
    <w:name w:val="Body Text 2 Char"/>
    <w:basedOn w:val="DefaultParagraphFont"/>
    <w:link w:val="BodyText2"/>
    <w:uiPriority w:val="99"/>
    <w:semiHidden/>
    <w:rsid w:val="0051138C"/>
    <w:rPr>
      <w:rFonts w:ascii="Arial" w:hAnsi="Arial" w:cs="Arial"/>
    </w:rPr>
  </w:style>
  <w:style w:type="paragraph" w:styleId="Header">
    <w:name w:val="header"/>
    <w:basedOn w:val="Normal"/>
    <w:link w:val="HeaderChar"/>
    <w:semiHidden/>
    <w:rsid w:val="00D968C0"/>
    <w:pPr>
      <w:tabs>
        <w:tab w:val="center" w:pos="4153"/>
        <w:tab w:val="right" w:pos="8306"/>
      </w:tabs>
    </w:pPr>
    <w:rPr>
      <w:rFonts w:eastAsia="Times New Roman" w:cs="Times New Roman"/>
      <w:sz w:val="24"/>
      <w:szCs w:val="24"/>
    </w:rPr>
  </w:style>
  <w:style w:type="character" w:customStyle="1" w:styleId="HeaderChar">
    <w:name w:val="Header Char"/>
    <w:basedOn w:val="DefaultParagraphFont"/>
    <w:link w:val="Header"/>
    <w:semiHidden/>
    <w:rsid w:val="00D968C0"/>
    <w:rPr>
      <w:rFonts w:ascii="Arial" w:eastAsia="Times New Roman" w:hAnsi="Arial" w:cs="Times New Roman"/>
      <w:sz w:val="24"/>
      <w:szCs w:val="24"/>
    </w:rPr>
  </w:style>
  <w:style w:type="table" w:styleId="TableGrid">
    <w:name w:val="Table Grid"/>
    <w:basedOn w:val="TableNormal"/>
    <w:uiPriority w:val="59"/>
    <w:rsid w:val="00D968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979"/>
    <w:pPr>
      <w:spacing w:after="0" w:line="240" w:lineRule="auto"/>
    </w:pPr>
    <w:rPr>
      <w:rFonts w:ascii="Arial" w:hAnsi="Arial" w:cs="Arial"/>
    </w:rPr>
  </w:style>
  <w:style w:type="paragraph" w:styleId="Heading1">
    <w:name w:val="heading 1"/>
    <w:basedOn w:val="Normal"/>
    <w:next w:val="Normal"/>
    <w:link w:val="Heading1Char"/>
    <w:qFormat/>
    <w:rsid w:val="00AA04E1"/>
    <w:pPr>
      <w:outlineLvl w:val="0"/>
    </w:pPr>
    <w:rPr>
      <w:b/>
      <w:sz w:val="28"/>
    </w:rPr>
  </w:style>
  <w:style w:type="paragraph" w:styleId="Heading2">
    <w:name w:val="heading 2"/>
    <w:basedOn w:val="Normal"/>
    <w:next w:val="Normal"/>
    <w:link w:val="Heading2Char"/>
    <w:uiPriority w:val="9"/>
    <w:unhideWhenUsed/>
    <w:qFormat/>
    <w:rsid w:val="00AA04E1"/>
    <w:pPr>
      <w:outlineLvl w:val="1"/>
    </w:pPr>
    <w:rPr>
      <w:b/>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1"/>
    <w:rPr>
      <w:rFonts w:ascii="Arial" w:hAnsi="Arial" w:cs="Arial"/>
      <w:b/>
      <w:sz w:val="28"/>
    </w:rPr>
  </w:style>
  <w:style w:type="character" w:customStyle="1" w:styleId="Heading2Char">
    <w:name w:val="Heading 2 Char"/>
    <w:basedOn w:val="DefaultParagraphFont"/>
    <w:link w:val="Heading2"/>
    <w:uiPriority w:val="9"/>
    <w:rsid w:val="00AA04E1"/>
    <w:rPr>
      <w:rFonts w:ascii="Arial" w:hAnsi="Arial" w:cs="Arial"/>
      <w:b/>
      <w:color w:val="00B0F0"/>
    </w:rPr>
  </w:style>
  <w:style w:type="paragraph" w:styleId="Quote">
    <w:name w:val="Quote"/>
    <w:basedOn w:val="Normal"/>
    <w:next w:val="Normal"/>
    <w:link w:val="QuoteChar"/>
    <w:uiPriority w:val="29"/>
    <w:qFormat/>
    <w:rsid w:val="00AA04E1"/>
    <w:rPr>
      <w:i/>
      <w:color w:val="FF0000"/>
      <w:sz w:val="16"/>
    </w:rPr>
  </w:style>
  <w:style w:type="character" w:customStyle="1" w:styleId="QuoteChar">
    <w:name w:val="Quote Char"/>
    <w:basedOn w:val="DefaultParagraphFont"/>
    <w:link w:val="Quote"/>
    <w:uiPriority w:val="29"/>
    <w:rsid w:val="00AA04E1"/>
    <w:rPr>
      <w:rFonts w:ascii="Arial" w:hAnsi="Arial" w:cs="Arial"/>
      <w:i/>
      <w:color w:val="FF0000"/>
      <w:sz w:val="16"/>
    </w:rPr>
  </w:style>
  <w:style w:type="paragraph" w:styleId="Title">
    <w:name w:val="Title"/>
    <w:basedOn w:val="Heading2"/>
    <w:next w:val="Normal"/>
    <w:link w:val="TitleChar"/>
    <w:uiPriority w:val="10"/>
    <w:qFormat/>
    <w:rsid w:val="00A22D80"/>
    <w:rPr>
      <w:color w:val="92D050"/>
      <w:sz w:val="40"/>
    </w:rPr>
  </w:style>
  <w:style w:type="character" w:customStyle="1" w:styleId="TitleChar">
    <w:name w:val="Title Char"/>
    <w:basedOn w:val="DefaultParagraphFont"/>
    <w:link w:val="Title"/>
    <w:uiPriority w:val="10"/>
    <w:rsid w:val="00A22D80"/>
    <w:rPr>
      <w:rFonts w:ascii="Arial" w:hAnsi="Arial" w:cs="Arial"/>
      <w:b/>
      <w:color w:val="92D050"/>
      <w:sz w:val="40"/>
    </w:rPr>
  </w:style>
  <w:style w:type="paragraph" w:styleId="BalloonText">
    <w:name w:val="Balloon Text"/>
    <w:basedOn w:val="Normal"/>
    <w:link w:val="BalloonTextChar"/>
    <w:uiPriority w:val="99"/>
    <w:semiHidden/>
    <w:unhideWhenUsed/>
    <w:rsid w:val="004A53DF"/>
    <w:rPr>
      <w:rFonts w:ascii="Tahoma" w:hAnsi="Tahoma" w:cs="Tahoma"/>
      <w:sz w:val="16"/>
      <w:szCs w:val="16"/>
    </w:rPr>
  </w:style>
  <w:style w:type="character" w:customStyle="1" w:styleId="BalloonTextChar">
    <w:name w:val="Balloon Text Char"/>
    <w:basedOn w:val="DefaultParagraphFont"/>
    <w:link w:val="BalloonText"/>
    <w:uiPriority w:val="99"/>
    <w:semiHidden/>
    <w:rsid w:val="004A53DF"/>
    <w:rPr>
      <w:rFonts w:ascii="Tahoma" w:hAnsi="Tahoma" w:cs="Tahoma"/>
      <w:sz w:val="16"/>
      <w:szCs w:val="16"/>
    </w:rPr>
  </w:style>
  <w:style w:type="character" w:styleId="Hyperlink">
    <w:name w:val="Hyperlink"/>
    <w:basedOn w:val="DefaultParagraphFont"/>
    <w:uiPriority w:val="99"/>
    <w:unhideWhenUsed/>
    <w:rsid w:val="004A53DF"/>
    <w:rPr>
      <w:color w:val="0000FF" w:themeColor="hyperlink"/>
      <w:u w:val="single"/>
    </w:rPr>
  </w:style>
  <w:style w:type="paragraph" w:styleId="Footer">
    <w:name w:val="footer"/>
    <w:basedOn w:val="Normal"/>
    <w:link w:val="FooterChar"/>
    <w:uiPriority w:val="99"/>
    <w:rsid w:val="00A0719E"/>
    <w:pPr>
      <w:tabs>
        <w:tab w:val="center" w:pos="4320"/>
        <w:tab w:val="right" w:pos="8640"/>
      </w:tabs>
      <w:spacing w:after="200" w:line="276" w:lineRule="auto"/>
    </w:pPr>
    <w:rPr>
      <w:rFonts w:eastAsia="Calibri"/>
      <w:bCs/>
      <w:sz w:val="20"/>
      <w:szCs w:val="20"/>
      <w:lang w:eastAsia="en-GB"/>
    </w:rPr>
  </w:style>
  <w:style w:type="character" w:customStyle="1" w:styleId="FooterChar">
    <w:name w:val="Footer Char"/>
    <w:basedOn w:val="DefaultParagraphFont"/>
    <w:link w:val="Footer"/>
    <w:uiPriority w:val="99"/>
    <w:rsid w:val="00A0719E"/>
    <w:rPr>
      <w:rFonts w:ascii="Arial" w:eastAsia="Calibri" w:hAnsi="Arial" w:cs="Arial"/>
      <w:bCs/>
      <w:sz w:val="20"/>
      <w:szCs w:val="20"/>
      <w:lang w:eastAsia="en-GB"/>
    </w:rPr>
  </w:style>
  <w:style w:type="paragraph" w:customStyle="1" w:styleId="InsideAddress">
    <w:name w:val="Inside Address"/>
    <w:basedOn w:val="BodyText"/>
    <w:rsid w:val="003F5F28"/>
    <w:pPr>
      <w:overflowPunct w:val="0"/>
      <w:autoSpaceDE w:val="0"/>
      <w:autoSpaceDN w:val="0"/>
      <w:adjustRightInd w:val="0"/>
      <w:spacing w:after="0" w:line="220" w:lineRule="atLeast"/>
      <w:textAlignment w:val="baseline"/>
    </w:pPr>
    <w:rPr>
      <w:rFonts w:eastAsia="Times New Roman" w:cs="Times New Roman"/>
      <w:spacing w:val="-5"/>
      <w:sz w:val="20"/>
      <w:szCs w:val="20"/>
      <w:lang w:val="en-US"/>
    </w:rPr>
  </w:style>
  <w:style w:type="paragraph" w:styleId="ListParagraph">
    <w:name w:val="List Paragraph"/>
    <w:basedOn w:val="Normal"/>
    <w:uiPriority w:val="34"/>
    <w:qFormat/>
    <w:rsid w:val="003F5F28"/>
    <w:pPr>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F5F28"/>
    <w:pPr>
      <w:spacing w:after="120"/>
    </w:pPr>
  </w:style>
  <w:style w:type="character" w:customStyle="1" w:styleId="BodyTextChar">
    <w:name w:val="Body Text Char"/>
    <w:basedOn w:val="DefaultParagraphFont"/>
    <w:link w:val="BodyText"/>
    <w:uiPriority w:val="99"/>
    <w:semiHidden/>
    <w:rsid w:val="003F5F28"/>
    <w:rPr>
      <w:rFonts w:ascii="Arial" w:hAnsi="Arial" w:cs="Arial"/>
    </w:rPr>
  </w:style>
  <w:style w:type="paragraph" w:styleId="BodyText2">
    <w:name w:val="Body Text 2"/>
    <w:basedOn w:val="Normal"/>
    <w:link w:val="BodyText2Char"/>
    <w:uiPriority w:val="99"/>
    <w:semiHidden/>
    <w:unhideWhenUsed/>
    <w:rsid w:val="0051138C"/>
    <w:pPr>
      <w:spacing w:after="120" w:line="480" w:lineRule="auto"/>
    </w:pPr>
  </w:style>
  <w:style w:type="character" w:customStyle="1" w:styleId="BodyText2Char">
    <w:name w:val="Body Text 2 Char"/>
    <w:basedOn w:val="DefaultParagraphFont"/>
    <w:link w:val="BodyText2"/>
    <w:uiPriority w:val="99"/>
    <w:semiHidden/>
    <w:rsid w:val="0051138C"/>
    <w:rPr>
      <w:rFonts w:ascii="Arial" w:hAnsi="Arial" w:cs="Arial"/>
    </w:rPr>
  </w:style>
  <w:style w:type="paragraph" w:styleId="Header">
    <w:name w:val="header"/>
    <w:basedOn w:val="Normal"/>
    <w:link w:val="HeaderChar"/>
    <w:semiHidden/>
    <w:rsid w:val="00D968C0"/>
    <w:pPr>
      <w:tabs>
        <w:tab w:val="center" w:pos="4153"/>
        <w:tab w:val="right" w:pos="8306"/>
      </w:tabs>
    </w:pPr>
    <w:rPr>
      <w:rFonts w:eastAsia="Times New Roman" w:cs="Times New Roman"/>
      <w:sz w:val="24"/>
      <w:szCs w:val="24"/>
    </w:rPr>
  </w:style>
  <w:style w:type="character" w:customStyle="1" w:styleId="HeaderChar">
    <w:name w:val="Header Char"/>
    <w:basedOn w:val="DefaultParagraphFont"/>
    <w:link w:val="Header"/>
    <w:semiHidden/>
    <w:rsid w:val="00D968C0"/>
    <w:rPr>
      <w:rFonts w:ascii="Arial" w:eastAsia="Times New Roman" w:hAnsi="Arial" w:cs="Times New Roman"/>
      <w:sz w:val="24"/>
      <w:szCs w:val="24"/>
    </w:rPr>
  </w:style>
  <w:style w:type="table" w:styleId="TableGrid">
    <w:name w:val="Table Grid"/>
    <w:basedOn w:val="TableNormal"/>
    <w:uiPriority w:val="59"/>
    <w:rsid w:val="00D968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5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3586</Words>
  <Characters>20118</Characters>
  <Application>Microsoft Office Word</Application>
  <DocSecurity>0</DocSecurity>
  <Lines>874</Lines>
  <Paragraphs>526</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
      <vt:lpstr/>
      <vt:lpstr/>
      <vt:lpstr>2022 Draft Postal Marketing Schedule</vt:lpstr>
      <vt:lpstr>January</vt:lpstr>
      <vt:lpstr>Neonatal Flowsensors (Letter Appendix 9 - Leaflet to be signed off #221608 (All </vt:lpstr>
      <vt:lpstr>February</vt:lpstr>
      <vt:lpstr>Oxygen Monitors – VM-3160  (Letter to be written)</vt:lpstr>
      <vt:lpstr>TOF 3D Neuromuscular Monitor   (Theatres/General letter signed off from August 2</vt:lpstr>
      <vt:lpstr>March</vt:lpstr>
      <vt:lpstr>April</vt:lpstr>
      <vt:lpstr>    Flowsensors and R-23V/Vi</vt:lpstr>
      <vt:lpstr>    MD300 Catalogue</vt:lpstr>
      <vt:lpstr>May</vt:lpstr>
      <vt:lpstr>    Posey Products</vt:lpstr>
      <vt:lpstr>June</vt:lpstr>
      <vt:lpstr>    Maxtec MaxVenturi</vt:lpstr>
      <vt:lpstr>    Oxygen Sensors (if RoSH in force)</vt:lpstr>
      <vt:lpstr>July</vt:lpstr>
      <vt:lpstr>    AlcoTrue M – Hospitals</vt:lpstr>
      <vt:lpstr>    AlcoTrue M – Emergency Services</vt:lpstr>
      <vt:lpstr>    Automotive Grey</vt:lpstr>
      <vt:lpstr>September</vt:lpstr>
      <vt:lpstr>    Eye Masks – Neomask and EyeMax (Letter Appendix 8 - awaiting sign off on issue #</vt:lpstr>
      <vt:lpstr>    Temperature Probes</vt:lpstr>
      <vt:lpstr>    Oxygen Sensors </vt:lpstr>
      <vt:lpstr>October</vt:lpstr>
      <vt:lpstr>    VM-2160 SMARTsat</vt:lpstr>
      <vt:lpstr>November</vt:lpstr>
      <vt:lpstr>    V1000 Test Equipment </vt:lpstr>
      <vt:lpstr>    Appendix 1</vt:lpstr>
      <vt:lpstr>    Appendix 2</vt:lpstr>
      <vt:lpstr>    Appendix 3</vt:lpstr>
      <vt:lpstr>    Appendix 4</vt:lpstr>
      <vt:lpstr>    Appendix 5</vt:lpstr>
      <vt:lpstr>    Appendix 6</vt:lpstr>
      <vt:lpstr>    Appendix 7</vt:lpstr>
      <vt:lpstr>AlcoTrue M Breathalyser provides rapid and accurate </vt:lpstr>
      <vt:lpstr>determination of breath alcohol concentration</vt:lpstr>
      <vt:lpstr>    Appendix 7</vt:lpstr>
      <vt:lpstr>AlcoTrue M Breathalyser provides rapid and accurate </vt:lpstr>
      <vt:lpstr>determination of breath alcohol concentration</vt:lpstr>
      <vt:lpstr>    Appendix 8</vt:lpstr>
      <vt:lpstr>    Appendix 9</vt:lpstr>
      <vt:lpstr>    Appendix 10</vt:lpstr>
    </vt:vector>
  </TitlesOfParts>
  <Company/>
  <LinksUpToDate>false</LinksUpToDate>
  <CharactersWithSpaces>23178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220</dc:creator>
  <cp:lastModifiedBy>220</cp:lastModifiedBy>
  <cp:revision>2</cp:revision>
  <cp:lastPrinted>2021-03-15T13:37:00Z</cp:lastPrinted>
  <dcterms:created xsi:type="dcterms:W3CDTF">2021-10-19T12:44:00Z</dcterms:created>
  <dcterms:modified xsi:type="dcterms:W3CDTF">2021-10-19T12:44:00Z</dcterms:modified>
</cp:coreProperties>
</file>