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64DE" w14:textId="77777777" w:rsidR="00E53EBC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Department Manager</w:t>
      </w:r>
    </w:p>
    <w:p w14:paraId="4E3C40F6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Neonatal Unit</w:t>
      </w:r>
    </w:p>
    <w:p w14:paraId="7894EC90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0444504B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BC90A03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7A91FAD7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D50FD92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371CA06F" w14:textId="77777777" w:rsidR="00EA55EE" w:rsidRPr="00074389" w:rsidRDefault="00EA55EE" w:rsidP="00EA55EE">
      <w:pPr>
        <w:jc w:val="right"/>
        <w:rPr>
          <w:sz w:val="22"/>
          <w:szCs w:val="22"/>
        </w:rPr>
      </w:pPr>
      <w:r w:rsidRPr="00074389">
        <w:rPr>
          <w:sz w:val="22"/>
          <w:szCs w:val="22"/>
        </w:rPr>
        <w:t>Ref: 20215104310004/???</w:t>
      </w:r>
    </w:p>
    <w:p w14:paraId="6043865C" w14:textId="3C73DF7F" w:rsidR="001C18EB" w:rsidRPr="00074389" w:rsidRDefault="001C18EB" w:rsidP="00EA55EE">
      <w:pPr>
        <w:jc w:val="right"/>
        <w:rPr>
          <w:spacing w:val="-5"/>
          <w:sz w:val="22"/>
          <w:szCs w:val="22"/>
          <w:lang w:val="en-US"/>
        </w:rPr>
      </w:pPr>
      <w:r w:rsidRPr="00074389">
        <w:rPr>
          <w:spacing w:val="-5"/>
          <w:sz w:val="22"/>
          <w:szCs w:val="22"/>
          <w:lang w:val="en-US"/>
        </w:rPr>
        <w:fldChar w:fldCharType="begin"/>
      </w:r>
      <w:r w:rsidRPr="00074389">
        <w:rPr>
          <w:spacing w:val="-5"/>
          <w:sz w:val="22"/>
          <w:szCs w:val="22"/>
          <w:lang w:val="en-US"/>
        </w:rPr>
        <w:instrText xml:space="preserve"> DATE \@ "d MMMM yyyy" </w:instrText>
      </w:r>
      <w:r w:rsidRPr="00074389">
        <w:rPr>
          <w:spacing w:val="-5"/>
          <w:sz w:val="22"/>
          <w:szCs w:val="22"/>
          <w:lang w:val="en-US"/>
        </w:rPr>
        <w:fldChar w:fldCharType="separate"/>
      </w:r>
      <w:r w:rsidR="007938C3">
        <w:rPr>
          <w:noProof/>
          <w:spacing w:val="-5"/>
          <w:sz w:val="22"/>
          <w:szCs w:val="22"/>
          <w:lang w:val="en-US"/>
        </w:rPr>
        <w:t>12 May 2021</w:t>
      </w:r>
      <w:r w:rsidRPr="00074389">
        <w:rPr>
          <w:spacing w:val="-5"/>
          <w:sz w:val="22"/>
          <w:szCs w:val="22"/>
          <w:lang w:val="en-US"/>
        </w:rPr>
        <w:fldChar w:fldCharType="end"/>
      </w:r>
    </w:p>
    <w:p w14:paraId="5080CDAB" w14:textId="77777777" w:rsidR="00E53EBC" w:rsidRPr="00074389" w:rsidRDefault="00E53EBC" w:rsidP="00E53EBC">
      <w:pPr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Dear </w:t>
      </w:r>
      <w:r w:rsidR="00EA55EE" w:rsidRPr="00074389">
        <w:rPr>
          <w:bCs/>
          <w:sz w:val="22"/>
          <w:szCs w:val="22"/>
        </w:rPr>
        <w:t>Sir or Madam</w:t>
      </w:r>
      <w:r w:rsidRPr="00074389">
        <w:rPr>
          <w:sz w:val="22"/>
          <w:szCs w:val="22"/>
        </w:rPr>
        <w:t>,</w:t>
      </w:r>
    </w:p>
    <w:p w14:paraId="785EED6A" w14:textId="77777777" w:rsidR="0003366C" w:rsidRPr="00074389" w:rsidRDefault="0003366C">
      <w:pPr>
        <w:rPr>
          <w:rFonts w:cs="Arial"/>
          <w:bCs/>
          <w:color w:val="004896"/>
          <w:sz w:val="22"/>
          <w:szCs w:val="22"/>
        </w:rPr>
      </w:pPr>
    </w:p>
    <w:p w14:paraId="6CC6E29B" w14:textId="77777777" w:rsidR="0003366C" w:rsidRPr="00074389" w:rsidRDefault="00EA55EE">
      <w:pPr>
        <w:rPr>
          <w:rFonts w:cs="Arial"/>
          <w:b/>
          <w:color w:val="0070C0"/>
          <w:sz w:val="32"/>
          <w:szCs w:val="36"/>
          <w:u w:val="single"/>
        </w:rPr>
      </w:pPr>
      <w:r w:rsidRPr="00074389"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24F0521D" w14:textId="77777777" w:rsidR="00EA55EE" w:rsidRPr="00074389" w:rsidRDefault="00EA55EE">
      <w:pPr>
        <w:rPr>
          <w:rFonts w:cs="Arial"/>
          <w:b/>
          <w:color w:val="0070C0"/>
          <w:sz w:val="20"/>
          <w:szCs w:val="28"/>
        </w:rPr>
      </w:pPr>
    </w:p>
    <w:p w14:paraId="328AFB7A" w14:textId="77777777" w:rsidR="001C18EB" w:rsidRPr="00074389" w:rsidRDefault="001C18EB">
      <w:pPr>
        <w:rPr>
          <w:rFonts w:cs="Arial"/>
          <w:b/>
          <w:color w:val="0070C0"/>
          <w:sz w:val="20"/>
          <w:szCs w:val="28"/>
        </w:rPr>
      </w:pPr>
      <w:r w:rsidRPr="00074389">
        <w:rPr>
          <w:rFonts w:cs="Arial"/>
          <w:b/>
          <w:color w:val="0070C0"/>
          <w:sz w:val="20"/>
          <w:szCs w:val="28"/>
        </w:rPr>
        <w:t xml:space="preserve">For flow measurement of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respiratory </w:t>
      </w:r>
      <w:r w:rsidRPr="00074389">
        <w:rPr>
          <w:rFonts w:cs="Arial"/>
          <w:b/>
          <w:color w:val="0070C0"/>
          <w:sz w:val="20"/>
          <w:szCs w:val="28"/>
        </w:rPr>
        <w:t xml:space="preserve">gas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flow </w:t>
      </w:r>
      <w:r w:rsidRPr="00074389">
        <w:rPr>
          <w:rFonts w:cs="Arial"/>
          <w:b/>
          <w:color w:val="0070C0"/>
          <w:sz w:val="20"/>
          <w:szCs w:val="28"/>
        </w:rPr>
        <w:t xml:space="preserve">delivered </w:t>
      </w:r>
      <w:r w:rsidR="00EA55EE" w:rsidRPr="00074389">
        <w:rPr>
          <w:rFonts w:cs="Arial"/>
          <w:b/>
          <w:color w:val="0070C0"/>
          <w:sz w:val="20"/>
          <w:szCs w:val="28"/>
        </w:rPr>
        <w:t>in</w:t>
      </w:r>
      <w:r w:rsidRPr="00074389">
        <w:rPr>
          <w:rFonts w:cs="Arial"/>
          <w:b/>
          <w:color w:val="0070C0"/>
          <w:sz w:val="20"/>
          <w:szCs w:val="28"/>
        </w:rPr>
        <w:t xml:space="preserve">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Dräger neonatal </w:t>
      </w:r>
      <w:r w:rsidRPr="00074389">
        <w:rPr>
          <w:rFonts w:cs="Arial"/>
          <w:b/>
          <w:color w:val="0070C0"/>
          <w:sz w:val="20"/>
          <w:szCs w:val="28"/>
        </w:rPr>
        <w:t>ventilators</w:t>
      </w:r>
    </w:p>
    <w:p w14:paraId="18DE421A" w14:textId="2AA7745E" w:rsidR="0003366C" w:rsidRDefault="0003366C">
      <w:pPr>
        <w:rPr>
          <w:rFonts w:cs="Arial"/>
          <w:sz w:val="20"/>
        </w:rPr>
      </w:pPr>
    </w:p>
    <w:p w14:paraId="219A9D90" w14:textId="2F4E6EAA" w:rsidR="00EA55EE" w:rsidRPr="00074389" w:rsidRDefault="00723EC6" w:rsidP="00EA55EE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7D2A7CD2" wp14:editId="22167118">
            <wp:simplePos x="0" y="0"/>
            <wp:positionH relativeFrom="column">
              <wp:posOffset>3930710</wp:posOffset>
            </wp:positionH>
            <wp:positionV relativeFrom="paragraph">
              <wp:posOffset>104056</wp:posOffset>
            </wp:positionV>
            <wp:extent cx="2292985" cy="28117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2292985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5EE" w:rsidRPr="00074389">
        <w:rPr>
          <w:rFonts w:cs="Arial"/>
          <w:sz w:val="22"/>
          <w:szCs w:val="22"/>
        </w:rPr>
        <w:t xml:space="preserve">The ST-BLR flow sensor is a cost-effective neonatal hot wire anemometric flow sensor, for measuring gas flow in </w:t>
      </w:r>
      <w:proofErr w:type="spellStart"/>
      <w:r w:rsidR="00EA55EE" w:rsidRPr="00074389">
        <w:rPr>
          <w:rFonts w:cs="Arial"/>
          <w:sz w:val="22"/>
          <w:szCs w:val="22"/>
        </w:rPr>
        <w:t>Dräger</w:t>
      </w:r>
      <w:proofErr w:type="spellEnd"/>
      <w:r w:rsidR="00EA55EE" w:rsidRPr="00074389">
        <w:rPr>
          <w:rFonts w:cs="Arial"/>
          <w:sz w:val="22"/>
          <w:szCs w:val="22"/>
        </w:rPr>
        <w:t xml:space="preserve"> neonatal ventilators. </w:t>
      </w:r>
    </w:p>
    <w:p w14:paraId="439B670B" w14:textId="30D95289" w:rsidR="00EA55EE" w:rsidRPr="00074389" w:rsidRDefault="00EA55EE" w:rsidP="00EA55EE">
      <w:pPr>
        <w:rPr>
          <w:rFonts w:cs="Arial"/>
          <w:sz w:val="22"/>
          <w:szCs w:val="22"/>
        </w:rPr>
      </w:pPr>
    </w:p>
    <w:p w14:paraId="3BCCE0A5" w14:textId="77777777" w:rsidR="00EA55EE" w:rsidRPr="00074389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>The ST-BLR flow sensor is a direct compatible to the Dräger neonatal flow sensor ISO 15, REF 8411130 and the ST-BLR INSERT is a direct compatible to the Dräger neonatal flow sensor INSERT, REF 8410179.</w:t>
      </w:r>
      <w:bookmarkStart w:id="0" w:name="_GoBack"/>
      <w:bookmarkEnd w:id="0"/>
    </w:p>
    <w:p w14:paraId="3DD2F701" w14:textId="77777777" w:rsidR="00EA55EE" w:rsidRPr="00074389" w:rsidRDefault="00EA55EE" w:rsidP="00EA55EE">
      <w:pPr>
        <w:rPr>
          <w:rFonts w:cs="Arial"/>
          <w:sz w:val="22"/>
          <w:szCs w:val="22"/>
        </w:rPr>
      </w:pPr>
    </w:p>
    <w:p w14:paraId="464765CD" w14:textId="77777777" w:rsidR="00585E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Please find enclosed full details on our flowsensor range including price list</w:t>
      </w:r>
      <w:r w:rsidR="002E7B5E" w:rsidRPr="00074389">
        <w:rPr>
          <w:sz w:val="22"/>
          <w:szCs w:val="22"/>
        </w:rPr>
        <w:t xml:space="preserve"> overleaf</w:t>
      </w:r>
      <w:r w:rsidRPr="00074389">
        <w:rPr>
          <w:sz w:val="22"/>
          <w:szCs w:val="22"/>
        </w:rPr>
        <w:t xml:space="preserve">. </w:t>
      </w:r>
      <w:r w:rsidR="00074389" w:rsidRPr="00074389">
        <w:rPr>
          <w:sz w:val="22"/>
          <w:szCs w:val="22"/>
        </w:rPr>
        <w:t xml:space="preserve">Viamed </w:t>
      </w:r>
      <w:r w:rsidR="00585E89">
        <w:rPr>
          <w:sz w:val="22"/>
          <w:szCs w:val="22"/>
        </w:rPr>
        <w:t xml:space="preserve">also </w:t>
      </w:r>
      <w:r w:rsidR="00074389" w:rsidRPr="00074389">
        <w:rPr>
          <w:sz w:val="22"/>
          <w:szCs w:val="22"/>
        </w:rPr>
        <w:t xml:space="preserve">has </w:t>
      </w:r>
      <w:r w:rsidR="00585E89">
        <w:rPr>
          <w:sz w:val="22"/>
          <w:szCs w:val="22"/>
        </w:rPr>
        <w:t xml:space="preserve">a wide range of </w:t>
      </w:r>
      <w:r w:rsidR="00585E89" w:rsidRPr="00585E89">
        <w:rPr>
          <w:b/>
          <w:bCs/>
          <w:color w:val="0070C0"/>
          <w:sz w:val="22"/>
          <w:szCs w:val="22"/>
        </w:rPr>
        <w:t>oxygen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and </w:t>
      </w:r>
      <w:r w:rsidR="00585E89" w:rsidRPr="00585E89">
        <w:rPr>
          <w:b/>
          <w:bCs/>
          <w:color w:val="0070C0"/>
          <w:sz w:val="22"/>
          <w:szCs w:val="22"/>
        </w:rPr>
        <w:t>flow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compatible with most of the commonly used ventilators. </w:t>
      </w:r>
    </w:p>
    <w:p w14:paraId="2E805986" w14:textId="77777777" w:rsidR="00585E89" w:rsidRDefault="00585E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AABC4" w14:textId="5AE69693" w:rsidR="00E53EBC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Should you require further information please contact a member of our sales team on: (01535) 634542</w:t>
      </w:r>
      <w:r w:rsidR="00F62361" w:rsidRPr="00074389">
        <w:rPr>
          <w:sz w:val="22"/>
          <w:szCs w:val="22"/>
        </w:rPr>
        <w:t>.</w:t>
      </w:r>
    </w:p>
    <w:p w14:paraId="6E7C6633" w14:textId="77777777" w:rsidR="0003366C" w:rsidRPr="00074389" w:rsidRDefault="0003366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569B73A" w14:textId="77777777" w:rsidR="0003366C" w:rsidRPr="00074389" w:rsidRDefault="00E53EB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Yours </w:t>
      </w:r>
      <w:r w:rsidR="00EA55EE" w:rsidRPr="00074389">
        <w:rPr>
          <w:rFonts w:cs="Arial"/>
          <w:sz w:val="22"/>
          <w:szCs w:val="22"/>
        </w:rPr>
        <w:t>faithfully</w:t>
      </w:r>
    </w:p>
    <w:p w14:paraId="33A6F9EC" w14:textId="77777777" w:rsidR="00D67303" w:rsidRPr="00074389" w:rsidRDefault="00D6730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CEA203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noProof/>
          <w:sz w:val="22"/>
          <w:szCs w:val="22"/>
          <w:lang w:eastAsia="en-GB"/>
        </w:rPr>
        <w:drawing>
          <wp:inline distT="0" distB="0" distL="0" distR="0" wp14:anchorId="3991C375" wp14:editId="2804214B">
            <wp:extent cx="1285240" cy="48323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074F" w14:textId="77777777" w:rsidR="00D67303" w:rsidRPr="00074389" w:rsidRDefault="00D67303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</w:p>
    <w:p w14:paraId="106740B6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Catrin Hollings</w:t>
      </w:r>
    </w:p>
    <w:p w14:paraId="642A45E1" w14:textId="5B2B7D5C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Marketing</w:t>
      </w:r>
      <w:r w:rsidR="00DC7618">
        <w:rPr>
          <w:sz w:val="22"/>
          <w:szCs w:val="22"/>
        </w:rPr>
        <w:br/>
      </w:r>
    </w:p>
    <w:p w14:paraId="3E68F8A1" w14:textId="77777777" w:rsidR="00074389" w:rsidRDefault="00074389" w:rsidP="00074389">
      <w:pPr>
        <w:autoSpaceDE w:val="0"/>
        <w:autoSpaceDN w:val="0"/>
        <w:adjustRightInd w:val="0"/>
        <w:rPr>
          <w:rFonts w:cs="Arial"/>
          <w:b/>
          <w:bCs/>
          <w:color w:val="0070C0"/>
          <w:sz w:val="20"/>
          <w:szCs w:val="20"/>
        </w:rPr>
      </w:pPr>
    </w:p>
    <w:p w14:paraId="2367CA36" w14:textId="4145679C" w:rsidR="00074389" w:rsidRPr="00074389" w:rsidRDefault="00585E89" w:rsidP="00074389">
      <w:pPr>
        <w:autoSpaceDE w:val="0"/>
        <w:autoSpaceDN w:val="0"/>
        <w:adjustRightInd w:val="0"/>
        <w:jc w:val="center"/>
        <w:rPr>
          <w:rFonts w:cs="Arial"/>
          <w:b/>
          <w:bCs/>
          <w:color w:val="0070C0"/>
          <w:sz w:val="52"/>
          <w:szCs w:val="52"/>
        </w:rPr>
      </w:pPr>
      <w:r w:rsidRPr="00585E89">
        <w:rPr>
          <w:rFonts w:cs="Arial"/>
          <w:b/>
          <w:bCs/>
          <w:color w:val="0070C0"/>
          <w:sz w:val="44"/>
          <w:szCs w:val="44"/>
        </w:rPr>
        <w:t>Trust</w:t>
      </w:r>
      <w:r w:rsidR="004B48DE">
        <w:rPr>
          <w:rFonts w:cs="Arial"/>
          <w:b/>
          <w:bCs/>
          <w:color w:val="0070C0"/>
          <w:sz w:val="44"/>
          <w:szCs w:val="44"/>
        </w:rPr>
        <w:t>ed</w:t>
      </w:r>
      <w:r w:rsidRPr="00585E89">
        <w:rPr>
          <w:rFonts w:cs="Arial"/>
          <w:b/>
          <w:bCs/>
          <w:color w:val="0070C0"/>
          <w:sz w:val="44"/>
          <w:szCs w:val="44"/>
        </w:rPr>
        <w:t xml:space="preserve"> supplier to the NHS for over 40 years</w:t>
      </w:r>
      <w:r>
        <w:rPr>
          <w:rFonts w:cs="Arial"/>
          <w:b/>
          <w:bCs/>
          <w:color w:val="0070C0"/>
          <w:sz w:val="52"/>
          <w:szCs w:val="52"/>
        </w:rPr>
        <w:br/>
      </w:r>
      <w:r w:rsidR="00074389" w:rsidRPr="00074389">
        <w:rPr>
          <w:rFonts w:cs="Arial"/>
          <w:b/>
          <w:bCs/>
          <w:color w:val="0070C0"/>
          <w:sz w:val="52"/>
          <w:szCs w:val="52"/>
        </w:rPr>
        <w:t>Free Delivery</w:t>
      </w:r>
      <w:r w:rsidR="00074389" w:rsidRPr="00074389">
        <w:rPr>
          <w:rFonts w:cs="Arial"/>
          <w:b/>
          <w:bCs/>
          <w:color w:val="0070C0"/>
          <w:sz w:val="52"/>
          <w:szCs w:val="52"/>
        </w:rPr>
        <w:tab/>
        <w:t>●</w:t>
      </w:r>
      <w:r w:rsidR="00074389" w:rsidRPr="00074389">
        <w:rPr>
          <w:rFonts w:cs="Arial"/>
          <w:b/>
          <w:bCs/>
          <w:color w:val="0070C0"/>
          <w:sz w:val="52"/>
          <w:szCs w:val="52"/>
        </w:rPr>
        <w:tab/>
        <w:t>No minimum order</w:t>
      </w:r>
    </w:p>
    <w:sectPr w:rsidR="00074389" w:rsidRPr="00074389">
      <w:footerReference w:type="default" r:id="rId10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02342" w14:textId="77777777" w:rsidR="002D7A3C" w:rsidRDefault="002D7A3C">
      <w:r>
        <w:separator/>
      </w:r>
    </w:p>
  </w:endnote>
  <w:endnote w:type="continuationSeparator" w:id="0">
    <w:p w14:paraId="15BB32FC" w14:textId="77777777" w:rsidR="002D7A3C" w:rsidRDefault="002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ABCF6" w14:textId="77777777"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AA95" w14:textId="77777777" w:rsidR="002D7A3C" w:rsidRDefault="002D7A3C">
      <w:r>
        <w:separator/>
      </w:r>
    </w:p>
  </w:footnote>
  <w:footnote w:type="continuationSeparator" w:id="0">
    <w:p w14:paraId="162F7CCF" w14:textId="77777777" w:rsidR="002D7A3C" w:rsidRDefault="002D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34A88"/>
    <w:rsid w:val="00074389"/>
    <w:rsid w:val="000F2DD7"/>
    <w:rsid w:val="001C18EB"/>
    <w:rsid w:val="002D7A3C"/>
    <w:rsid w:val="002E7B5E"/>
    <w:rsid w:val="0040384D"/>
    <w:rsid w:val="004B48DE"/>
    <w:rsid w:val="00585E89"/>
    <w:rsid w:val="00723EC6"/>
    <w:rsid w:val="007938C3"/>
    <w:rsid w:val="00B21220"/>
    <w:rsid w:val="00B62388"/>
    <w:rsid w:val="00C75B84"/>
    <w:rsid w:val="00D67303"/>
    <w:rsid w:val="00DB38CF"/>
    <w:rsid w:val="00DC7618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F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856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220</cp:lastModifiedBy>
  <cp:revision>4</cp:revision>
  <cp:lastPrinted>2021-05-10T09:04:00Z</cp:lastPrinted>
  <dcterms:created xsi:type="dcterms:W3CDTF">2021-05-12T09:13:00Z</dcterms:created>
  <dcterms:modified xsi:type="dcterms:W3CDTF">2021-05-12T09:13:00Z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