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bidi w:val="0"/>
        <w:spacing w:before="0" w:after="0"/>
        <w:ind w:left="720" w:right="0" w:hanging="0"/>
        <w:jc w:val="left"/>
        <w:rPr/>
      </w:pPr>
      <w:bookmarkStart w:id="0" w:name="__DdeLink__257_2700800668"/>
      <w:r>
        <w:rPr>
          <w:rFonts w:ascii="Google Sans;Roboto;RobotoDraft;Helvetica;Arial;sans-serif" w:hAnsi="Google Sans;Roboto;RobotoDraft;Helvetica;Arial;sans-serif"/>
          <w:b w:val="false"/>
          <w:i w:val="false"/>
          <w:caps w:val="false"/>
          <w:smallCaps w:val="false"/>
          <w:color w:val="202124"/>
          <w:spacing w:val="0"/>
          <w:sz w:val="33"/>
        </w:rPr>
        <w:t>Brexit Contingency Plan</w:t>
      </w:r>
      <w:bookmarkEnd w:id="0"/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</w:p>
    <w:p>
      <w:pPr>
        <w:pStyle w:val="TextBody"/>
        <w:widowControl/>
        <w:bidi w:val="0"/>
        <w:spacing w:before="0" w:after="0"/>
        <w:ind w:left="72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We do not expect o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ur supply of goods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to be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affected by the current proposed withdrawal agreement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and the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Supply of goods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from us will be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unaffected in the event of a “no deal” scenario.</w:t>
      </w:r>
    </w:p>
    <w:p>
      <w:pPr>
        <w:pStyle w:val="TextBody"/>
        <w:widowControl/>
        <w:bidi w:val="0"/>
        <w:spacing w:before="0" w:after="0"/>
        <w:ind w:left="72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TextBody"/>
        <w:widowControl/>
        <w:bidi w:val="0"/>
        <w:spacing w:before="0" w:after="0"/>
        <w:ind w:left="720" w:right="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ogle Sans">
    <w:altName w:val="Roboto"/>
    <w:charset w:val="00"/>
    <w:family w:val="auto"/>
    <w:pitch w:val="default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LibreOffice/6.3.3.2$Windows_X86_64 LibreOffice_project/a64200df03143b798afd1ec74a12ab50359878ed</Application>
  <Pages>1</Pages>
  <Words>38</Words>
  <Characters>172</Characters>
  <CharactersWithSpaces>209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2020-11-09T10:50:09Z</dcterms:created>
  <dc:creator/>
  <dc:description/>
  <dc:language>en-GB</dc:language>
  <cp:lastModifiedBy/>
  <dcterms:modified xsi:type="dcterms:W3CDTF">2020-11-09T10:53:00Z</dcterms:modified>
  <cp:revision>1</cp:revision>
  <dc:subject/>
  <dc:title/>
</cp:coreProperties>
</file>