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7E429" w14:textId="77777777" w:rsidR="00F0011C" w:rsidRDefault="00F0011C"/>
    <w:p w14:paraId="0C989F09" w14:textId="77777777" w:rsidR="00F0011C" w:rsidRDefault="00F0011C"/>
    <w:tbl>
      <w:tblPr>
        <w:tblStyle w:val="TableGrid"/>
        <w:tblW w:w="11077" w:type="dxa"/>
        <w:tblLook w:val="04A0" w:firstRow="1" w:lastRow="0" w:firstColumn="1" w:lastColumn="0" w:noHBand="0" w:noVBand="1"/>
      </w:tblPr>
      <w:tblGrid>
        <w:gridCol w:w="1413"/>
        <w:gridCol w:w="2126"/>
        <w:gridCol w:w="3569"/>
        <w:gridCol w:w="3969"/>
      </w:tblGrid>
      <w:tr w:rsidR="00B96001" w14:paraId="2F72451D" w14:textId="77777777" w:rsidTr="00B96001">
        <w:tc>
          <w:tcPr>
            <w:tcW w:w="1413" w:type="dxa"/>
          </w:tcPr>
          <w:p w14:paraId="5AA9597E" w14:textId="2360BEA0" w:rsidR="00B96001" w:rsidRDefault="00B96001" w:rsidP="00F0011C">
            <w:pPr>
              <w:jc w:val="center"/>
            </w:pPr>
            <w:r>
              <w:t>Viamed P/N</w:t>
            </w:r>
          </w:p>
        </w:tc>
        <w:tc>
          <w:tcPr>
            <w:tcW w:w="2126" w:type="dxa"/>
          </w:tcPr>
          <w:p w14:paraId="2DDB14CF" w14:textId="25275DA6" w:rsidR="00B96001" w:rsidRDefault="00B96001" w:rsidP="00F0011C">
            <w:pPr>
              <w:jc w:val="center"/>
            </w:pPr>
            <w:r>
              <w:t>Supplier P/N</w:t>
            </w:r>
          </w:p>
        </w:tc>
        <w:tc>
          <w:tcPr>
            <w:tcW w:w="3569" w:type="dxa"/>
          </w:tcPr>
          <w:p w14:paraId="48BA2177" w14:textId="3719D790" w:rsidR="00B96001" w:rsidRDefault="00B96001" w:rsidP="00F0011C">
            <w:pPr>
              <w:jc w:val="center"/>
            </w:pPr>
            <w:r>
              <w:t>Supplier Description</w:t>
            </w:r>
          </w:p>
        </w:tc>
        <w:tc>
          <w:tcPr>
            <w:tcW w:w="3969" w:type="dxa"/>
          </w:tcPr>
          <w:p w14:paraId="27A2AB06" w14:textId="50181806" w:rsidR="00B96001" w:rsidRDefault="00B96001" w:rsidP="00F0011C">
            <w:pPr>
              <w:jc w:val="center"/>
            </w:pPr>
            <w:r>
              <w:t>Viamed Description</w:t>
            </w:r>
          </w:p>
        </w:tc>
      </w:tr>
      <w:tr w:rsidR="00B96001" w14:paraId="6B921622" w14:textId="77777777" w:rsidTr="00B96001">
        <w:tc>
          <w:tcPr>
            <w:tcW w:w="1413" w:type="dxa"/>
          </w:tcPr>
          <w:p w14:paraId="4DD2403A" w14:textId="105CB843" w:rsidR="00B96001" w:rsidRDefault="00B96001" w:rsidP="00F0011C">
            <w:r>
              <w:t>0111290</w:t>
            </w:r>
          </w:p>
        </w:tc>
        <w:tc>
          <w:tcPr>
            <w:tcW w:w="2126" w:type="dxa"/>
          </w:tcPr>
          <w:p w14:paraId="15F6D0FB" w14:textId="7A13F2B5" w:rsidR="00B96001" w:rsidRDefault="00B96001" w:rsidP="00F0011C">
            <w:r>
              <w:t>AII-2000PALM O2</w:t>
            </w:r>
          </w:p>
        </w:tc>
        <w:tc>
          <w:tcPr>
            <w:tcW w:w="3569" w:type="dxa"/>
          </w:tcPr>
          <w:p w14:paraId="38BBF3D7" w14:textId="730628F4" w:rsidR="00B96001" w:rsidRDefault="00B96001" w:rsidP="00F0011C">
            <w:r>
              <w:t>AII-2000PALM O2</w:t>
            </w:r>
            <w:r>
              <w:t xml:space="preserve"> Oxygen Analyzer</w:t>
            </w:r>
          </w:p>
        </w:tc>
        <w:tc>
          <w:tcPr>
            <w:tcW w:w="3969" w:type="dxa"/>
          </w:tcPr>
          <w:p w14:paraId="7FE4B54F" w14:textId="5C6D401A" w:rsidR="00B96001" w:rsidRDefault="00B96001" w:rsidP="00F0011C">
            <w:r>
              <w:t>AII-2000PALM O2 Oxygen Analyzer</w:t>
            </w:r>
            <w:r>
              <w:t>,</w:t>
            </w:r>
          </w:p>
          <w:p w14:paraId="1D8663F6" w14:textId="18767C1E" w:rsidR="00B96001" w:rsidRDefault="00B96001" w:rsidP="00F0011C">
            <w:r>
              <w:t>with built in sensor</w:t>
            </w:r>
          </w:p>
        </w:tc>
      </w:tr>
      <w:tr w:rsidR="00B96001" w14:paraId="4E6D6792" w14:textId="77777777" w:rsidTr="00B96001">
        <w:tc>
          <w:tcPr>
            <w:tcW w:w="1413" w:type="dxa"/>
          </w:tcPr>
          <w:p w14:paraId="5E67F582" w14:textId="2CB0B327" w:rsidR="00B96001" w:rsidRDefault="00B96001" w:rsidP="00F0011C">
            <w:r w:rsidRPr="00D9358E">
              <w:t>011129</w:t>
            </w:r>
            <w:r>
              <w:t>1</w:t>
            </w:r>
          </w:p>
        </w:tc>
        <w:tc>
          <w:tcPr>
            <w:tcW w:w="2126" w:type="dxa"/>
          </w:tcPr>
          <w:p w14:paraId="55427070" w14:textId="2FF29AB6" w:rsidR="00B96001" w:rsidRDefault="00B96001" w:rsidP="00F0011C">
            <w:r>
              <w:t>AII-2000PALM O2</w:t>
            </w:r>
            <w:r>
              <w:t>R</w:t>
            </w:r>
          </w:p>
        </w:tc>
        <w:tc>
          <w:tcPr>
            <w:tcW w:w="3569" w:type="dxa"/>
          </w:tcPr>
          <w:p w14:paraId="70E06E52" w14:textId="32D7AD8C" w:rsidR="00B96001" w:rsidRDefault="00B96001" w:rsidP="00F0011C">
            <w:r>
              <w:t>AII-2000PALM O2R</w:t>
            </w:r>
            <w:r>
              <w:t xml:space="preserve"> </w:t>
            </w:r>
            <w:r>
              <w:t>Oxygen Analyzer</w:t>
            </w:r>
          </w:p>
        </w:tc>
        <w:tc>
          <w:tcPr>
            <w:tcW w:w="3969" w:type="dxa"/>
          </w:tcPr>
          <w:p w14:paraId="1ADC9842" w14:textId="77777777" w:rsidR="00B96001" w:rsidRDefault="00B96001" w:rsidP="00F0011C">
            <w:r>
              <w:t>AII-2000PALM O2R Oxygen Analyzer</w:t>
            </w:r>
            <w:r>
              <w:t xml:space="preserve">, </w:t>
            </w:r>
          </w:p>
          <w:p w14:paraId="6CF546BC" w14:textId="45D878FA" w:rsidR="00B96001" w:rsidRDefault="00B96001" w:rsidP="00F0011C">
            <w:r>
              <w:t>with sensor cable</w:t>
            </w:r>
          </w:p>
        </w:tc>
      </w:tr>
      <w:tr w:rsidR="00B96001" w14:paraId="6E0EA0D7" w14:textId="77777777" w:rsidTr="00B96001">
        <w:tc>
          <w:tcPr>
            <w:tcW w:w="1413" w:type="dxa"/>
          </w:tcPr>
          <w:p w14:paraId="562B305E" w14:textId="4ED3F726" w:rsidR="00B96001" w:rsidRDefault="00B96001" w:rsidP="00F0011C">
            <w:r w:rsidRPr="00D9358E">
              <w:t>011129</w:t>
            </w:r>
            <w:r>
              <w:t>2</w:t>
            </w:r>
          </w:p>
        </w:tc>
        <w:tc>
          <w:tcPr>
            <w:tcW w:w="2126" w:type="dxa"/>
          </w:tcPr>
          <w:p w14:paraId="51EB684E" w14:textId="6252B5C0" w:rsidR="00B96001" w:rsidRDefault="00B96001" w:rsidP="00F0011C">
            <w:r>
              <w:t>AII-2000 A</w:t>
            </w:r>
          </w:p>
        </w:tc>
        <w:tc>
          <w:tcPr>
            <w:tcW w:w="3569" w:type="dxa"/>
          </w:tcPr>
          <w:p w14:paraId="4F0D503A" w14:textId="3369FD50" w:rsidR="00B96001" w:rsidRDefault="00B96001" w:rsidP="00F0011C">
            <w:r>
              <w:t>AII-2000 A</w:t>
            </w:r>
            <w:r>
              <w:t xml:space="preserve"> </w:t>
            </w:r>
            <w:r>
              <w:t>Oxygen Analyzer</w:t>
            </w:r>
          </w:p>
        </w:tc>
        <w:tc>
          <w:tcPr>
            <w:tcW w:w="3969" w:type="dxa"/>
          </w:tcPr>
          <w:p w14:paraId="0897B595" w14:textId="651B4CE9" w:rsidR="00B96001" w:rsidRDefault="00B96001" w:rsidP="00F0011C">
            <w:r>
              <w:t>AII-2000 A Oxygen Analyzer</w:t>
            </w:r>
            <w:r>
              <w:t>,</w:t>
            </w:r>
          </w:p>
          <w:p w14:paraId="4CCB9D62" w14:textId="3F1DCD07" w:rsidR="00B96001" w:rsidRDefault="00B96001" w:rsidP="00F0011C">
            <w:r>
              <w:t>with sensor cable</w:t>
            </w:r>
          </w:p>
        </w:tc>
      </w:tr>
      <w:tr w:rsidR="00B96001" w14:paraId="3727789B" w14:textId="77777777" w:rsidTr="00B96001">
        <w:tc>
          <w:tcPr>
            <w:tcW w:w="1413" w:type="dxa"/>
          </w:tcPr>
          <w:p w14:paraId="423D4919" w14:textId="5CE452C2" w:rsidR="00B96001" w:rsidRDefault="00B96001" w:rsidP="00F0011C">
            <w:r w:rsidRPr="00D9358E">
              <w:t>011129</w:t>
            </w:r>
            <w:r>
              <w:t>3</w:t>
            </w:r>
          </w:p>
        </w:tc>
        <w:tc>
          <w:tcPr>
            <w:tcW w:w="2126" w:type="dxa"/>
          </w:tcPr>
          <w:p w14:paraId="442A1AA0" w14:textId="04772F77" w:rsidR="00B96001" w:rsidRDefault="00B96001" w:rsidP="00F0011C">
            <w:r>
              <w:t xml:space="preserve">AII-2000 </w:t>
            </w:r>
            <w:r>
              <w:t>HC</w:t>
            </w:r>
          </w:p>
        </w:tc>
        <w:tc>
          <w:tcPr>
            <w:tcW w:w="3569" w:type="dxa"/>
          </w:tcPr>
          <w:p w14:paraId="1E4C3E19" w14:textId="03DA3404" w:rsidR="00B96001" w:rsidRDefault="00B96001" w:rsidP="00F0011C">
            <w:r>
              <w:t>AII-2000 HC</w:t>
            </w:r>
            <w:r>
              <w:t xml:space="preserve"> </w:t>
            </w:r>
            <w:r>
              <w:t>Oxygen Analyzer</w:t>
            </w:r>
          </w:p>
        </w:tc>
        <w:tc>
          <w:tcPr>
            <w:tcW w:w="3969" w:type="dxa"/>
          </w:tcPr>
          <w:p w14:paraId="34D2BA97" w14:textId="77777777" w:rsidR="00B96001" w:rsidRDefault="00B96001" w:rsidP="00F0011C">
            <w:r>
              <w:t>AII-2000 HC Oxygen Analyzer</w:t>
            </w:r>
            <w:r>
              <w:t>,</w:t>
            </w:r>
          </w:p>
          <w:p w14:paraId="6DF713FB" w14:textId="3F270F50" w:rsidR="00B96001" w:rsidRDefault="00B96001" w:rsidP="00F0011C">
            <w:r>
              <w:t>with built in sensor</w:t>
            </w:r>
          </w:p>
        </w:tc>
      </w:tr>
      <w:tr w:rsidR="00B96001" w14:paraId="0201239E" w14:textId="77777777" w:rsidTr="00B96001">
        <w:tc>
          <w:tcPr>
            <w:tcW w:w="1413" w:type="dxa"/>
          </w:tcPr>
          <w:p w14:paraId="1993E4EA" w14:textId="61DC1F91" w:rsidR="00B96001" w:rsidRDefault="00B96001" w:rsidP="00F0011C">
            <w:r>
              <w:t>011129</w:t>
            </w:r>
            <w:r>
              <w:t>4</w:t>
            </w:r>
          </w:p>
        </w:tc>
        <w:tc>
          <w:tcPr>
            <w:tcW w:w="2126" w:type="dxa"/>
          </w:tcPr>
          <w:p w14:paraId="59C197A8" w14:textId="0E4E9993" w:rsidR="00B96001" w:rsidRDefault="00B96001" w:rsidP="00F0011C">
            <w:r>
              <w:t xml:space="preserve">AII-2000 </w:t>
            </w:r>
            <w:r>
              <w:t>M</w:t>
            </w:r>
          </w:p>
        </w:tc>
        <w:tc>
          <w:tcPr>
            <w:tcW w:w="3569" w:type="dxa"/>
          </w:tcPr>
          <w:p w14:paraId="72E40023" w14:textId="77B478E5" w:rsidR="00B96001" w:rsidRDefault="00B96001" w:rsidP="00F0011C">
            <w:r>
              <w:t>AII-2000 M</w:t>
            </w:r>
            <w:r>
              <w:t xml:space="preserve"> </w:t>
            </w:r>
            <w:r>
              <w:t xml:space="preserve">Oxygen </w:t>
            </w:r>
            <w:r>
              <w:t>Monitor</w:t>
            </w:r>
          </w:p>
        </w:tc>
        <w:tc>
          <w:tcPr>
            <w:tcW w:w="3969" w:type="dxa"/>
          </w:tcPr>
          <w:p w14:paraId="35E2CFA3" w14:textId="77777777" w:rsidR="00B96001" w:rsidRDefault="00B96001" w:rsidP="00F0011C">
            <w:r>
              <w:t>AII-2000 M Oxygen Monitor</w:t>
            </w:r>
            <w:r>
              <w:t>,</w:t>
            </w:r>
          </w:p>
          <w:p w14:paraId="2FE64570" w14:textId="59446DEA" w:rsidR="00B96001" w:rsidRDefault="00B96001" w:rsidP="00F0011C">
            <w:r>
              <w:t>with sensor cable</w:t>
            </w:r>
          </w:p>
        </w:tc>
      </w:tr>
    </w:tbl>
    <w:p w14:paraId="5619E134" w14:textId="72407641" w:rsidR="00F0011C" w:rsidRDefault="00F0011C"/>
    <w:p w14:paraId="2E058A5C" w14:textId="2599B0E2" w:rsidR="00F0011C" w:rsidRDefault="00F0011C">
      <w:bookmarkStart w:id="0" w:name="_GoBack"/>
      <w:bookmarkEnd w:id="0"/>
    </w:p>
    <w:p w14:paraId="14239031" w14:textId="77777777" w:rsidR="00F0011C" w:rsidRDefault="00F0011C"/>
    <w:sectPr w:rsidR="00F0011C" w:rsidSect="00F001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1C"/>
    <w:rsid w:val="00B96001"/>
    <w:rsid w:val="00F0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6FB9"/>
  <w15:chartTrackingRefBased/>
  <w15:docId w15:val="{4616966C-A6A2-41E3-A4DC-C057DB37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2020-04-23T14:06:00Z</dcterms:created>
  <dcterms:modified xsi:type="dcterms:W3CDTF">2020-04-23T14:25:00Z</dcterms:modified>
</cp:coreProperties>
</file>