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069" w:rsidRDefault="00702883" w:rsidP="00986F28">
      <w:pPr>
        <w:tabs>
          <w:tab w:val="right" w:pos="5420"/>
        </w:tabs>
        <w:ind w:right="145"/>
        <w:jc w:val="right"/>
        <w:rPr>
          <w:rFonts w:ascii="Arial" w:hAnsi="Arial"/>
          <w:bCs/>
          <w:color w:val="808080"/>
          <w:sz w:val="16"/>
          <w:szCs w:val="16"/>
          <w:lang w:val="fr-BE"/>
        </w:rPr>
      </w:pPr>
      <w:r>
        <w:rPr>
          <w:rFonts w:ascii="Arial" w:hAnsi="Arial"/>
          <w:bCs/>
          <w:noProof/>
          <w:color w:val="808080"/>
          <w:sz w:val="16"/>
          <w:szCs w:val="16"/>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9pt;margin-top:-63pt;width:486pt;height:68.1pt;z-index:251660288;mso-wrap-edited:f" wrapcoords="-33 0 -33 21125 21600 21125 21600 0 -33 0">
            <v:imagedata r:id="rId7" o:title=""/>
            <w10:wrap type="through"/>
          </v:shape>
        </w:pict>
      </w:r>
    </w:p>
    <w:p w:rsidR="00315069" w:rsidRDefault="00315069" w:rsidP="00D15F33">
      <w:pPr>
        <w:tabs>
          <w:tab w:val="right" w:pos="5420"/>
        </w:tabs>
        <w:ind w:right="-7"/>
        <w:jc w:val="right"/>
        <w:rPr>
          <w:rFonts w:ascii="Arial" w:hAnsi="Arial"/>
          <w:bCs/>
          <w:color w:val="808080"/>
          <w:sz w:val="16"/>
          <w:szCs w:val="16"/>
          <w:lang w:val="fr-BE"/>
        </w:rPr>
      </w:pPr>
    </w:p>
    <w:p w:rsidR="00315069" w:rsidRPr="00587A7B" w:rsidRDefault="00315069" w:rsidP="00D15F33">
      <w:pPr>
        <w:tabs>
          <w:tab w:val="right" w:pos="5420"/>
        </w:tabs>
        <w:ind w:right="-7"/>
        <w:jc w:val="right"/>
        <w:rPr>
          <w:rFonts w:ascii="Arial" w:hAnsi="Arial"/>
          <w:bCs/>
          <w:color w:val="808080"/>
          <w:sz w:val="16"/>
          <w:szCs w:val="16"/>
        </w:rPr>
      </w:pPr>
      <w:r w:rsidRPr="00587A7B">
        <w:rPr>
          <w:rFonts w:ascii="Arial" w:hAnsi="Arial"/>
          <w:bCs/>
          <w:color w:val="808080"/>
          <w:sz w:val="16"/>
          <w:szCs w:val="16"/>
        </w:rPr>
        <w:t>7th Floor</w:t>
      </w:r>
      <w:r w:rsidRPr="00587A7B">
        <w:rPr>
          <w:rFonts w:ascii="Arial" w:hAnsi="Arial"/>
          <w:bCs/>
          <w:color w:val="808080"/>
          <w:sz w:val="16"/>
          <w:szCs w:val="16"/>
        </w:rPr>
        <w:br/>
        <w:t>Gallery House</w:t>
      </w:r>
      <w:r w:rsidRPr="00587A7B">
        <w:rPr>
          <w:rFonts w:ascii="Arial" w:hAnsi="Arial"/>
          <w:bCs/>
          <w:color w:val="808080"/>
          <w:sz w:val="16"/>
          <w:szCs w:val="16"/>
        </w:rPr>
        <w:br/>
        <w:t>125 -131 The Headrow</w:t>
      </w:r>
      <w:r w:rsidRPr="00587A7B">
        <w:rPr>
          <w:rFonts w:ascii="Arial" w:hAnsi="Arial"/>
          <w:bCs/>
          <w:color w:val="808080"/>
          <w:sz w:val="16"/>
          <w:szCs w:val="16"/>
        </w:rPr>
        <w:br/>
        <w:t>Leeds</w:t>
      </w:r>
      <w:r w:rsidRPr="00587A7B">
        <w:rPr>
          <w:rFonts w:ascii="Arial" w:hAnsi="Arial"/>
          <w:bCs/>
          <w:color w:val="808080"/>
          <w:sz w:val="16"/>
          <w:szCs w:val="16"/>
        </w:rPr>
        <w:br/>
        <w:t>LS1 8DX</w:t>
      </w:r>
      <w:r w:rsidRPr="00587A7B">
        <w:rPr>
          <w:rFonts w:ascii="Arial" w:hAnsi="Arial"/>
          <w:bCs/>
          <w:color w:val="808080"/>
          <w:sz w:val="16"/>
          <w:szCs w:val="16"/>
        </w:rPr>
        <w:br/>
        <w:t>United Kingdom</w:t>
      </w:r>
    </w:p>
    <w:p w:rsidR="00315069" w:rsidRPr="00587A7B" w:rsidRDefault="00315069" w:rsidP="00CD560C">
      <w:pPr>
        <w:tabs>
          <w:tab w:val="right" w:pos="5420"/>
        </w:tabs>
        <w:ind w:right="-7"/>
        <w:jc w:val="right"/>
        <w:rPr>
          <w:rFonts w:ascii="Arial" w:hAnsi="Arial"/>
          <w:b/>
          <w:bCs/>
          <w:color w:val="808080"/>
          <w:sz w:val="16"/>
          <w:szCs w:val="16"/>
        </w:rPr>
      </w:pPr>
    </w:p>
    <w:p w:rsidR="00315069" w:rsidRPr="00587A7B" w:rsidRDefault="00315069" w:rsidP="00CD560C">
      <w:pPr>
        <w:tabs>
          <w:tab w:val="right" w:pos="5420"/>
        </w:tabs>
        <w:ind w:right="-7"/>
        <w:jc w:val="right"/>
        <w:rPr>
          <w:rFonts w:ascii="Arial" w:hAnsi="Arial"/>
          <w:b/>
          <w:bCs/>
          <w:color w:val="808080"/>
          <w:sz w:val="16"/>
          <w:szCs w:val="16"/>
        </w:rPr>
      </w:pPr>
    </w:p>
    <w:p w:rsidR="00315069" w:rsidRDefault="00315069" w:rsidP="00B253F0">
      <w:pPr>
        <w:tabs>
          <w:tab w:val="right" w:pos="5420"/>
        </w:tabs>
        <w:ind w:right="145"/>
        <w:jc w:val="center"/>
        <w:rPr>
          <w:rFonts w:ascii="Arial" w:hAnsi="Arial"/>
          <w:b/>
          <w:bCs/>
          <w:color w:val="808080"/>
          <w:sz w:val="16"/>
          <w:szCs w:val="16"/>
          <w:lang w:val="fr-BE"/>
        </w:rPr>
      </w:pPr>
      <w:r w:rsidRPr="00B253F0">
        <w:rPr>
          <w:rFonts w:ascii="Arial" w:hAnsi="Arial" w:cs="Arial"/>
          <w:color w:val="6E298D"/>
          <w:sz w:val="52"/>
          <w:szCs w:val="52"/>
        </w:rPr>
        <w:t>Candidate Profile</w:t>
      </w:r>
    </w:p>
    <w:p w:rsidR="00315069" w:rsidRPr="00986F28" w:rsidRDefault="00315069" w:rsidP="00986F28">
      <w:pPr>
        <w:tabs>
          <w:tab w:val="right" w:pos="5420"/>
        </w:tabs>
        <w:ind w:right="145"/>
        <w:jc w:val="right"/>
        <w:rPr>
          <w:rFonts w:ascii="Arial" w:hAnsi="Arial"/>
          <w:b/>
          <w:bCs/>
          <w:color w:val="808080"/>
          <w:sz w:val="16"/>
          <w:szCs w:val="16"/>
          <w:lang w:val="fr-BE"/>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554"/>
      </w:tblGrid>
      <w:tr w:rsidR="008B388C" w:rsidRPr="004A5570" w:rsidTr="008B388C">
        <w:trPr>
          <w:trHeight w:val="578"/>
        </w:trPr>
        <w:tc>
          <w:tcPr>
            <w:tcW w:w="3085" w:type="dxa"/>
            <w:vAlign w:val="center"/>
          </w:tcPr>
          <w:p w:rsidR="008B388C" w:rsidRDefault="008B388C" w:rsidP="00346443">
            <w:pPr>
              <w:rPr>
                <w:rFonts w:ascii="Arial" w:hAnsi="Arial" w:cs="Arial"/>
                <w:b/>
                <w:color w:val="6E298D"/>
                <w:sz w:val="20"/>
                <w:szCs w:val="20"/>
              </w:rPr>
            </w:pPr>
          </w:p>
          <w:p w:rsidR="008B388C" w:rsidRDefault="008B388C" w:rsidP="00346443">
            <w:pPr>
              <w:rPr>
                <w:rFonts w:ascii="Arial" w:hAnsi="Arial" w:cs="Arial"/>
                <w:sz w:val="20"/>
                <w:szCs w:val="20"/>
              </w:rPr>
            </w:pPr>
            <w:r w:rsidRPr="00B253F0">
              <w:rPr>
                <w:rFonts w:ascii="Arial" w:hAnsi="Arial" w:cs="Arial"/>
                <w:b/>
                <w:color w:val="6E298D"/>
                <w:sz w:val="20"/>
                <w:szCs w:val="20"/>
              </w:rPr>
              <w:t>Candidate ID:</w:t>
            </w:r>
            <w:r>
              <w:rPr>
                <w:rFonts w:ascii="Arial" w:hAnsi="Arial" w:cs="Arial"/>
                <w:b/>
                <w:color w:val="6E298D"/>
                <w:sz w:val="20"/>
                <w:szCs w:val="20"/>
              </w:rPr>
              <w:t xml:space="preserve"> </w:t>
            </w:r>
          </w:p>
          <w:p w:rsidR="008B388C" w:rsidRPr="004A5570" w:rsidRDefault="008B388C" w:rsidP="00346443">
            <w:pPr>
              <w:rPr>
                <w:rFonts w:ascii="Arial" w:hAnsi="Arial" w:cs="Arial"/>
                <w:sz w:val="20"/>
                <w:szCs w:val="20"/>
              </w:rPr>
            </w:pPr>
          </w:p>
        </w:tc>
        <w:tc>
          <w:tcPr>
            <w:tcW w:w="6554" w:type="dxa"/>
            <w:vAlign w:val="center"/>
          </w:tcPr>
          <w:p w:rsidR="008B388C" w:rsidRPr="004A5570" w:rsidRDefault="005C013B" w:rsidP="005C013B">
            <w:pPr>
              <w:rPr>
                <w:rFonts w:ascii="Arial" w:hAnsi="Arial" w:cs="Arial"/>
                <w:sz w:val="20"/>
                <w:szCs w:val="20"/>
              </w:rPr>
            </w:pPr>
            <w:r>
              <w:rPr>
                <w:rFonts w:ascii="Arial" w:hAnsi="Arial" w:cs="Arial"/>
                <w:sz w:val="20"/>
                <w:szCs w:val="20"/>
              </w:rPr>
              <w:t>Ray</w:t>
            </w:r>
          </w:p>
        </w:tc>
      </w:tr>
      <w:tr w:rsidR="008B388C" w:rsidRPr="004A5570" w:rsidTr="008B388C">
        <w:trPr>
          <w:trHeight w:val="577"/>
        </w:trPr>
        <w:tc>
          <w:tcPr>
            <w:tcW w:w="3085" w:type="dxa"/>
            <w:vAlign w:val="center"/>
          </w:tcPr>
          <w:p w:rsidR="008B388C" w:rsidRDefault="008B388C" w:rsidP="008B388C">
            <w:pPr>
              <w:rPr>
                <w:rFonts w:ascii="Arial" w:hAnsi="Arial" w:cs="Arial"/>
                <w:b/>
                <w:color w:val="6E298D"/>
                <w:sz w:val="20"/>
                <w:szCs w:val="20"/>
              </w:rPr>
            </w:pPr>
          </w:p>
          <w:p w:rsidR="008B388C" w:rsidRDefault="008B388C" w:rsidP="00346443">
            <w:pPr>
              <w:rPr>
                <w:rFonts w:ascii="Arial" w:hAnsi="Arial" w:cs="Arial"/>
                <w:b/>
                <w:color w:val="6E298D"/>
                <w:sz w:val="20"/>
                <w:szCs w:val="20"/>
              </w:rPr>
            </w:pPr>
            <w:r w:rsidRPr="00B253F0">
              <w:rPr>
                <w:rFonts w:ascii="Arial" w:hAnsi="Arial" w:cs="Arial"/>
                <w:b/>
                <w:color w:val="6E298D"/>
                <w:sz w:val="20"/>
                <w:szCs w:val="20"/>
              </w:rPr>
              <w:t>Position applying for:</w:t>
            </w:r>
          </w:p>
          <w:p w:rsidR="008B388C" w:rsidRDefault="008B388C" w:rsidP="00346443">
            <w:pPr>
              <w:rPr>
                <w:rFonts w:ascii="Arial" w:hAnsi="Arial" w:cs="Arial"/>
                <w:b/>
                <w:color w:val="6E298D"/>
                <w:sz w:val="20"/>
                <w:szCs w:val="20"/>
              </w:rPr>
            </w:pPr>
          </w:p>
        </w:tc>
        <w:tc>
          <w:tcPr>
            <w:tcW w:w="6554" w:type="dxa"/>
            <w:vAlign w:val="center"/>
          </w:tcPr>
          <w:p w:rsidR="008B388C" w:rsidRPr="007522E9" w:rsidRDefault="005C013B" w:rsidP="00346443">
            <w:pPr>
              <w:rPr>
                <w:rFonts w:ascii="Arial" w:hAnsi="Arial" w:cs="Arial"/>
                <w:sz w:val="20"/>
                <w:szCs w:val="20"/>
              </w:rPr>
            </w:pPr>
            <w:r>
              <w:rPr>
                <w:rFonts w:ascii="Arial" w:hAnsi="Arial" w:cs="Arial"/>
                <w:sz w:val="20"/>
                <w:szCs w:val="20"/>
              </w:rPr>
              <w:t>Regulatory Specialist</w:t>
            </w:r>
          </w:p>
        </w:tc>
      </w:tr>
      <w:tr w:rsidR="008B388C" w:rsidRPr="004A5570" w:rsidTr="00BC6B7B">
        <w:tc>
          <w:tcPr>
            <w:tcW w:w="3085" w:type="dxa"/>
            <w:vAlign w:val="center"/>
          </w:tcPr>
          <w:p w:rsidR="008B388C" w:rsidRDefault="008B388C" w:rsidP="008B388C">
            <w:pPr>
              <w:rPr>
                <w:rFonts w:ascii="Arial" w:hAnsi="Arial" w:cs="Arial"/>
                <w:b/>
                <w:color w:val="6E298D"/>
                <w:sz w:val="20"/>
                <w:szCs w:val="20"/>
              </w:rPr>
            </w:pPr>
          </w:p>
          <w:p w:rsidR="008B388C" w:rsidRDefault="008B388C" w:rsidP="008B388C">
            <w:pPr>
              <w:rPr>
                <w:rFonts w:ascii="Arial" w:hAnsi="Arial" w:cs="Arial"/>
                <w:b/>
                <w:color w:val="6E298D"/>
                <w:sz w:val="20"/>
                <w:szCs w:val="20"/>
              </w:rPr>
            </w:pPr>
            <w:r>
              <w:rPr>
                <w:rFonts w:ascii="Arial" w:hAnsi="Arial" w:cs="Arial"/>
                <w:b/>
                <w:color w:val="6E298D"/>
                <w:sz w:val="20"/>
                <w:szCs w:val="20"/>
              </w:rPr>
              <w:t>Key skills and re</w:t>
            </w:r>
            <w:r w:rsidRPr="00B253F0">
              <w:rPr>
                <w:rFonts w:ascii="Arial" w:hAnsi="Arial" w:cs="Arial"/>
                <w:b/>
                <w:color w:val="6E298D"/>
                <w:sz w:val="20"/>
                <w:szCs w:val="20"/>
              </w:rPr>
              <w:t>levant experience:</w:t>
            </w:r>
          </w:p>
          <w:p w:rsidR="008B388C" w:rsidRPr="00B253F0" w:rsidRDefault="008B388C" w:rsidP="008B388C">
            <w:pPr>
              <w:rPr>
                <w:rFonts w:ascii="Arial" w:hAnsi="Arial" w:cs="Arial"/>
                <w:color w:val="6E298D"/>
                <w:sz w:val="20"/>
                <w:szCs w:val="20"/>
              </w:rPr>
            </w:pPr>
          </w:p>
        </w:tc>
        <w:tc>
          <w:tcPr>
            <w:tcW w:w="6554" w:type="dxa"/>
            <w:vAlign w:val="center"/>
          </w:tcPr>
          <w:p w:rsidR="008B388C" w:rsidRDefault="005C013B" w:rsidP="005C013B">
            <w:pPr>
              <w:numPr>
                <w:ilvl w:val="0"/>
                <w:numId w:val="16"/>
              </w:numPr>
              <w:rPr>
                <w:rFonts w:ascii="Arial" w:hAnsi="Arial" w:cs="Arial"/>
                <w:sz w:val="20"/>
                <w:szCs w:val="20"/>
              </w:rPr>
            </w:pPr>
            <w:r>
              <w:rPr>
                <w:rFonts w:ascii="Arial" w:hAnsi="Arial" w:cs="Arial"/>
                <w:sz w:val="20"/>
                <w:szCs w:val="20"/>
              </w:rPr>
              <w:t xml:space="preserve">20 years within Regulatory for Medical Devices including class l, </w:t>
            </w:r>
            <w:proofErr w:type="spellStart"/>
            <w:r>
              <w:rPr>
                <w:rFonts w:ascii="Arial" w:hAnsi="Arial" w:cs="Arial"/>
                <w:sz w:val="20"/>
                <w:szCs w:val="20"/>
              </w:rPr>
              <w:t>ll</w:t>
            </w:r>
            <w:proofErr w:type="spellEnd"/>
            <w:r>
              <w:rPr>
                <w:rFonts w:ascii="Arial" w:hAnsi="Arial" w:cs="Arial"/>
                <w:sz w:val="20"/>
                <w:szCs w:val="20"/>
              </w:rPr>
              <w:t xml:space="preserve"> and </w:t>
            </w:r>
            <w:proofErr w:type="spellStart"/>
            <w:r>
              <w:rPr>
                <w:rFonts w:ascii="Arial" w:hAnsi="Arial" w:cs="Arial"/>
                <w:sz w:val="20"/>
                <w:szCs w:val="20"/>
              </w:rPr>
              <w:t>lll</w:t>
            </w:r>
            <w:proofErr w:type="spellEnd"/>
            <w:r>
              <w:rPr>
                <w:rFonts w:ascii="Arial" w:hAnsi="Arial" w:cs="Arial"/>
                <w:sz w:val="20"/>
                <w:szCs w:val="20"/>
              </w:rPr>
              <w:t xml:space="preserve"> devices</w:t>
            </w:r>
            <w:r w:rsidR="00702883">
              <w:rPr>
                <w:rFonts w:ascii="Arial" w:hAnsi="Arial" w:cs="Arial"/>
                <w:sz w:val="20"/>
                <w:szCs w:val="20"/>
              </w:rPr>
              <w:t xml:space="preserve"> including orthopaedics and implants </w:t>
            </w:r>
            <w:bookmarkStart w:id="0" w:name="_GoBack"/>
            <w:bookmarkEnd w:id="0"/>
            <w:r>
              <w:rPr>
                <w:rFonts w:ascii="Arial" w:hAnsi="Arial" w:cs="Arial"/>
                <w:sz w:val="20"/>
                <w:szCs w:val="20"/>
              </w:rPr>
              <w:br/>
            </w:r>
          </w:p>
          <w:p w:rsidR="005C013B" w:rsidRDefault="005C013B" w:rsidP="005C013B">
            <w:pPr>
              <w:numPr>
                <w:ilvl w:val="0"/>
                <w:numId w:val="16"/>
              </w:numPr>
              <w:rPr>
                <w:rFonts w:ascii="Arial" w:hAnsi="Arial" w:cs="Arial"/>
                <w:sz w:val="20"/>
                <w:szCs w:val="20"/>
              </w:rPr>
            </w:pPr>
            <w:r>
              <w:rPr>
                <w:rFonts w:ascii="Arial" w:hAnsi="Arial" w:cs="Arial"/>
                <w:sz w:val="20"/>
                <w:szCs w:val="20"/>
              </w:rPr>
              <w:t xml:space="preserve">Working with prep and submission of global regulations </w:t>
            </w:r>
            <w:r>
              <w:rPr>
                <w:rFonts w:ascii="Arial" w:hAnsi="Arial" w:cs="Arial"/>
                <w:sz w:val="20"/>
                <w:szCs w:val="20"/>
              </w:rPr>
              <w:br/>
            </w:r>
          </w:p>
          <w:p w:rsidR="005C013B" w:rsidRDefault="005C013B" w:rsidP="005C013B">
            <w:pPr>
              <w:numPr>
                <w:ilvl w:val="0"/>
                <w:numId w:val="16"/>
              </w:numPr>
              <w:rPr>
                <w:rFonts w:ascii="Arial" w:hAnsi="Arial" w:cs="Arial"/>
                <w:sz w:val="20"/>
                <w:szCs w:val="20"/>
              </w:rPr>
            </w:pPr>
            <w:r>
              <w:rPr>
                <w:rFonts w:ascii="Arial" w:hAnsi="Arial" w:cs="Arial"/>
                <w:sz w:val="20"/>
                <w:szCs w:val="20"/>
              </w:rPr>
              <w:t>MDR prep and gap analysis</w:t>
            </w:r>
            <w:r>
              <w:rPr>
                <w:rFonts w:ascii="Arial" w:hAnsi="Arial" w:cs="Arial"/>
                <w:sz w:val="20"/>
                <w:szCs w:val="20"/>
              </w:rPr>
              <w:br/>
            </w:r>
          </w:p>
          <w:p w:rsidR="005C013B" w:rsidRDefault="005C013B" w:rsidP="005C013B">
            <w:pPr>
              <w:numPr>
                <w:ilvl w:val="0"/>
                <w:numId w:val="16"/>
              </w:numPr>
              <w:rPr>
                <w:rFonts w:ascii="Arial" w:hAnsi="Arial" w:cs="Arial"/>
                <w:sz w:val="20"/>
                <w:szCs w:val="20"/>
              </w:rPr>
            </w:pPr>
            <w:r>
              <w:rPr>
                <w:rFonts w:ascii="Arial" w:hAnsi="Arial" w:cs="Arial"/>
                <w:sz w:val="20"/>
                <w:szCs w:val="20"/>
              </w:rPr>
              <w:t>Assisted with internal and external audits</w:t>
            </w:r>
            <w:r>
              <w:rPr>
                <w:rFonts w:ascii="Arial" w:hAnsi="Arial" w:cs="Arial"/>
                <w:sz w:val="20"/>
                <w:szCs w:val="20"/>
              </w:rPr>
              <w:br/>
            </w:r>
          </w:p>
          <w:p w:rsidR="005C013B" w:rsidRDefault="005C013B" w:rsidP="005C013B">
            <w:pPr>
              <w:numPr>
                <w:ilvl w:val="0"/>
                <w:numId w:val="16"/>
              </w:numPr>
              <w:rPr>
                <w:rFonts w:ascii="Arial" w:hAnsi="Arial" w:cs="Arial"/>
                <w:sz w:val="20"/>
                <w:szCs w:val="20"/>
              </w:rPr>
            </w:pPr>
            <w:r>
              <w:rPr>
                <w:rFonts w:ascii="Arial" w:hAnsi="Arial" w:cs="Arial"/>
                <w:sz w:val="20"/>
                <w:szCs w:val="20"/>
              </w:rPr>
              <w:t>Worked with maintaining QMS systems and CAPA</w:t>
            </w:r>
            <w:r w:rsidR="00F279E7">
              <w:rPr>
                <w:rFonts w:ascii="Arial" w:hAnsi="Arial" w:cs="Arial"/>
                <w:sz w:val="20"/>
                <w:szCs w:val="20"/>
              </w:rPr>
              <w:br/>
            </w:r>
          </w:p>
          <w:p w:rsidR="00F279E7" w:rsidRDefault="00F279E7" w:rsidP="005C013B">
            <w:pPr>
              <w:numPr>
                <w:ilvl w:val="0"/>
                <w:numId w:val="16"/>
              </w:numPr>
              <w:rPr>
                <w:rFonts w:ascii="Arial" w:hAnsi="Arial" w:cs="Arial"/>
                <w:sz w:val="20"/>
                <w:szCs w:val="20"/>
              </w:rPr>
            </w:pPr>
            <w:r>
              <w:rPr>
                <w:rFonts w:ascii="Arial" w:hAnsi="Arial" w:cs="Arial"/>
                <w:sz w:val="20"/>
                <w:szCs w:val="20"/>
              </w:rPr>
              <w:t>CE Marking</w:t>
            </w:r>
          </w:p>
          <w:p w:rsidR="00F279E7" w:rsidRDefault="00F279E7" w:rsidP="00F279E7">
            <w:pPr>
              <w:rPr>
                <w:rFonts w:ascii="Arial" w:hAnsi="Arial" w:cs="Arial"/>
                <w:sz w:val="20"/>
                <w:szCs w:val="20"/>
              </w:rPr>
            </w:pPr>
          </w:p>
          <w:p w:rsidR="00F279E7" w:rsidRDefault="00F279E7" w:rsidP="00F279E7">
            <w:pPr>
              <w:numPr>
                <w:ilvl w:val="0"/>
                <w:numId w:val="16"/>
              </w:numPr>
              <w:rPr>
                <w:rFonts w:ascii="Arial" w:hAnsi="Arial" w:cs="Arial"/>
                <w:sz w:val="20"/>
                <w:szCs w:val="20"/>
              </w:rPr>
            </w:pPr>
            <w:r>
              <w:rPr>
                <w:rFonts w:ascii="Arial" w:hAnsi="Arial" w:cs="Arial"/>
                <w:sz w:val="20"/>
                <w:szCs w:val="20"/>
              </w:rPr>
              <w:t>Registered products in EU, US/Canada, ROW</w:t>
            </w:r>
          </w:p>
          <w:p w:rsidR="00F279E7" w:rsidRDefault="00F279E7" w:rsidP="00F279E7">
            <w:pPr>
              <w:rPr>
                <w:rFonts w:ascii="Arial" w:hAnsi="Arial" w:cs="Arial"/>
                <w:sz w:val="20"/>
                <w:szCs w:val="20"/>
              </w:rPr>
            </w:pPr>
            <w:r>
              <w:rPr>
                <w:rFonts w:ascii="Arial" w:hAnsi="Arial" w:cs="Arial"/>
                <w:sz w:val="20"/>
                <w:szCs w:val="20"/>
              </w:rPr>
              <w:t xml:space="preserve">             PMA Pre submission</w:t>
            </w:r>
          </w:p>
          <w:p w:rsidR="005C013B" w:rsidRPr="007522E9" w:rsidRDefault="005C013B" w:rsidP="008B388C">
            <w:pPr>
              <w:rPr>
                <w:rFonts w:ascii="Arial" w:hAnsi="Arial" w:cs="Arial"/>
                <w:sz w:val="20"/>
                <w:szCs w:val="20"/>
              </w:rPr>
            </w:pPr>
          </w:p>
        </w:tc>
      </w:tr>
      <w:tr w:rsidR="008B388C" w:rsidRPr="004A5570" w:rsidTr="001A3CC3">
        <w:tc>
          <w:tcPr>
            <w:tcW w:w="3085" w:type="dxa"/>
          </w:tcPr>
          <w:p w:rsidR="008B388C" w:rsidRDefault="008B388C" w:rsidP="008B388C">
            <w:pPr>
              <w:rPr>
                <w:rFonts w:ascii="Arial" w:hAnsi="Arial" w:cs="Arial"/>
                <w:b/>
                <w:color w:val="6E298D"/>
                <w:sz w:val="20"/>
                <w:szCs w:val="20"/>
              </w:rPr>
            </w:pPr>
          </w:p>
          <w:p w:rsidR="008B388C" w:rsidRDefault="008B388C" w:rsidP="008B388C">
            <w:pPr>
              <w:rPr>
                <w:rFonts w:ascii="Arial" w:hAnsi="Arial" w:cs="Arial"/>
                <w:b/>
                <w:color w:val="6E298D"/>
                <w:sz w:val="20"/>
                <w:szCs w:val="20"/>
              </w:rPr>
            </w:pPr>
            <w:r w:rsidRPr="00B253F0">
              <w:rPr>
                <w:rFonts w:ascii="Arial" w:hAnsi="Arial" w:cs="Arial"/>
                <w:b/>
                <w:color w:val="6E298D"/>
                <w:sz w:val="20"/>
                <w:szCs w:val="20"/>
              </w:rPr>
              <w:t>Qualifications/Education:</w:t>
            </w:r>
          </w:p>
          <w:p w:rsidR="008B388C" w:rsidRPr="00B253F0" w:rsidRDefault="008B388C" w:rsidP="008B388C">
            <w:pPr>
              <w:rPr>
                <w:rFonts w:ascii="Arial" w:hAnsi="Arial" w:cs="Arial"/>
                <w:color w:val="6E298D"/>
                <w:sz w:val="20"/>
                <w:szCs w:val="20"/>
              </w:rPr>
            </w:pPr>
          </w:p>
        </w:tc>
        <w:tc>
          <w:tcPr>
            <w:tcW w:w="6554" w:type="dxa"/>
            <w:vAlign w:val="center"/>
          </w:tcPr>
          <w:p w:rsidR="008B388C" w:rsidRPr="007522E9" w:rsidRDefault="005C013B" w:rsidP="008B388C">
            <w:pPr>
              <w:rPr>
                <w:rFonts w:ascii="Arial" w:hAnsi="Arial" w:cs="Arial"/>
                <w:sz w:val="20"/>
                <w:szCs w:val="20"/>
              </w:rPr>
            </w:pPr>
            <w:r>
              <w:rPr>
                <w:rFonts w:ascii="Arial" w:hAnsi="Arial" w:cs="Arial"/>
                <w:sz w:val="20"/>
                <w:szCs w:val="20"/>
              </w:rPr>
              <w:t>See CV</w:t>
            </w:r>
          </w:p>
        </w:tc>
      </w:tr>
      <w:tr w:rsidR="008B388C" w:rsidRPr="004A5570" w:rsidTr="00A933FE">
        <w:tc>
          <w:tcPr>
            <w:tcW w:w="3085" w:type="dxa"/>
          </w:tcPr>
          <w:p w:rsidR="008B388C" w:rsidRPr="00B253F0" w:rsidRDefault="008B388C" w:rsidP="008B388C">
            <w:pPr>
              <w:rPr>
                <w:rFonts w:ascii="Arial" w:hAnsi="Arial" w:cs="Arial"/>
                <w:b/>
                <w:color w:val="6E298D"/>
                <w:sz w:val="20"/>
                <w:szCs w:val="20"/>
              </w:rPr>
            </w:pPr>
          </w:p>
          <w:p w:rsidR="008B388C" w:rsidRDefault="008B388C" w:rsidP="008B388C">
            <w:pPr>
              <w:rPr>
                <w:rFonts w:ascii="Arial" w:hAnsi="Arial" w:cs="Arial"/>
                <w:b/>
                <w:color w:val="6E298D"/>
                <w:sz w:val="20"/>
                <w:szCs w:val="20"/>
              </w:rPr>
            </w:pPr>
            <w:r w:rsidRPr="00B253F0">
              <w:rPr>
                <w:rFonts w:ascii="Arial" w:hAnsi="Arial" w:cs="Arial"/>
                <w:b/>
                <w:color w:val="6E298D"/>
                <w:sz w:val="20"/>
                <w:szCs w:val="20"/>
              </w:rPr>
              <w:t>Location:</w:t>
            </w:r>
          </w:p>
          <w:p w:rsidR="008B388C" w:rsidRPr="00B253F0" w:rsidRDefault="008B388C" w:rsidP="008B388C">
            <w:pPr>
              <w:rPr>
                <w:rFonts w:ascii="Arial" w:hAnsi="Arial" w:cs="Arial"/>
                <w:b/>
                <w:color w:val="6E298D"/>
                <w:sz w:val="20"/>
                <w:szCs w:val="20"/>
              </w:rPr>
            </w:pPr>
          </w:p>
        </w:tc>
        <w:tc>
          <w:tcPr>
            <w:tcW w:w="6554" w:type="dxa"/>
            <w:vAlign w:val="center"/>
          </w:tcPr>
          <w:p w:rsidR="008B388C" w:rsidRPr="007522E9" w:rsidRDefault="00F279E7" w:rsidP="008B388C">
            <w:pPr>
              <w:rPr>
                <w:rFonts w:ascii="Arial" w:hAnsi="Arial" w:cs="Arial"/>
                <w:sz w:val="20"/>
                <w:szCs w:val="20"/>
              </w:rPr>
            </w:pPr>
            <w:r>
              <w:rPr>
                <w:rFonts w:ascii="Arial" w:hAnsi="Arial" w:cs="Arial"/>
                <w:sz w:val="20"/>
                <w:szCs w:val="20"/>
              </w:rPr>
              <w:t>Flexible -</w:t>
            </w:r>
          </w:p>
        </w:tc>
      </w:tr>
      <w:tr w:rsidR="008B388C" w:rsidRPr="004A5570" w:rsidTr="00CC5C07">
        <w:trPr>
          <w:trHeight w:val="485"/>
        </w:trPr>
        <w:tc>
          <w:tcPr>
            <w:tcW w:w="3085" w:type="dxa"/>
            <w:vAlign w:val="center"/>
          </w:tcPr>
          <w:p w:rsidR="008B388C" w:rsidRDefault="008B388C" w:rsidP="008B388C">
            <w:pPr>
              <w:rPr>
                <w:rFonts w:ascii="Arial" w:hAnsi="Arial" w:cs="Arial"/>
                <w:b/>
                <w:color w:val="6E298D"/>
                <w:sz w:val="20"/>
                <w:szCs w:val="20"/>
              </w:rPr>
            </w:pPr>
          </w:p>
          <w:p w:rsidR="008B388C" w:rsidRDefault="008B388C" w:rsidP="008B388C">
            <w:pPr>
              <w:rPr>
                <w:rFonts w:ascii="Arial" w:hAnsi="Arial" w:cs="Arial"/>
                <w:b/>
                <w:color w:val="6E298D"/>
                <w:sz w:val="20"/>
                <w:szCs w:val="20"/>
              </w:rPr>
            </w:pPr>
            <w:r>
              <w:rPr>
                <w:rFonts w:ascii="Arial" w:hAnsi="Arial" w:cs="Arial"/>
                <w:b/>
                <w:color w:val="6E298D"/>
                <w:sz w:val="20"/>
                <w:szCs w:val="20"/>
              </w:rPr>
              <w:t>Expected rate/salary:</w:t>
            </w:r>
          </w:p>
          <w:p w:rsidR="008B388C" w:rsidRDefault="008B388C" w:rsidP="008B388C">
            <w:pPr>
              <w:rPr>
                <w:rFonts w:ascii="Arial" w:hAnsi="Arial" w:cs="Arial"/>
                <w:b/>
                <w:color w:val="6E298D"/>
                <w:sz w:val="20"/>
                <w:szCs w:val="20"/>
              </w:rPr>
            </w:pPr>
          </w:p>
        </w:tc>
        <w:tc>
          <w:tcPr>
            <w:tcW w:w="6554" w:type="dxa"/>
            <w:vAlign w:val="center"/>
          </w:tcPr>
          <w:p w:rsidR="008B388C" w:rsidRPr="007522E9" w:rsidRDefault="00702883" w:rsidP="008B388C">
            <w:pPr>
              <w:rPr>
                <w:rFonts w:ascii="Arial" w:hAnsi="Arial" w:cs="Arial"/>
                <w:sz w:val="20"/>
                <w:szCs w:val="20"/>
              </w:rPr>
            </w:pPr>
            <w:r>
              <w:rPr>
                <w:rFonts w:ascii="Arial" w:hAnsi="Arial" w:cs="Arial"/>
                <w:sz w:val="20"/>
                <w:szCs w:val="20"/>
              </w:rPr>
              <w:t xml:space="preserve">£75 an hour including all agency fees </w:t>
            </w:r>
          </w:p>
        </w:tc>
      </w:tr>
      <w:tr w:rsidR="008B388C" w:rsidRPr="004A5570" w:rsidTr="00E61EF1">
        <w:trPr>
          <w:trHeight w:val="481"/>
        </w:trPr>
        <w:tc>
          <w:tcPr>
            <w:tcW w:w="3085" w:type="dxa"/>
            <w:vAlign w:val="center"/>
          </w:tcPr>
          <w:p w:rsidR="008B388C" w:rsidRDefault="008B388C" w:rsidP="008B388C">
            <w:pPr>
              <w:rPr>
                <w:rFonts w:ascii="Arial" w:hAnsi="Arial" w:cs="Arial"/>
                <w:b/>
                <w:color w:val="6E298D"/>
                <w:sz w:val="20"/>
                <w:szCs w:val="20"/>
              </w:rPr>
            </w:pPr>
            <w:r w:rsidRPr="00B253F0">
              <w:rPr>
                <w:rFonts w:ascii="Arial" w:hAnsi="Arial" w:cs="Arial"/>
                <w:b/>
                <w:color w:val="6E298D"/>
                <w:sz w:val="20"/>
                <w:szCs w:val="20"/>
              </w:rPr>
              <w:t>Availability</w:t>
            </w:r>
            <w:r>
              <w:rPr>
                <w:rFonts w:ascii="Arial" w:hAnsi="Arial" w:cs="Arial"/>
                <w:b/>
                <w:color w:val="6E298D"/>
                <w:sz w:val="20"/>
                <w:szCs w:val="20"/>
              </w:rPr>
              <w:t xml:space="preserve">            Interviews:</w:t>
            </w:r>
          </w:p>
        </w:tc>
        <w:tc>
          <w:tcPr>
            <w:tcW w:w="6554" w:type="dxa"/>
            <w:vAlign w:val="center"/>
          </w:tcPr>
          <w:p w:rsidR="008B388C" w:rsidRPr="007522E9" w:rsidRDefault="005C013B" w:rsidP="008B388C">
            <w:pPr>
              <w:rPr>
                <w:rFonts w:ascii="Arial" w:hAnsi="Arial" w:cs="Arial"/>
                <w:sz w:val="20"/>
                <w:szCs w:val="20"/>
              </w:rPr>
            </w:pPr>
            <w:r>
              <w:rPr>
                <w:rFonts w:ascii="Arial" w:hAnsi="Arial" w:cs="Arial"/>
                <w:sz w:val="20"/>
                <w:szCs w:val="20"/>
              </w:rPr>
              <w:t xml:space="preserve">Immediate by telephone </w:t>
            </w:r>
          </w:p>
        </w:tc>
      </w:tr>
      <w:tr w:rsidR="008B388C" w:rsidRPr="004A5570" w:rsidTr="00587A7B">
        <w:tc>
          <w:tcPr>
            <w:tcW w:w="3085" w:type="dxa"/>
            <w:vAlign w:val="center"/>
          </w:tcPr>
          <w:p w:rsidR="008B388C" w:rsidRDefault="008B388C" w:rsidP="008B388C">
            <w:pPr>
              <w:jc w:val="center"/>
              <w:rPr>
                <w:rFonts w:ascii="Arial" w:hAnsi="Arial" w:cs="Arial"/>
                <w:b/>
                <w:color w:val="6E298D"/>
                <w:sz w:val="20"/>
                <w:szCs w:val="20"/>
              </w:rPr>
            </w:pPr>
            <w:r>
              <w:rPr>
                <w:rFonts w:ascii="Arial" w:hAnsi="Arial" w:cs="Arial"/>
                <w:b/>
                <w:color w:val="6E298D"/>
                <w:sz w:val="20"/>
                <w:szCs w:val="20"/>
              </w:rPr>
              <w:t xml:space="preserve">                        To start work:</w:t>
            </w:r>
          </w:p>
        </w:tc>
        <w:tc>
          <w:tcPr>
            <w:tcW w:w="6554" w:type="dxa"/>
            <w:vAlign w:val="center"/>
          </w:tcPr>
          <w:p w:rsidR="008B388C" w:rsidRPr="007522E9" w:rsidRDefault="00702883" w:rsidP="008B388C">
            <w:pPr>
              <w:rPr>
                <w:rFonts w:ascii="Arial" w:hAnsi="Arial" w:cs="Arial"/>
                <w:sz w:val="20"/>
                <w:szCs w:val="20"/>
              </w:rPr>
            </w:pPr>
            <w:r>
              <w:rPr>
                <w:rFonts w:ascii="Arial" w:hAnsi="Arial" w:cs="Arial"/>
                <w:sz w:val="20"/>
                <w:szCs w:val="20"/>
              </w:rPr>
              <w:t>4 weeks</w:t>
            </w:r>
          </w:p>
        </w:tc>
      </w:tr>
    </w:tbl>
    <w:p w:rsidR="00315069" w:rsidRDefault="00315069" w:rsidP="0071265C">
      <w:pPr>
        <w:rPr>
          <w:rFonts w:ascii="Arial" w:hAnsi="Arial"/>
          <w:sz w:val="20"/>
          <w:szCs w:val="20"/>
        </w:rPr>
      </w:pPr>
    </w:p>
    <w:p w:rsidR="00315069" w:rsidRDefault="00315069" w:rsidP="0071265C">
      <w:pPr>
        <w:rPr>
          <w:rFonts w:ascii="Arial" w:hAnsi="Arial"/>
          <w:sz w:val="20"/>
          <w:szCs w:val="20"/>
        </w:rPr>
      </w:pPr>
    </w:p>
    <w:p w:rsidR="00315069" w:rsidRPr="00C8281F" w:rsidRDefault="00702883" w:rsidP="0071265C">
      <w:pPr>
        <w:rPr>
          <w:rFonts w:ascii="Arial" w:hAnsi="Arial"/>
          <w:b/>
          <w:color w:val="6E298D"/>
          <w:sz w:val="20"/>
          <w:szCs w:val="20"/>
          <w:u w:val="single"/>
        </w:rPr>
      </w:pPr>
      <w:r>
        <w:rPr>
          <w:rFonts w:ascii="Arial" w:hAnsi="Arial"/>
          <w:b/>
          <w:noProof/>
          <w:sz w:val="20"/>
          <w:szCs w:val="20"/>
          <w:lang w:eastAsia="en-GB"/>
        </w:rPr>
        <w:pict>
          <v:shape id="_x0000_s1028" type="#_x0000_t75" style="position:absolute;margin-left:358.5pt;margin-top:1.2pt;width:132.8pt;height:134.3pt;z-index:-251657216;mso-wrap-edited:f" wrapcoords="8908 0 7566 241 4393 1448 4149 1930 2074 3861 854 5792 122 7722 -122 9170 -122 11584 0 13515 732 15445 1708 17255 3905 19548 6955 21117 8054 21358 8298 21358 13179 21358 13423 21358 14522 21117 17572 19548 19769 17255 20745 15445 21477 13515 21600 11584 21600 9170 21355 7722 20623 5792 19403 3861 17328 1930 17084 1448 13911 241 12569 0 8908 0">
            <v:imagedata r:id="rId8" o:title=""/>
          </v:shape>
        </w:pict>
      </w:r>
      <w:r w:rsidR="00315069" w:rsidRPr="00C8281F">
        <w:rPr>
          <w:rFonts w:ascii="Arial" w:hAnsi="Arial"/>
          <w:b/>
          <w:color w:val="6E298D"/>
          <w:sz w:val="20"/>
          <w:szCs w:val="20"/>
          <w:u w:val="single"/>
        </w:rPr>
        <w:t>Consultant Details:</w:t>
      </w:r>
    </w:p>
    <w:p w:rsidR="00315069" w:rsidRDefault="00315069" w:rsidP="0071265C">
      <w:pPr>
        <w:rPr>
          <w:rFonts w:ascii="Arial" w:hAnsi="Arial"/>
          <w:b/>
          <w:sz w:val="20"/>
          <w:szCs w:val="20"/>
          <w:lang w:val="en-US"/>
        </w:rPr>
      </w:pPr>
    </w:p>
    <w:p w:rsidR="00315069" w:rsidRPr="00D35BEF" w:rsidRDefault="00315069" w:rsidP="00C8281F">
      <w:pPr>
        <w:rPr>
          <w:rFonts w:ascii="Arial" w:hAnsi="Arial"/>
          <w:b/>
          <w:sz w:val="20"/>
          <w:szCs w:val="20"/>
        </w:rPr>
      </w:pPr>
      <w:r w:rsidRPr="00D35BEF">
        <w:rPr>
          <w:rFonts w:ascii="Arial" w:hAnsi="Arial"/>
          <w:b/>
          <w:sz w:val="20"/>
          <w:szCs w:val="20"/>
        </w:rPr>
        <w:t>Casey Sedgwick</w:t>
      </w:r>
    </w:p>
    <w:p w:rsidR="00315069" w:rsidRPr="004A5570" w:rsidRDefault="00315069" w:rsidP="00B253F0">
      <w:pPr>
        <w:pStyle w:val="Header"/>
        <w:tabs>
          <w:tab w:val="right" w:pos="5420"/>
        </w:tabs>
        <w:rPr>
          <w:rFonts w:ascii="Arial" w:hAnsi="Arial"/>
          <w:bCs/>
          <w:sz w:val="20"/>
          <w:szCs w:val="20"/>
          <w:lang w:val="fr-FR"/>
        </w:rPr>
      </w:pPr>
      <w:r w:rsidRPr="00B253F0">
        <w:rPr>
          <w:rFonts w:ascii="Arial" w:hAnsi="Arial"/>
          <w:b/>
          <w:bCs/>
          <w:color w:val="6E298D"/>
          <w:sz w:val="20"/>
          <w:szCs w:val="20"/>
          <w:lang w:val="fr-BE"/>
        </w:rPr>
        <w:t>T</w:t>
      </w:r>
      <w:r w:rsidRPr="004A5570">
        <w:rPr>
          <w:rFonts w:ascii="Arial" w:hAnsi="Arial"/>
          <w:b/>
          <w:bCs/>
          <w:sz w:val="20"/>
          <w:szCs w:val="20"/>
          <w:lang w:val="fr-BE"/>
        </w:rPr>
        <w:t>:</w:t>
      </w:r>
      <w:r w:rsidRPr="004A5570">
        <w:rPr>
          <w:rFonts w:ascii="Arial" w:hAnsi="Arial"/>
          <w:bCs/>
          <w:sz w:val="20"/>
          <w:szCs w:val="20"/>
          <w:lang w:val="fr-BE"/>
        </w:rPr>
        <w:t xml:space="preserve"> </w:t>
      </w:r>
      <w:r w:rsidRPr="004A5570">
        <w:rPr>
          <w:rFonts w:ascii="Arial" w:hAnsi="Arial"/>
          <w:bCs/>
          <w:sz w:val="20"/>
          <w:szCs w:val="20"/>
          <w:lang w:val="fr-FR"/>
        </w:rPr>
        <w:t>+44 (0)113 241 6690</w:t>
      </w:r>
    </w:p>
    <w:p w:rsidR="00315069" w:rsidRPr="004A5570" w:rsidRDefault="00315069" w:rsidP="00B253F0">
      <w:pPr>
        <w:pStyle w:val="Header"/>
        <w:tabs>
          <w:tab w:val="right" w:pos="5420"/>
        </w:tabs>
        <w:rPr>
          <w:rFonts w:ascii="Arial" w:hAnsi="Arial"/>
          <w:bCs/>
          <w:sz w:val="20"/>
          <w:szCs w:val="20"/>
          <w:lang w:val="fr-BE"/>
        </w:rPr>
      </w:pPr>
      <w:r w:rsidRPr="00B253F0">
        <w:rPr>
          <w:rFonts w:ascii="Arial" w:hAnsi="Arial"/>
          <w:b/>
          <w:bCs/>
          <w:color w:val="6E298D"/>
          <w:sz w:val="20"/>
          <w:szCs w:val="20"/>
          <w:lang w:val="fr-BE"/>
        </w:rPr>
        <w:t>E</w:t>
      </w:r>
      <w:r w:rsidRPr="004A5570">
        <w:rPr>
          <w:rFonts w:ascii="Arial" w:hAnsi="Arial"/>
          <w:b/>
          <w:bCs/>
          <w:sz w:val="20"/>
          <w:szCs w:val="20"/>
          <w:lang w:val="fr-BE"/>
        </w:rPr>
        <w:t>:</w:t>
      </w:r>
      <w:r w:rsidRPr="004A5570">
        <w:rPr>
          <w:rFonts w:ascii="Arial" w:hAnsi="Arial"/>
          <w:bCs/>
          <w:sz w:val="20"/>
          <w:szCs w:val="20"/>
          <w:lang w:val="fr-BE"/>
        </w:rPr>
        <w:t xml:space="preserve"> c.sedgwick@realstaffing.com</w:t>
      </w:r>
    </w:p>
    <w:p w:rsidR="00315069" w:rsidRDefault="00315069" w:rsidP="0071265C">
      <w:pPr>
        <w:rPr>
          <w:rFonts w:ascii="Arial" w:hAnsi="Arial"/>
          <w:b/>
          <w:sz w:val="20"/>
          <w:szCs w:val="20"/>
        </w:rPr>
      </w:pPr>
    </w:p>
    <w:p w:rsidR="00315069" w:rsidRDefault="00315069" w:rsidP="0071265C">
      <w:pPr>
        <w:rPr>
          <w:rFonts w:ascii="Arial" w:hAnsi="Arial"/>
          <w:b/>
          <w:sz w:val="20"/>
          <w:szCs w:val="20"/>
        </w:rPr>
      </w:pPr>
    </w:p>
    <w:p w:rsidR="00315069" w:rsidRDefault="00315069" w:rsidP="0071265C">
      <w:pPr>
        <w:rPr>
          <w:rFonts w:ascii="Arial" w:hAnsi="Arial"/>
          <w:b/>
          <w:sz w:val="20"/>
          <w:szCs w:val="20"/>
        </w:rPr>
      </w:pPr>
    </w:p>
    <w:p w:rsidR="00315069" w:rsidRPr="00B253F0" w:rsidRDefault="00315069" w:rsidP="0071265C">
      <w:pPr>
        <w:rPr>
          <w:rFonts w:ascii="Arial" w:hAnsi="Arial"/>
          <w:b/>
          <w:sz w:val="20"/>
          <w:szCs w:val="20"/>
        </w:rPr>
      </w:pPr>
    </w:p>
    <w:p w:rsidR="0010653B" w:rsidRDefault="0010653B">
      <w:pPr>
        <w:sectPr w:rsidR="0010653B" w:rsidSect="006866EE">
          <w:headerReference w:type="default" r:id="rId9"/>
          <w:footerReference w:type="default" r:id="rId10"/>
          <w:pgSz w:w="11900" w:h="16840"/>
          <w:pgMar w:top="1701" w:right="1134" w:bottom="1977" w:left="1134" w:header="709" w:footer="181" w:gutter="0"/>
          <w:cols w:space="708"/>
          <w:docGrid w:linePitch="360"/>
        </w:sectPr>
      </w:pPr>
    </w:p>
    <w:p w:rsidR="0010653B" w:rsidRDefault="005C013B">
      <w:pPr>
        <w:pStyle w:val="Normal0"/>
        <w:pBdr>
          <w:bottom w:val="single" w:sz="12" w:space="1" w:color="auto"/>
        </w:pBdr>
        <w:rPr>
          <w:b/>
          <w:color w:val="808080"/>
          <w:sz w:val="44"/>
        </w:rPr>
      </w:pPr>
      <w:r>
        <w:rPr>
          <w:b/>
          <w:color w:val="808080"/>
          <w:sz w:val="44"/>
        </w:rPr>
        <w:lastRenderedPageBreak/>
        <w:t xml:space="preserve">CURRICULUM VITAE </w:t>
      </w:r>
    </w:p>
    <w:p w:rsidR="0010653B" w:rsidRDefault="005C013B" w:rsidP="005C013B">
      <w:pPr>
        <w:pStyle w:val="Normal0"/>
        <w:rPr>
          <w:sz w:val="20"/>
        </w:rPr>
      </w:pPr>
      <w:r>
        <w:rPr>
          <w:sz w:val="20"/>
        </w:rPr>
        <w:br/>
      </w:r>
    </w:p>
    <w:p w:rsidR="0010653B" w:rsidRDefault="0010653B">
      <w:pPr>
        <w:pStyle w:val="Normal0"/>
        <w:rPr>
          <w:sz w:val="20"/>
          <w:u w:val="single"/>
        </w:rPr>
      </w:pPr>
    </w:p>
    <w:p w:rsidR="0010653B" w:rsidRDefault="005C013B">
      <w:pPr>
        <w:pStyle w:val="Normal0"/>
        <w:rPr>
          <w:b/>
          <w:color w:val="808080"/>
          <w:sz w:val="20"/>
        </w:rPr>
      </w:pPr>
      <w:r>
        <w:rPr>
          <w:b/>
          <w:color w:val="808080"/>
          <w:sz w:val="20"/>
        </w:rPr>
        <w:t>PROFILE / OBJECTIVE</w:t>
      </w:r>
    </w:p>
    <w:p w:rsidR="0010653B" w:rsidRDefault="0010653B">
      <w:pPr>
        <w:pStyle w:val="Normal0"/>
        <w:jc w:val="both"/>
        <w:rPr>
          <w:sz w:val="20"/>
        </w:rPr>
      </w:pPr>
    </w:p>
    <w:p w:rsidR="0010653B" w:rsidRDefault="005C013B">
      <w:pPr>
        <w:pStyle w:val="Normal0"/>
        <w:jc w:val="both"/>
        <w:rPr>
          <w:sz w:val="20"/>
        </w:rPr>
      </w:pPr>
      <w:r>
        <w:rPr>
          <w:sz w:val="20"/>
        </w:rPr>
        <w:t xml:space="preserve">As a Senior Regulatory Specialist I am highly motivated for further progression within the medical device and IVD industry. I have a sound knowledge of regulatory requirements, which has been built up by working in several different companies performing differing roles. I can work competently on my own or within a team to achieve desired results.  I have shown in my career that I am ambitious and keen to expand on my current knowledge. I thrive on new challenges and am always keen to take on new responsibilities.   </w:t>
      </w:r>
    </w:p>
    <w:p w:rsidR="0010653B" w:rsidRDefault="0010653B">
      <w:pPr>
        <w:pStyle w:val="Normal0"/>
        <w:jc w:val="both"/>
        <w:rPr>
          <w:sz w:val="20"/>
        </w:rPr>
      </w:pPr>
    </w:p>
    <w:p w:rsidR="0010653B" w:rsidRDefault="005C013B">
      <w:pPr>
        <w:pStyle w:val="Normal0"/>
        <w:jc w:val="both"/>
        <w:rPr>
          <w:sz w:val="20"/>
        </w:rPr>
      </w:pPr>
      <w:r>
        <w:rPr>
          <w:sz w:val="20"/>
        </w:rPr>
        <w:t>My current areas of expertise are maintaining the quality system to the requirements of ISO 13485, 21 CFR parts 801, 803, 806, 807 &amp; 820 &amp; MDD 93/42/EEC. I have experience working with all classes of devices from invasive to non-invasive, as well as bio-resorbable products manufactured with porcine.</w:t>
      </w:r>
    </w:p>
    <w:p w:rsidR="0010653B" w:rsidRDefault="0010653B">
      <w:pPr>
        <w:pStyle w:val="Normal0"/>
        <w:jc w:val="both"/>
        <w:rPr>
          <w:sz w:val="20"/>
        </w:rPr>
      </w:pPr>
    </w:p>
    <w:p w:rsidR="0010653B" w:rsidRDefault="005C013B">
      <w:pPr>
        <w:pStyle w:val="Normal0"/>
        <w:jc w:val="both"/>
        <w:rPr>
          <w:sz w:val="20"/>
        </w:rPr>
      </w:pPr>
      <w:r>
        <w:rPr>
          <w:sz w:val="20"/>
        </w:rPr>
        <w:t>I have a very good knowledge of global regulations and have registered all classes of medical devices and IVDs globally and am very comfortable sharing my knowledge in a presentation or project plan format. I have registered Class I – III products in the following markets -</w:t>
      </w:r>
    </w:p>
    <w:p w:rsidR="0010653B" w:rsidRDefault="0010653B">
      <w:pPr>
        <w:pStyle w:val="Normal0"/>
        <w:rPr>
          <w:sz w:val="20"/>
        </w:rPr>
      </w:pPr>
    </w:p>
    <w:p w:rsidR="0010653B" w:rsidRDefault="005C013B">
      <w:pPr>
        <w:pStyle w:val="Normal0"/>
        <w:rPr>
          <w:sz w:val="20"/>
        </w:rPr>
      </w:pPr>
      <w:r>
        <w:rPr>
          <w:sz w:val="20"/>
        </w:rPr>
        <w:t xml:space="preserve">Brazil </w:t>
      </w:r>
      <w:r>
        <w:rPr>
          <w:sz w:val="20"/>
        </w:rPr>
        <w:tab/>
      </w:r>
      <w:r>
        <w:rPr>
          <w:sz w:val="20"/>
        </w:rPr>
        <w:tab/>
        <w:t>Argentina</w:t>
      </w:r>
      <w:r>
        <w:rPr>
          <w:sz w:val="20"/>
        </w:rPr>
        <w:tab/>
      </w:r>
      <w:r>
        <w:rPr>
          <w:sz w:val="20"/>
        </w:rPr>
        <w:tab/>
        <w:t>Taiwan</w:t>
      </w:r>
      <w:r>
        <w:rPr>
          <w:sz w:val="20"/>
        </w:rPr>
        <w:tab/>
      </w:r>
      <w:r>
        <w:rPr>
          <w:sz w:val="20"/>
        </w:rPr>
        <w:tab/>
        <w:t>Egypt</w:t>
      </w:r>
    </w:p>
    <w:p w:rsidR="0010653B" w:rsidRDefault="005C013B">
      <w:pPr>
        <w:pStyle w:val="Normal0"/>
        <w:rPr>
          <w:sz w:val="20"/>
        </w:rPr>
      </w:pPr>
      <w:r>
        <w:rPr>
          <w:sz w:val="20"/>
        </w:rPr>
        <w:t>Iran</w:t>
      </w:r>
      <w:r>
        <w:rPr>
          <w:sz w:val="20"/>
        </w:rPr>
        <w:tab/>
      </w:r>
      <w:r>
        <w:rPr>
          <w:sz w:val="20"/>
        </w:rPr>
        <w:tab/>
        <w:t>Ukraine</w:t>
      </w:r>
      <w:r>
        <w:rPr>
          <w:sz w:val="20"/>
        </w:rPr>
        <w:tab/>
      </w:r>
      <w:r>
        <w:rPr>
          <w:sz w:val="20"/>
        </w:rPr>
        <w:tab/>
        <w:t>Japan</w:t>
      </w:r>
      <w:r>
        <w:rPr>
          <w:sz w:val="20"/>
        </w:rPr>
        <w:tab/>
      </w:r>
      <w:r>
        <w:rPr>
          <w:sz w:val="20"/>
        </w:rPr>
        <w:tab/>
        <w:t>South Korea</w:t>
      </w:r>
    </w:p>
    <w:p w:rsidR="0010653B" w:rsidRDefault="005C013B">
      <w:pPr>
        <w:pStyle w:val="Normal0"/>
        <w:rPr>
          <w:sz w:val="20"/>
        </w:rPr>
      </w:pPr>
      <w:r>
        <w:rPr>
          <w:sz w:val="20"/>
        </w:rPr>
        <w:t>Singapore</w:t>
      </w:r>
      <w:r>
        <w:rPr>
          <w:sz w:val="20"/>
        </w:rPr>
        <w:tab/>
      </w:r>
      <w:r>
        <w:rPr>
          <w:sz w:val="20"/>
        </w:rPr>
        <w:tab/>
        <w:t>Russia</w:t>
      </w:r>
      <w:r>
        <w:rPr>
          <w:sz w:val="20"/>
        </w:rPr>
        <w:tab/>
      </w:r>
      <w:r>
        <w:rPr>
          <w:sz w:val="20"/>
        </w:rPr>
        <w:tab/>
        <w:t>Italy</w:t>
      </w:r>
      <w:r>
        <w:rPr>
          <w:sz w:val="20"/>
        </w:rPr>
        <w:tab/>
      </w:r>
      <w:r>
        <w:rPr>
          <w:sz w:val="20"/>
        </w:rPr>
        <w:tab/>
        <w:t>Australia</w:t>
      </w:r>
    </w:p>
    <w:p w:rsidR="0010653B" w:rsidRDefault="005C013B">
      <w:pPr>
        <w:pStyle w:val="Normal0"/>
        <w:rPr>
          <w:sz w:val="20"/>
        </w:rPr>
      </w:pPr>
      <w:r>
        <w:rPr>
          <w:sz w:val="20"/>
        </w:rPr>
        <w:t>New Zealand</w:t>
      </w:r>
      <w:r>
        <w:rPr>
          <w:sz w:val="20"/>
        </w:rPr>
        <w:tab/>
        <w:t>Saudi Arabia</w:t>
      </w:r>
      <w:r>
        <w:rPr>
          <w:sz w:val="20"/>
        </w:rPr>
        <w:tab/>
        <w:t>UAE</w:t>
      </w:r>
      <w:r>
        <w:rPr>
          <w:sz w:val="20"/>
        </w:rPr>
        <w:tab/>
      </w:r>
      <w:r>
        <w:rPr>
          <w:sz w:val="20"/>
        </w:rPr>
        <w:tab/>
        <w:t>Mexico</w:t>
      </w:r>
    </w:p>
    <w:p w:rsidR="0010653B" w:rsidRDefault="005C013B">
      <w:pPr>
        <w:pStyle w:val="Normal0"/>
        <w:rPr>
          <w:sz w:val="20"/>
        </w:rPr>
      </w:pPr>
      <w:r>
        <w:rPr>
          <w:sz w:val="20"/>
        </w:rPr>
        <w:t>Turkey</w:t>
      </w:r>
      <w:r>
        <w:rPr>
          <w:sz w:val="20"/>
        </w:rPr>
        <w:tab/>
      </w:r>
      <w:r>
        <w:rPr>
          <w:sz w:val="20"/>
        </w:rPr>
        <w:tab/>
        <w:t>Canada</w:t>
      </w:r>
      <w:r>
        <w:rPr>
          <w:sz w:val="20"/>
        </w:rPr>
        <w:tab/>
      </w:r>
      <w:r>
        <w:rPr>
          <w:sz w:val="20"/>
        </w:rPr>
        <w:tab/>
        <w:t>China</w:t>
      </w:r>
    </w:p>
    <w:p w:rsidR="0010653B" w:rsidRDefault="0010653B">
      <w:pPr>
        <w:pStyle w:val="Normal0"/>
        <w:rPr>
          <w:sz w:val="20"/>
        </w:rPr>
      </w:pPr>
    </w:p>
    <w:p w:rsidR="0010653B" w:rsidRDefault="0010653B">
      <w:pPr>
        <w:pStyle w:val="Normal0"/>
        <w:rPr>
          <w:sz w:val="20"/>
        </w:rPr>
      </w:pPr>
    </w:p>
    <w:p w:rsidR="0010653B" w:rsidRDefault="0010653B">
      <w:pPr>
        <w:pStyle w:val="Normal0"/>
        <w:rPr>
          <w:b/>
          <w:sz w:val="20"/>
        </w:rPr>
      </w:pPr>
    </w:p>
    <w:p w:rsidR="0010653B" w:rsidRDefault="005C013B">
      <w:pPr>
        <w:pStyle w:val="Normal0"/>
        <w:rPr>
          <w:b/>
          <w:color w:val="808080"/>
          <w:sz w:val="20"/>
        </w:rPr>
      </w:pPr>
      <w:r>
        <w:rPr>
          <w:b/>
          <w:color w:val="808080"/>
          <w:sz w:val="20"/>
        </w:rPr>
        <w:t>CAREER HISTORY:</w:t>
      </w:r>
    </w:p>
    <w:p w:rsidR="0010653B" w:rsidRDefault="0010653B">
      <w:pPr>
        <w:pStyle w:val="Normal0"/>
        <w:rPr>
          <w:sz w:val="20"/>
        </w:rPr>
      </w:pPr>
    </w:p>
    <w:p w:rsidR="0010653B" w:rsidRDefault="0010653B">
      <w:pPr>
        <w:pStyle w:val="Normal0"/>
        <w:rPr>
          <w:sz w:val="20"/>
        </w:rPr>
      </w:pPr>
    </w:p>
    <w:p w:rsidR="0010653B" w:rsidRDefault="005C013B">
      <w:pPr>
        <w:pStyle w:val="Normal0"/>
        <w:rPr>
          <w:b/>
          <w:sz w:val="20"/>
        </w:rPr>
      </w:pPr>
      <w:r>
        <w:rPr>
          <w:b/>
          <w:sz w:val="20"/>
        </w:rPr>
        <w:t>Stanmore Implants Worldwide (Stryker owned company)</w:t>
      </w:r>
    </w:p>
    <w:p w:rsidR="0010653B" w:rsidRDefault="005C013B">
      <w:pPr>
        <w:pStyle w:val="Normal0"/>
        <w:rPr>
          <w:b/>
          <w:sz w:val="20"/>
        </w:rPr>
      </w:pPr>
      <w:r>
        <w:rPr>
          <w:b/>
          <w:sz w:val="20"/>
        </w:rPr>
        <w:t>August 2016 – Present</w:t>
      </w:r>
      <w:r>
        <w:rPr>
          <w:b/>
          <w:sz w:val="20"/>
        </w:rPr>
        <w:tab/>
        <w:t xml:space="preserve">   </w:t>
      </w:r>
      <w:r>
        <w:rPr>
          <w:b/>
          <w:sz w:val="20"/>
        </w:rPr>
        <w:tab/>
        <w:t>Senior Regulatory Affairs Specialist</w:t>
      </w:r>
    </w:p>
    <w:p w:rsidR="0010653B" w:rsidRDefault="005C013B">
      <w:pPr>
        <w:pStyle w:val="Normal0"/>
        <w:rPr>
          <w:color w:val="006621"/>
          <w:sz w:val="18"/>
          <w:shd w:val="clear" w:color="auto" w:fill="FFFFFF"/>
        </w:rPr>
      </w:pPr>
      <w:r>
        <w:rPr>
          <w:color w:val="006621"/>
          <w:sz w:val="18"/>
          <w:shd w:val="clear" w:color="auto" w:fill="FFFFFF"/>
        </w:rPr>
        <w:t>www.hyaltech.co.uk</w:t>
      </w:r>
    </w:p>
    <w:p w:rsidR="0010653B" w:rsidRDefault="0010653B">
      <w:pPr>
        <w:pStyle w:val="Normal0"/>
        <w:rPr>
          <w:sz w:val="20"/>
        </w:rPr>
      </w:pPr>
    </w:p>
    <w:p w:rsidR="0010653B" w:rsidRDefault="005C013B">
      <w:pPr>
        <w:pStyle w:val="Normal0"/>
        <w:rPr>
          <w:sz w:val="20"/>
        </w:rPr>
      </w:pPr>
      <w:r>
        <w:rPr>
          <w:sz w:val="20"/>
        </w:rPr>
        <w:t xml:space="preserve">Stanmore Implants designs and manufactures Class I, Im, IIa, IIb &amp; III medical devices. The devices are orthopaedic implants for upper and lower limbs for patients </w:t>
      </w:r>
    </w:p>
    <w:p w:rsidR="0010653B" w:rsidRDefault="0010653B">
      <w:pPr>
        <w:pStyle w:val="Normal0"/>
        <w:rPr>
          <w:sz w:val="20"/>
        </w:rPr>
      </w:pPr>
    </w:p>
    <w:p w:rsidR="0010653B" w:rsidRDefault="005C013B">
      <w:pPr>
        <w:pStyle w:val="Normal0"/>
        <w:rPr>
          <w:sz w:val="20"/>
        </w:rPr>
      </w:pPr>
      <w:r>
        <w:rPr>
          <w:sz w:val="20"/>
          <w:u w:val="single"/>
        </w:rPr>
        <w:t>Responsibilities:</w:t>
      </w:r>
    </w:p>
    <w:p w:rsidR="0010653B" w:rsidRDefault="005C013B">
      <w:pPr>
        <w:pStyle w:val="Normal0"/>
        <w:numPr>
          <w:ilvl w:val="0"/>
          <w:numId w:val="10"/>
        </w:numPr>
        <w:tabs>
          <w:tab w:val="clear" w:pos="1134"/>
          <w:tab w:val="clear" w:pos="2268"/>
          <w:tab w:val="left" w:pos="1080"/>
          <w:tab w:val="left" w:pos="0"/>
        </w:tabs>
        <w:rPr>
          <w:sz w:val="20"/>
        </w:rPr>
      </w:pPr>
      <w:r>
        <w:rPr>
          <w:sz w:val="20"/>
        </w:rPr>
        <w:t>Compile and complete global regulatory assessments for recalls and adverse events</w:t>
      </w:r>
    </w:p>
    <w:p w:rsidR="0010653B" w:rsidRDefault="005C013B">
      <w:pPr>
        <w:pStyle w:val="Normal0"/>
        <w:numPr>
          <w:ilvl w:val="0"/>
          <w:numId w:val="10"/>
        </w:numPr>
        <w:tabs>
          <w:tab w:val="clear" w:pos="1134"/>
          <w:tab w:val="clear" w:pos="2268"/>
          <w:tab w:val="left" w:pos="1080"/>
          <w:tab w:val="left" w:pos="0"/>
        </w:tabs>
        <w:rPr>
          <w:sz w:val="20"/>
        </w:rPr>
      </w:pPr>
      <w:r>
        <w:rPr>
          <w:sz w:val="20"/>
        </w:rPr>
        <w:t>Work with cross functional teams to initial and close Product Field Actions</w:t>
      </w:r>
    </w:p>
    <w:p w:rsidR="0010653B" w:rsidRDefault="005C013B">
      <w:pPr>
        <w:pStyle w:val="Normal0"/>
        <w:numPr>
          <w:ilvl w:val="0"/>
          <w:numId w:val="10"/>
        </w:numPr>
        <w:tabs>
          <w:tab w:val="clear" w:pos="1134"/>
          <w:tab w:val="clear" w:pos="2268"/>
          <w:tab w:val="left" w:pos="1080"/>
          <w:tab w:val="left" w:pos="0"/>
        </w:tabs>
        <w:rPr>
          <w:sz w:val="20"/>
        </w:rPr>
      </w:pPr>
      <w:r>
        <w:rPr>
          <w:sz w:val="20"/>
        </w:rPr>
        <w:t>RA lead for Annex II renewal</w:t>
      </w:r>
    </w:p>
    <w:p w:rsidR="0010653B" w:rsidRDefault="005C013B">
      <w:pPr>
        <w:pStyle w:val="Normal0"/>
        <w:numPr>
          <w:ilvl w:val="0"/>
          <w:numId w:val="10"/>
        </w:numPr>
        <w:tabs>
          <w:tab w:val="clear" w:pos="1134"/>
          <w:tab w:val="clear" w:pos="2268"/>
          <w:tab w:val="left" w:pos="1080"/>
          <w:tab w:val="left" w:pos="0"/>
        </w:tabs>
        <w:rPr>
          <w:sz w:val="20"/>
        </w:rPr>
      </w:pPr>
      <w:r>
        <w:rPr>
          <w:sz w:val="20"/>
        </w:rPr>
        <w:t>Convert Class IIa &amp; Class III Technical Files/ Design Dossiers in to STED format</w:t>
      </w:r>
    </w:p>
    <w:p w:rsidR="0010653B" w:rsidRDefault="005C013B">
      <w:pPr>
        <w:pStyle w:val="Normal0"/>
        <w:numPr>
          <w:ilvl w:val="0"/>
          <w:numId w:val="10"/>
        </w:numPr>
        <w:tabs>
          <w:tab w:val="clear" w:pos="1134"/>
          <w:tab w:val="clear" w:pos="2268"/>
          <w:tab w:val="left" w:pos="1080"/>
          <w:tab w:val="left" w:pos="0"/>
        </w:tabs>
        <w:rPr>
          <w:sz w:val="20"/>
        </w:rPr>
      </w:pPr>
      <w:r>
        <w:rPr>
          <w:sz w:val="20"/>
        </w:rPr>
        <w:t xml:space="preserve">RA lead for custom made device case reviews </w:t>
      </w:r>
    </w:p>
    <w:p w:rsidR="0010653B" w:rsidRDefault="005C013B">
      <w:pPr>
        <w:pStyle w:val="Normal0"/>
        <w:numPr>
          <w:ilvl w:val="0"/>
          <w:numId w:val="10"/>
        </w:numPr>
        <w:tabs>
          <w:tab w:val="clear" w:pos="1134"/>
          <w:tab w:val="clear" w:pos="2268"/>
          <w:tab w:val="left" w:pos="1080"/>
          <w:tab w:val="left" w:pos="0"/>
        </w:tabs>
        <w:rPr>
          <w:sz w:val="20"/>
        </w:rPr>
      </w:pPr>
      <w:r>
        <w:rPr>
          <w:sz w:val="20"/>
        </w:rPr>
        <w:t>Site lead for MDR gap analysis for Elstree site</w:t>
      </w:r>
    </w:p>
    <w:p w:rsidR="0010653B" w:rsidRDefault="005C013B">
      <w:pPr>
        <w:pStyle w:val="Normal0"/>
        <w:numPr>
          <w:ilvl w:val="0"/>
          <w:numId w:val="10"/>
        </w:numPr>
        <w:tabs>
          <w:tab w:val="clear" w:pos="1134"/>
          <w:tab w:val="clear" w:pos="2268"/>
          <w:tab w:val="left" w:pos="1080"/>
          <w:tab w:val="left" w:pos="0"/>
        </w:tabs>
        <w:rPr>
          <w:sz w:val="20"/>
        </w:rPr>
      </w:pPr>
      <w:r>
        <w:rPr>
          <w:sz w:val="20"/>
        </w:rPr>
        <w:t xml:space="preserve">  Participated in MHRA and unannounced SGS audit </w:t>
      </w:r>
    </w:p>
    <w:p w:rsidR="0010653B" w:rsidRDefault="005C013B">
      <w:pPr>
        <w:pStyle w:val="Normal0"/>
        <w:numPr>
          <w:ilvl w:val="0"/>
          <w:numId w:val="10"/>
        </w:numPr>
        <w:tabs>
          <w:tab w:val="clear" w:pos="1134"/>
          <w:tab w:val="clear" w:pos="2268"/>
          <w:tab w:val="left" w:pos="1080"/>
          <w:tab w:val="left" w:pos="0"/>
        </w:tabs>
        <w:rPr>
          <w:sz w:val="20"/>
        </w:rPr>
      </w:pPr>
      <w:r>
        <w:rPr>
          <w:sz w:val="20"/>
        </w:rPr>
        <w:t xml:space="preserve">  Work with FDA and US sales team to complete compassionate use submissions for custom devices</w:t>
      </w:r>
    </w:p>
    <w:p w:rsidR="0010653B" w:rsidRDefault="005C013B">
      <w:pPr>
        <w:pStyle w:val="Normal0"/>
        <w:numPr>
          <w:ilvl w:val="0"/>
          <w:numId w:val="10"/>
        </w:numPr>
        <w:tabs>
          <w:tab w:val="clear" w:pos="1134"/>
          <w:tab w:val="clear" w:pos="2268"/>
          <w:tab w:val="left" w:pos="1080"/>
          <w:tab w:val="left" w:pos="0"/>
        </w:tabs>
        <w:rPr>
          <w:sz w:val="20"/>
        </w:rPr>
      </w:pPr>
      <w:r>
        <w:rPr>
          <w:sz w:val="20"/>
        </w:rPr>
        <w:t>RA lead for Stryker distributor integration registrations</w:t>
      </w:r>
    </w:p>
    <w:p w:rsidR="0010653B" w:rsidRDefault="005C013B">
      <w:pPr>
        <w:pStyle w:val="Normal0"/>
        <w:tabs>
          <w:tab w:val="clear" w:pos="15876"/>
          <w:tab w:val="left" w:pos="1080"/>
        </w:tabs>
        <w:ind w:left="1080"/>
        <w:rPr>
          <w:sz w:val="20"/>
        </w:rPr>
      </w:pPr>
      <w:r>
        <w:rPr>
          <w:sz w:val="20"/>
        </w:rPr>
        <w:t xml:space="preserve"> </w:t>
      </w:r>
    </w:p>
    <w:p w:rsidR="0010653B" w:rsidRDefault="0010653B">
      <w:pPr>
        <w:pStyle w:val="Normal0"/>
        <w:rPr>
          <w:sz w:val="20"/>
        </w:rPr>
      </w:pPr>
    </w:p>
    <w:p w:rsidR="0010653B" w:rsidRDefault="0010653B">
      <w:pPr>
        <w:pStyle w:val="Normal0"/>
        <w:rPr>
          <w:sz w:val="20"/>
        </w:rPr>
      </w:pPr>
    </w:p>
    <w:p w:rsidR="0010653B" w:rsidRDefault="0010653B">
      <w:pPr>
        <w:pStyle w:val="Normal0"/>
        <w:rPr>
          <w:sz w:val="20"/>
        </w:rPr>
      </w:pPr>
    </w:p>
    <w:p w:rsidR="0010653B" w:rsidRDefault="0010653B">
      <w:pPr>
        <w:pStyle w:val="Normal0"/>
        <w:rPr>
          <w:sz w:val="20"/>
        </w:rPr>
      </w:pPr>
    </w:p>
    <w:p w:rsidR="0010653B" w:rsidRDefault="0010653B">
      <w:pPr>
        <w:pStyle w:val="Normal0"/>
        <w:rPr>
          <w:sz w:val="20"/>
        </w:rPr>
      </w:pPr>
    </w:p>
    <w:p w:rsidR="0010653B" w:rsidRDefault="0010653B">
      <w:pPr>
        <w:pStyle w:val="Normal0"/>
        <w:rPr>
          <w:sz w:val="20"/>
        </w:rPr>
      </w:pPr>
    </w:p>
    <w:p w:rsidR="0010653B" w:rsidRDefault="0010653B">
      <w:pPr>
        <w:pStyle w:val="Normal0"/>
        <w:rPr>
          <w:sz w:val="20"/>
        </w:rPr>
      </w:pPr>
    </w:p>
    <w:p w:rsidR="0010653B" w:rsidRDefault="0010653B">
      <w:pPr>
        <w:pStyle w:val="Normal0"/>
        <w:rPr>
          <w:sz w:val="20"/>
        </w:rPr>
      </w:pPr>
    </w:p>
    <w:p w:rsidR="0010653B" w:rsidRDefault="005C013B">
      <w:pPr>
        <w:pStyle w:val="Normal0"/>
        <w:rPr>
          <w:b/>
          <w:sz w:val="20"/>
        </w:rPr>
      </w:pPr>
      <w:r>
        <w:rPr>
          <w:b/>
          <w:sz w:val="20"/>
        </w:rPr>
        <w:t>Hyaltech Ltd ( Carl Zeiss Company)</w:t>
      </w:r>
    </w:p>
    <w:p w:rsidR="0010653B" w:rsidRDefault="005C013B">
      <w:pPr>
        <w:pStyle w:val="Normal0"/>
        <w:rPr>
          <w:b/>
          <w:sz w:val="20"/>
        </w:rPr>
      </w:pPr>
      <w:r>
        <w:rPr>
          <w:b/>
          <w:sz w:val="20"/>
        </w:rPr>
        <w:t xml:space="preserve">February 2016 – August 2016  (contract)   </w:t>
      </w:r>
      <w:r>
        <w:rPr>
          <w:b/>
          <w:sz w:val="20"/>
        </w:rPr>
        <w:tab/>
        <w:t>Senior Regulatory Affairs Specialist</w:t>
      </w:r>
    </w:p>
    <w:p w:rsidR="0010653B" w:rsidRDefault="005C013B">
      <w:pPr>
        <w:pStyle w:val="Normal0"/>
        <w:rPr>
          <w:color w:val="006621"/>
          <w:sz w:val="18"/>
          <w:shd w:val="clear" w:color="auto" w:fill="FFFFFF"/>
        </w:rPr>
      </w:pPr>
      <w:r>
        <w:rPr>
          <w:color w:val="006621"/>
          <w:sz w:val="18"/>
          <w:shd w:val="clear" w:color="auto" w:fill="FFFFFF"/>
        </w:rPr>
        <w:t>www.hyaltech.co.uk</w:t>
      </w:r>
    </w:p>
    <w:p w:rsidR="0010653B" w:rsidRDefault="0010653B">
      <w:pPr>
        <w:pStyle w:val="Normal0"/>
        <w:rPr>
          <w:sz w:val="20"/>
        </w:rPr>
      </w:pPr>
    </w:p>
    <w:p w:rsidR="0010653B" w:rsidRDefault="005C013B">
      <w:pPr>
        <w:pStyle w:val="Normal0"/>
        <w:rPr>
          <w:sz w:val="20"/>
        </w:rPr>
      </w:pPr>
      <w:r>
        <w:rPr>
          <w:sz w:val="20"/>
        </w:rPr>
        <w:t>Hyaltech designs and manufactures Class IIa, IIb &amp; III medical devices. The devices are ophthalmic viscosurgical devices (OVD's) for cataract surgery.</w:t>
      </w:r>
    </w:p>
    <w:p w:rsidR="0010653B" w:rsidRDefault="0010653B">
      <w:pPr>
        <w:pStyle w:val="Normal0"/>
        <w:rPr>
          <w:sz w:val="20"/>
        </w:rPr>
      </w:pPr>
    </w:p>
    <w:p w:rsidR="0010653B" w:rsidRDefault="0010653B">
      <w:pPr>
        <w:pStyle w:val="Normal0"/>
        <w:rPr>
          <w:sz w:val="20"/>
        </w:rPr>
      </w:pPr>
    </w:p>
    <w:p w:rsidR="0010653B" w:rsidRDefault="0010653B">
      <w:pPr>
        <w:pStyle w:val="Normal0"/>
        <w:rPr>
          <w:sz w:val="20"/>
        </w:rPr>
      </w:pPr>
    </w:p>
    <w:p w:rsidR="0010653B" w:rsidRDefault="005C013B">
      <w:pPr>
        <w:pStyle w:val="Normal0"/>
        <w:rPr>
          <w:sz w:val="20"/>
        </w:rPr>
      </w:pPr>
      <w:r>
        <w:rPr>
          <w:sz w:val="20"/>
          <w:u w:val="single"/>
        </w:rPr>
        <w:t>Responsibilities:</w:t>
      </w:r>
    </w:p>
    <w:p w:rsidR="0010653B" w:rsidRDefault="005C013B">
      <w:pPr>
        <w:pStyle w:val="Normal0"/>
        <w:numPr>
          <w:ilvl w:val="0"/>
          <w:numId w:val="10"/>
        </w:numPr>
        <w:tabs>
          <w:tab w:val="clear" w:pos="1134"/>
          <w:tab w:val="clear" w:pos="2268"/>
          <w:tab w:val="left" w:pos="1080"/>
          <w:tab w:val="left" w:pos="0"/>
        </w:tabs>
        <w:rPr>
          <w:sz w:val="20"/>
        </w:rPr>
      </w:pPr>
      <w:r>
        <w:rPr>
          <w:sz w:val="20"/>
        </w:rPr>
        <w:t>Liaise with Notified body with regards to change management of products</w:t>
      </w:r>
    </w:p>
    <w:p w:rsidR="0010653B" w:rsidRDefault="005C013B">
      <w:pPr>
        <w:pStyle w:val="Normal0"/>
        <w:numPr>
          <w:ilvl w:val="0"/>
          <w:numId w:val="10"/>
        </w:numPr>
        <w:tabs>
          <w:tab w:val="clear" w:pos="1134"/>
          <w:tab w:val="clear" w:pos="2268"/>
          <w:tab w:val="left" w:pos="1080"/>
          <w:tab w:val="left" w:pos="0"/>
        </w:tabs>
        <w:rPr>
          <w:sz w:val="20"/>
        </w:rPr>
      </w:pPr>
      <w:r>
        <w:rPr>
          <w:sz w:val="20"/>
        </w:rPr>
        <w:t>Process improvements including streamlining Technical Files in to STED format</w:t>
      </w:r>
    </w:p>
    <w:p w:rsidR="0010653B" w:rsidRDefault="005C013B">
      <w:pPr>
        <w:pStyle w:val="Normal0"/>
        <w:numPr>
          <w:ilvl w:val="0"/>
          <w:numId w:val="10"/>
        </w:numPr>
        <w:tabs>
          <w:tab w:val="clear" w:pos="1134"/>
          <w:tab w:val="clear" w:pos="2268"/>
          <w:tab w:val="left" w:pos="1080"/>
          <w:tab w:val="left" w:pos="0"/>
        </w:tabs>
        <w:rPr>
          <w:sz w:val="20"/>
        </w:rPr>
      </w:pPr>
      <w:r>
        <w:rPr>
          <w:sz w:val="20"/>
        </w:rPr>
        <w:t xml:space="preserve">Create regulatory plans for new product develop ment </w:t>
      </w:r>
    </w:p>
    <w:p w:rsidR="0010653B" w:rsidRDefault="005C013B">
      <w:pPr>
        <w:pStyle w:val="Normal0"/>
        <w:numPr>
          <w:ilvl w:val="0"/>
          <w:numId w:val="10"/>
        </w:numPr>
        <w:tabs>
          <w:tab w:val="clear" w:pos="1134"/>
          <w:tab w:val="clear" w:pos="2268"/>
          <w:tab w:val="left" w:pos="1080"/>
          <w:tab w:val="left" w:pos="0"/>
        </w:tabs>
        <w:rPr>
          <w:sz w:val="20"/>
        </w:rPr>
      </w:pPr>
      <w:r>
        <w:rPr>
          <w:sz w:val="20"/>
        </w:rPr>
        <w:t>Develop early stage planning for change to MDD</w:t>
      </w:r>
    </w:p>
    <w:p w:rsidR="0010653B" w:rsidRDefault="005C013B">
      <w:pPr>
        <w:pStyle w:val="Normal0"/>
        <w:numPr>
          <w:ilvl w:val="0"/>
          <w:numId w:val="10"/>
        </w:numPr>
        <w:tabs>
          <w:tab w:val="clear" w:pos="1134"/>
          <w:tab w:val="clear" w:pos="2268"/>
          <w:tab w:val="left" w:pos="1080"/>
          <w:tab w:val="left" w:pos="0"/>
        </w:tabs>
        <w:rPr>
          <w:sz w:val="20"/>
        </w:rPr>
      </w:pPr>
      <w:r>
        <w:rPr>
          <w:sz w:val="20"/>
        </w:rPr>
        <w:t>RA Lead for Unannounced DEKRA audit</w:t>
      </w:r>
    </w:p>
    <w:p w:rsidR="0010653B" w:rsidRDefault="0010653B">
      <w:pPr>
        <w:pStyle w:val="Normal0"/>
        <w:rPr>
          <w:sz w:val="20"/>
        </w:rPr>
      </w:pPr>
    </w:p>
    <w:p w:rsidR="0010653B" w:rsidRDefault="0010653B">
      <w:pPr>
        <w:pStyle w:val="Normal0"/>
        <w:rPr>
          <w:sz w:val="20"/>
        </w:rPr>
      </w:pPr>
    </w:p>
    <w:p w:rsidR="0010653B" w:rsidRDefault="0010653B">
      <w:pPr>
        <w:pStyle w:val="Normal0"/>
        <w:rPr>
          <w:sz w:val="20"/>
        </w:rPr>
      </w:pPr>
    </w:p>
    <w:p w:rsidR="0010653B" w:rsidRDefault="005C013B">
      <w:pPr>
        <w:pStyle w:val="Normal0"/>
        <w:rPr>
          <w:b/>
          <w:sz w:val="20"/>
        </w:rPr>
      </w:pPr>
      <w:r>
        <w:rPr>
          <w:b/>
          <w:sz w:val="20"/>
        </w:rPr>
        <w:t>LifeScan</w:t>
      </w:r>
    </w:p>
    <w:p w:rsidR="0010653B" w:rsidRDefault="005C013B">
      <w:pPr>
        <w:pStyle w:val="Normal0"/>
        <w:rPr>
          <w:b/>
          <w:sz w:val="20"/>
        </w:rPr>
      </w:pPr>
      <w:r>
        <w:rPr>
          <w:b/>
          <w:sz w:val="20"/>
        </w:rPr>
        <w:t xml:space="preserve">November 2014 – August 2015   (contract)   </w:t>
      </w:r>
      <w:r>
        <w:rPr>
          <w:b/>
          <w:sz w:val="20"/>
        </w:rPr>
        <w:tab/>
        <w:t>Senior Regulatory Affairs Specialist</w:t>
      </w:r>
      <w:r>
        <w:rPr>
          <w:b/>
          <w:sz w:val="20"/>
        </w:rPr>
        <w:br/>
      </w:r>
      <w:r>
        <w:rPr>
          <w:color w:val="006621"/>
          <w:sz w:val="18"/>
          <w:shd w:val="clear" w:color="auto" w:fill="FFFFFF"/>
        </w:rPr>
        <w:t>www.</w:t>
      </w:r>
      <w:r>
        <w:rPr>
          <w:b/>
          <w:color w:val="006621"/>
          <w:sz w:val="18"/>
          <w:shd w:val="clear" w:color="auto" w:fill="FFFFFF"/>
        </w:rPr>
        <w:t>lifescan-scotland</w:t>
      </w:r>
      <w:r>
        <w:rPr>
          <w:color w:val="006621"/>
          <w:sz w:val="18"/>
          <w:shd w:val="clear" w:color="auto" w:fill="FFFFFF"/>
        </w:rPr>
        <w:t>.co.uk</w:t>
      </w:r>
    </w:p>
    <w:p w:rsidR="0010653B" w:rsidRDefault="0010653B">
      <w:pPr>
        <w:pStyle w:val="Normal0"/>
        <w:rPr>
          <w:sz w:val="20"/>
        </w:rPr>
      </w:pPr>
    </w:p>
    <w:p w:rsidR="0010653B" w:rsidRDefault="0010653B">
      <w:pPr>
        <w:pStyle w:val="Normal0"/>
        <w:rPr>
          <w:sz w:val="20"/>
        </w:rPr>
      </w:pPr>
    </w:p>
    <w:p w:rsidR="0010653B" w:rsidRDefault="005C013B">
      <w:pPr>
        <w:pStyle w:val="Normal0"/>
        <w:rPr>
          <w:sz w:val="20"/>
        </w:rPr>
      </w:pPr>
      <w:r>
        <w:rPr>
          <w:sz w:val="20"/>
          <w:u w:val="single"/>
        </w:rPr>
        <w:t>Responsibilities:</w:t>
      </w:r>
    </w:p>
    <w:p w:rsidR="0010653B" w:rsidRDefault="005C013B">
      <w:pPr>
        <w:pStyle w:val="Normal0"/>
        <w:numPr>
          <w:ilvl w:val="0"/>
          <w:numId w:val="10"/>
        </w:numPr>
        <w:tabs>
          <w:tab w:val="clear" w:pos="1134"/>
          <w:tab w:val="clear" w:pos="2268"/>
          <w:tab w:val="left" w:pos="1080"/>
          <w:tab w:val="left" w:pos="0"/>
        </w:tabs>
        <w:rPr>
          <w:sz w:val="20"/>
        </w:rPr>
      </w:pPr>
      <w:r>
        <w:rPr>
          <w:sz w:val="20"/>
        </w:rPr>
        <w:t>Lead RA function during NPD projects leading them to successful clearance with the     Notified Body using the STeD format</w:t>
      </w:r>
    </w:p>
    <w:p w:rsidR="0010653B" w:rsidRDefault="005C013B">
      <w:pPr>
        <w:pStyle w:val="Normal0"/>
        <w:numPr>
          <w:ilvl w:val="0"/>
          <w:numId w:val="10"/>
        </w:numPr>
        <w:tabs>
          <w:tab w:val="clear" w:pos="1134"/>
          <w:tab w:val="clear" w:pos="2268"/>
          <w:tab w:val="left" w:pos="1080"/>
          <w:tab w:val="left" w:pos="0"/>
        </w:tabs>
        <w:rPr>
          <w:sz w:val="20"/>
        </w:rPr>
      </w:pPr>
      <w:r>
        <w:rPr>
          <w:sz w:val="20"/>
        </w:rPr>
        <w:t>Work with project teams to achieve successful overseas registrations</w:t>
      </w:r>
    </w:p>
    <w:p w:rsidR="0010653B" w:rsidRDefault="005C013B">
      <w:pPr>
        <w:pStyle w:val="Normal0"/>
        <w:numPr>
          <w:ilvl w:val="0"/>
          <w:numId w:val="10"/>
        </w:numPr>
        <w:tabs>
          <w:tab w:val="clear" w:pos="1134"/>
          <w:tab w:val="clear" w:pos="2268"/>
          <w:tab w:val="left" w:pos="1080"/>
          <w:tab w:val="left" w:pos="0"/>
        </w:tabs>
        <w:rPr>
          <w:sz w:val="20"/>
        </w:rPr>
      </w:pPr>
      <w:r>
        <w:rPr>
          <w:sz w:val="20"/>
        </w:rPr>
        <w:t>Lead global intelligence team meetings</w:t>
      </w:r>
    </w:p>
    <w:p w:rsidR="0010653B" w:rsidRDefault="005C013B">
      <w:pPr>
        <w:pStyle w:val="Normal0"/>
        <w:numPr>
          <w:ilvl w:val="0"/>
          <w:numId w:val="10"/>
        </w:numPr>
        <w:tabs>
          <w:tab w:val="clear" w:pos="1134"/>
          <w:tab w:val="clear" w:pos="2268"/>
          <w:tab w:val="left" w:pos="1080"/>
          <w:tab w:val="left" w:pos="0"/>
        </w:tabs>
        <w:rPr>
          <w:sz w:val="20"/>
        </w:rPr>
      </w:pPr>
      <w:r>
        <w:rPr>
          <w:sz w:val="20"/>
        </w:rPr>
        <w:t>Participate in team continuous improvements</w:t>
      </w:r>
    </w:p>
    <w:p w:rsidR="0010653B" w:rsidRDefault="0010653B">
      <w:pPr>
        <w:pStyle w:val="Normal0"/>
        <w:rPr>
          <w:sz w:val="20"/>
        </w:rPr>
      </w:pPr>
    </w:p>
    <w:p w:rsidR="0010653B" w:rsidRDefault="0010653B">
      <w:pPr>
        <w:pStyle w:val="Normal0"/>
        <w:rPr>
          <w:sz w:val="20"/>
        </w:rPr>
      </w:pPr>
    </w:p>
    <w:p w:rsidR="0010653B" w:rsidRDefault="005C013B">
      <w:pPr>
        <w:pStyle w:val="Normal0"/>
        <w:rPr>
          <w:b/>
          <w:sz w:val="20"/>
        </w:rPr>
      </w:pPr>
      <w:r>
        <w:rPr>
          <w:b/>
          <w:sz w:val="20"/>
        </w:rPr>
        <w:t xml:space="preserve">May 2013 – October 2014          </w:t>
      </w:r>
      <w:r>
        <w:rPr>
          <w:b/>
          <w:sz w:val="20"/>
        </w:rPr>
        <w:tab/>
      </w:r>
      <w:r>
        <w:rPr>
          <w:b/>
          <w:sz w:val="20"/>
        </w:rPr>
        <w:tab/>
        <w:t>Maetrics LLC (Depuy Synthes)</w:t>
      </w:r>
    </w:p>
    <w:p w:rsidR="0010653B" w:rsidRDefault="005C01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b/>
          <w:sz w:val="20"/>
        </w:rPr>
        <w:t>Medical Device Consultant</w:t>
      </w:r>
      <w:r>
        <w:rPr>
          <w:rFonts w:ascii="Arial" w:eastAsia="Arial" w:hAnsi="Arial"/>
          <w:b/>
          <w:sz w:val="20"/>
        </w:rPr>
        <w:br/>
      </w:r>
      <w:r>
        <w:rPr>
          <w:rFonts w:ascii="Arial" w:eastAsia="Arial" w:hAnsi="Arial"/>
          <w:color w:val="006621"/>
          <w:sz w:val="18"/>
          <w:shd w:val="clear" w:color="auto" w:fill="FFFFFF"/>
        </w:rPr>
        <w:t>www.</w:t>
      </w:r>
      <w:r>
        <w:rPr>
          <w:rFonts w:ascii="Arial" w:eastAsia="Arial" w:hAnsi="Arial"/>
          <w:b/>
          <w:color w:val="006621"/>
          <w:sz w:val="18"/>
          <w:shd w:val="clear" w:color="auto" w:fill="FFFFFF"/>
        </w:rPr>
        <w:t>maetrics</w:t>
      </w:r>
      <w:r>
        <w:rPr>
          <w:rFonts w:ascii="Arial" w:eastAsia="Arial" w:hAnsi="Arial"/>
          <w:color w:val="006621"/>
          <w:sz w:val="18"/>
          <w:shd w:val="clear" w:color="auto" w:fill="FFFFFF"/>
        </w:rPr>
        <w:t>.com</w:t>
      </w:r>
    </w:p>
    <w:p w:rsidR="0010653B" w:rsidRDefault="0010653B">
      <w:pPr>
        <w:pStyle w:val="Normal0"/>
        <w:rPr>
          <w:b/>
          <w:sz w:val="20"/>
        </w:rPr>
      </w:pPr>
    </w:p>
    <w:p w:rsidR="0010653B" w:rsidRDefault="005C01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sz w:val="20"/>
        </w:rPr>
      </w:pPr>
      <w:r>
        <w:rPr>
          <w:rFonts w:ascii="Arial" w:eastAsia="Arial" w:hAnsi="Arial"/>
          <w:sz w:val="20"/>
        </w:rPr>
        <w:t>DePuy Synthes</w:t>
      </w:r>
      <w:r>
        <w:rPr>
          <w:rFonts w:ascii="Arial" w:eastAsia="Arial" w:hAnsi="Arial"/>
          <w:sz w:val="20"/>
          <w:shd w:val="clear" w:color="auto" w:fill="FFFFFF"/>
        </w:rPr>
        <w:t xml:space="preserve">, is a member of Johnson &amp; Johnson's Family of Companies. </w:t>
      </w:r>
      <w:r>
        <w:rPr>
          <w:rFonts w:ascii="Arial" w:eastAsia="Arial" w:hAnsi="Arial"/>
          <w:color w:val="000000"/>
          <w:sz w:val="20"/>
          <w:shd w:val="clear" w:color="auto" w:fill="FFFFFF"/>
        </w:rPr>
        <w:t xml:space="preserve">Maetrics is a full-service, professional consulting firm for FDA regulated industries. Maetrics leverages its wealth of experience to provide cost-effective solutions that are based on nearly 30 years of experience in developing and implementing compliant, sustainable best practices that will withstand regulatory scrutiny. Maetrics is a global organization with offices throughout the United States and in Europe. </w:t>
      </w:r>
    </w:p>
    <w:p w:rsidR="0010653B" w:rsidRDefault="005C013B">
      <w:pPr>
        <w:pStyle w:val="Normal0"/>
        <w:rPr>
          <w:sz w:val="20"/>
        </w:rPr>
      </w:pPr>
      <w:r>
        <w:rPr>
          <w:sz w:val="20"/>
          <w:u w:val="single"/>
        </w:rPr>
        <w:t>Responsibilities:</w:t>
      </w:r>
    </w:p>
    <w:p w:rsidR="0010653B" w:rsidRDefault="005C013B">
      <w:pPr>
        <w:pStyle w:val="Normal0"/>
        <w:numPr>
          <w:ilvl w:val="0"/>
          <w:numId w:val="11"/>
        </w:numPr>
        <w:rPr>
          <w:sz w:val="20"/>
        </w:rPr>
      </w:pPr>
      <w:r>
        <w:rPr>
          <w:sz w:val="20"/>
        </w:rPr>
        <w:t xml:space="preserve">Worked as a medical device consultant based in Switzerland </w:t>
      </w:r>
    </w:p>
    <w:p w:rsidR="0010653B" w:rsidRDefault="005C013B">
      <w:pPr>
        <w:pStyle w:val="Normal0"/>
        <w:numPr>
          <w:ilvl w:val="0"/>
          <w:numId w:val="11"/>
        </w:numPr>
        <w:rPr>
          <w:sz w:val="20"/>
        </w:rPr>
      </w:pPr>
      <w:r>
        <w:rPr>
          <w:sz w:val="20"/>
        </w:rPr>
        <w:t xml:space="preserve">Worked on global remediation quality project manufacturer of orthopaedic devices </w:t>
      </w:r>
    </w:p>
    <w:p w:rsidR="0010653B" w:rsidRDefault="005C013B">
      <w:pPr>
        <w:pStyle w:val="Normal0"/>
        <w:numPr>
          <w:ilvl w:val="0"/>
          <w:numId w:val="11"/>
        </w:numPr>
        <w:rPr>
          <w:sz w:val="20"/>
        </w:rPr>
      </w:pPr>
      <w:r>
        <w:rPr>
          <w:sz w:val="20"/>
        </w:rPr>
        <w:t xml:space="preserve">Review and remediate CAPAs and internal audits </w:t>
      </w:r>
    </w:p>
    <w:p w:rsidR="0010653B" w:rsidRDefault="005C013B">
      <w:pPr>
        <w:pStyle w:val="Normal0"/>
        <w:numPr>
          <w:ilvl w:val="0"/>
          <w:numId w:val="11"/>
        </w:numPr>
        <w:rPr>
          <w:sz w:val="20"/>
        </w:rPr>
      </w:pPr>
      <w:r>
        <w:rPr>
          <w:sz w:val="20"/>
        </w:rPr>
        <w:t>CAPA SME</w:t>
      </w:r>
    </w:p>
    <w:p w:rsidR="0010653B" w:rsidRDefault="005C013B">
      <w:pPr>
        <w:pStyle w:val="Normal0"/>
        <w:numPr>
          <w:ilvl w:val="0"/>
          <w:numId w:val="11"/>
        </w:numPr>
        <w:rPr>
          <w:sz w:val="20"/>
        </w:rPr>
      </w:pPr>
      <w:r>
        <w:rPr>
          <w:sz w:val="20"/>
        </w:rPr>
        <w:t>Additionally performing audits of the other 6 work streams for effectiveness of the actions that have been implemented as part of the Global Remediation Quality Plan.</w:t>
      </w:r>
    </w:p>
    <w:p w:rsidR="0010653B" w:rsidRDefault="0010653B">
      <w:pPr>
        <w:pStyle w:val="Normal0"/>
        <w:rPr>
          <w:sz w:val="20"/>
        </w:rPr>
      </w:pPr>
    </w:p>
    <w:p w:rsidR="0010653B" w:rsidRDefault="0010653B">
      <w:pPr>
        <w:pStyle w:val="Normal0"/>
        <w:rPr>
          <w:sz w:val="20"/>
        </w:rPr>
      </w:pPr>
    </w:p>
    <w:p w:rsidR="0010653B" w:rsidRDefault="0010653B">
      <w:pPr>
        <w:pStyle w:val="Normal0"/>
        <w:rPr>
          <w:sz w:val="20"/>
        </w:rPr>
      </w:pPr>
    </w:p>
    <w:p w:rsidR="0010653B" w:rsidRDefault="0010653B">
      <w:pPr>
        <w:pStyle w:val="Normal0"/>
        <w:rPr>
          <w:sz w:val="20"/>
        </w:rPr>
      </w:pPr>
    </w:p>
    <w:p w:rsidR="0010653B" w:rsidRDefault="0010653B">
      <w:pPr>
        <w:pStyle w:val="Normal0"/>
        <w:rPr>
          <w:sz w:val="20"/>
        </w:rPr>
      </w:pPr>
    </w:p>
    <w:p w:rsidR="0010653B" w:rsidRDefault="0010653B">
      <w:pPr>
        <w:pStyle w:val="Normal0"/>
        <w:rPr>
          <w:sz w:val="20"/>
        </w:rPr>
      </w:pPr>
    </w:p>
    <w:p w:rsidR="0010653B" w:rsidRDefault="0010653B">
      <w:pPr>
        <w:pStyle w:val="Normal0"/>
        <w:rPr>
          <w:sz w:val="20"/>
        </w:rPr>
      </w:pPr>
    </w:p>
    <w:p w:rsidR="0010653B" w:rsidRDefault="0010653B">
      <w:pPr>
        <w:pStyle w:val="Normal0"/>
        <w:rPr>
          <w:sz w:val="20"/>
        </w:rPr>
      </w:pPr>
    </w:p>
    <w:p w:rsidR="0010653B" w:rsidRDefault="0010653B">
      <w:pPr>
        <w:pStyle w:val="Normal0"/>
        <w:rPr>
          <w:sz w:val="20"/>
        </w:rPr>
      </w:pPr>
    </w:p>
    <w:p w:rsidR="0010653B" w:rsidRDefault="0010653B">
      <w:pPr>
        <w:pStyle w:val="Normal0"/>
        <w:rPr>
          <w:sz w:val="20"/>
        </w:rPr>
      </w:pPr>
    </w:p>
    <w:p w:rsidR="0010653B" w:rsidRDefault="0010653B">
      <w:pPr>
        <w:pStyle w:val="Normal0"/>
        <w:rPr>
          <w:sz w:val="20"/>
        </w:rPr>
      </w:pPr>
    </w:p>
    <w:p w:rsidR="0010653B" w:rsidRDefault="0010653B">
      <w:pPr>
        <w:pStyle w:val="Normal0"/>
        <w:rPr>
          <w:sz w:val="20"/>
        </w:rPr>
      </w:pPr>
    </w:p>
    <w:p w:rsidR="0010653B" w:rsidRDefault="0010653B">
      <w:pPr>
        <w:pStyle w:val="Normal0"/>
        <w:rPr>
          <w:sz w:val="20"/>
        </w:rPr>
      </w:pPr>
    </w:p>
    <w:p w:rsidR="0010653B" w:rsidRDefault="0010653B">
      <w:pPr>
        <w:pStyle w:val="Normal0"/>
        <w:rPr>
          <w:sz w:val="20"/>
        </w:rPr>
      </w:pPr>
    </w:p>
    <w:p w:rsidR="0010653B" w:rsidRDefault="005C013B">
      <w:pPr>
        <w:pStyle w:val="Normal0"/>
        <w:rPr>
          <w:b/>
          <w:sz w:val="20"/>
        </w:rPr>
      </w:pPr>
      <w:r>
        <w:rPr>
          <w:sz w:val="20"/>
        </w:rPr>
        <w:t>F</w:t>
      </w:r>
      <w:r>
        <w:rPr>
          <w:b/>
          <w:sz w:val="20"/>
        </w:rPr>
        <w:t xml:space="preserve">ebruary 2012 – April 2013 </w:t>
      </w:r>
      <w:r>
        <w:rPr>
          <w:b/>
          <w:sz w:val="20"/>
        </w:rPr>
        <w:tab/>
      </w:r>
      <w:r>
        <w:rPr>
          <w:b/>
          <w:sz w:val="20"/>
        </w:rPr>
        <w:tab/>
        <w:t xml:space="preserve">Spectrum Medical </w:t>
      </w:r>
    </w:p>
    <w:p w:rsidR="0010653B" w:rsidRDefault="005C013B">
      <w:pPr>
        <w:pStyle w:val="Normal0"/>
        <w:rPr>
          <w:b/>
          <w:sz w:val="20"/>
        </w:rPr>
      </w:pPr>
      <w:r>
        <w:rPr>
          <w:b/>
          <w:sz w:val="20"/>
        </w:rPr>
        <w:t>Quality and Regulatory Specialist</w:t>
      </w:r>
    </w:p>
    <w:p w:rsidR="0010653B" w:rsidRDefault="005C01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color w:val="006621"/>
          <w:sz w:val="18"/>
          <w:shd w:val="clear" w:color="auto" w:fill="FFFFFF"/>
        </w:rPr>
        <w:t>www.</w:t>
      </w:r>
      <w:r>
        <w:rPr>
          <w:rFonts w:ascii="Arial" w:eastAsia="Arial" w:hAnsi="Arial"/>
          <w:b/>
          <w:color w:val="006621"/>
          <w:sz w:val="18"/>
          <w:shd w:val="clear" w:color="auto" w:fill="FFFFFF"/>
        </w:rPr>
        <w:t>spectrummedical</w:t>
      </w:r>
      <w:r>
        <w:rPr>
          <w:rFonts w:ascii="Arial" w:eastAsia="Arial" w:hAnsi="Arial"/>
          <w:color w:val="006621"/>
          <w:sz w:val="18"/>
          <w:shd w:val="clear" w:color="auto" w:fill="FFFFFF"/>
        </w:rPr>
        <w:t>.com</w:t>
      </w:r>
    </w:p>
    <w:p w:rsidR="0010653B" w:rsidRDefault="005C013B">
      <w:pPr>
        <w:pStyle w:val="Normal0"/>
        <w:rPr>
          <w:sz w:val="20"/>
        </w:rPr>
      </w:pPr>
      <w:r>
        <w:rPr>
          <w:sz w:val="20"/>
        </w:rPr>
        <w:br/>
        <w:t xml:space="preserve">Spectrum Medical designs and manufactures non-invasive diagnostics systems for extracorporeal procedures, as well as this Spectrum has various stand-alone software products. </w:t>
      </w:r>
    </w:p>
    <w:p w:rsidR="0010653B" w:rsidRDefault="005C013B">
      <w:pPr>
        <w:pStyle w:val="Normal0"/>
        <w:rPr>
          <w:sz w:val="20"/>
          <w:u w:val="single"/>
        </w:rPr>
      </w:pPr>
      <w:r>
        <w:rPr>
          <w:sz w:val="20"/>
        </w:rPr>
        <w:br/>
      </w:r>
      <w:r>
        <w:rPr>
          <w:sz w:val="20"/>
          <w:u w:val="single"/>
        </w:rPr>
        <w:t>Responsibilities:</w:t>
      </w:r>
    </w:p>
    <w:p w:rsidR="0010653B" w:rsidRDefault="005C013B">
      <w:pPr>
        <w:pStyle w:val="Normal0"/>
        <w:numPr>
          <w:ilvl w:val="0"/>
          <w:numId w:val="12"/>
        </w:numPr>
        <w:tabs>
          <w:tab w:val="clear" w:pos="1134"/>
          <w:tab w:val="clear" w:pos="2268"/>
          <w:tab w:val="left" w:pos="360"/>
          <w:tab w:val="left" w:pos="0"/>
        </w:tabs>
        <w:rPr>
          <w:sz w:val="20"/>
        </w:rPr>
      </w:pPr>
      <w:r>
        <w:rPr>
          <w:sz w:val="20"/>
        </w:rPr>
        <w:t xml:space="preserve">Managed a project to implement a quality system for our company based in the USA </w:t>
      </w:r>
    </w:p>
    <w:p w:rsidR="0010653B" w:rsidRDefault="005C013B">
      <w:pPr>
        <w:pStyle w:val="Normal0"/>
        <w:numPr>
          <w:ilvl w:val="0"/>
          <w:numId w:val="12"/>
        </w:numPr>
        <w:tabs>
          <w:tab w:val="clear" w:pos="1134"/>
          <w:tab w:val="clear" w:pos="2268"/>
          <w:tab w:val="left" w:pos="360"/>
          <w:tab w:val="left" w:pos="0"/>
        </w:tabs>
        <w:rPr>
          <w:sz w:val="20"/>
        </w:rPr>
      </w:pPr>
      <w:r>
        <w:rPr>
          <w:sz w:val="20"/>
        </w:rPr>
        <w:t xml:space="preserve">Researched &amp; Prepared project plan for PMA submission to the FDA </w:t>
      </w:r>
    </w:p>
    <w:p w:rsidR="0010653B" w:rsidRDefault="005C013B">
      <w:pPr>
        <w:pStyle w:val="Normal0"/>
        <w:numPr>
          <w:ilvl w:val="0"/>
          <w:numId w:val="12"/>
        </w:numPr>
        <w:tabs>
          <w:tab w:val="clear" w:pos="1134"/>
          <w:tab w:val="clear" w:pos="2268"/>
          <w:tab w:val="left" w:pos="360"/>
          <w:tab w:val="left" w:pos="0"/>
        </w:tabs>
        <w:rPr>
          <w:sz w:val="20"/>
        </w:rPr>
      </w:pPr>
      <w:r>
        <w:rPr>
          <w:sz w:val="20"/>
        </w:rPr>
        <w:t>Reviewing Risk Management activities</w:t>
      </w:r>
    </w:p>
    <w:p w:rsidR="0010653B" w:rsidRDefault="005C013B">
      <w:pPr>
        <w:pStyle w:val="Normal0"/>
        <w:numPr>
          <w:ilvl w:val="0"/>
          <w:numId w:val="12"/>
        </w:numPr>
        <w:tabs>
          <w:tab w:val="clear" w:pos="1134"/>
          <w:tab w:val="clear" w:pos="2268"/>
          <w:tab w:val="left" w:pos="360"/>
          <w:tab w:val="left" w:pos="0"/>
        </w:tabs>
        <w:rPr>
          <w:sz w:val="20"/>
        </w:rPr>
      </w:pPr>
      <w:r>
        <w:rPr>
          <w:sz w:val="20"/>
        </w:rPr>
        <w:t>Working with standards such as 60601, 62304 &amp; 62366</w:t>
      </w:r>
    </w:p>
    <w:p w:rsidR="0010653B" w:rsidRDefault="005C013B">
      <w:pPr>
        <w:pStyle w:val="Normal0"/>
        <w:numPr>
          <w:ilvl w:val="0"/>
          <w:numId w:val="12"/>
        </w:numPr>
        <w:tabs>
          <w:tab w:val="clear" w:pos="1134"/>
          <w:tab w:val="clear" w:pos="2268"/>
          <w:tab w:val="left" w:pos="360"/>
          <w:tab w:val="left" w:pos="0"/>
        </w:tabs>
        <w:rPr>
          <w:sz w:val="20"/>
        </w:rPr>
      </w:pPr>
      <w:r>
        <w:rPr>
          <w:sz w:val="20"/>
        </w:rPr>
        <w:t>Overseeing and managing the quality system</w:t>
      </w:r>
    </w:p>
    <w:p w:rsidR="0010653B" w:rsidRDefault="005C013B">
      <w:pPr>
        <w:pStyle w:val="Normal0"/>
        <w:numPr>
          <w:ilvl w:val="0"/>
          <w:numId w:val="12"/>
        </w:numPr>
        <w:tabs>
          <w:tab w:val="clear" w:pos="1134"/>
          <w:tab w:val="clear" w:pos="2268"/>
          <w:tab w:val="left" w:pos="360"/>
          <w:tab w:val="left" w:pos="0"/>
        </w:tabs>
        <w:rPr>
          <w:sz w:val="20"/>
        </w:rPr>
      </w:pPr>
      <w:r>
        <w:rPr>
          <w:sz w:val="20"/>
        </w:rPr>
        <w:t>Hosting customer audits</w:t>
      </w:r>
    </w:p>
    <w:p w:rsidR="0010653B" w:rsidRDefault="005C013B">
      <w:pPr>
        <w:pStyle w:val="Normal0"/>
        <w:numPr>
          <w:ilvl w:val="0"/>
          <w:numId w:val="12"/>
        </w:numPr>
        <w:tabs>
          <w:tab w:val="clear" w:pos="1134"/>
          <w:tab w:val="clear" w:pos="2268"/>
          <w:tab w:val="left" w:pos="360"/>
          <w:tab w:val="left" w:pos="0"/>
        </w:tabs>
        <w:rPr>
          <w:sz w:val="20"/>
        </w:rPr>
      </w:pPr>
      <w:r>
        <w:rPr>
          <w:sz w:val="20"/>
        </w:rPr>
        <w:t>Performing internal audits to ISO13485</w:t>
      </w:r>
    </w:p>
    <w:p w:rsidR="0010653B" w:rsidRDefault="005C013B">
      <w:pPr>
        <w:pStyle w:val="Normal0"/>
        <w:numPr>
          <w:ilvl w:val="0"/>
          <w:numId w:val="12"/>
        </w:numPr>
        <w:tabs>
          <w:tab w:val="clear" w:pos="1134"/>
          <w:tab w:val="clear" w:pos="2268"/>
          <w:tab w:val="left" w:pos="360"/>
          <w:tab w:val="left" w:pos="0"/>
        </w:tabs>
        <w:rPr>
          <w:sz w:val="20"/>
        </w:rPr>
      </w:pPr>
      <w:r>
        <w:rPr>
          <w:sz w:val="20"/>
        </w:rPr>
        <w:t>Canadian Regulations and 21CFR parts 801, 803, 806 &amp; 820</w:t>
      </w:r>
    </w:p>
    <w:p w:rsidR="0010653B" w:rsidRDefault="005C013B">
      <w:pPr>
        <w:pStyle w:val="Normal0"/>
        <w:numPr>
          <w:ilvl w:val="0"/>
          <w:numId w:val="12"/>
        </w:numPr>
        <w:tabs>
          <w:tab w:val="clear" w:pos="1134"/>
          <w:tab w:val="clear" w:pos="2268"/>
          <w:tab w:val="left" w:pos="360"/>
          <w:tab w:val="left" w:pos="0"/>
        </w:tabs>
        <w:rPr>
          <w:sz w:val="20"/>
        </w:rPr>
      </w:pPr>
      <w:r>
        <w:rPr>
          <w:sz w:val="20"/>
        </w:rPr>
        <w:t xml:space="preserve">Host Notified Body Audits  </w:t>
      </w:r>
    </w:p>
    <w:p w:rsidR="0010653B" w:rsidRDefault="005C013B">
      <w:pPr>
        <w:pStyle w:val="Normal0"/>
        <w:numPr>
          <w:ilvl w:val="0"/>
          <w:numId w:val="12"/>
        </w:numPr>
        <w:tabs>
          <w:tab w:val="clear" w:pos="1134"/>
          <w:tab w:val="clear" w:pos="2268"/>
          <w:tab w:val="left" w:pos="360"/>
          <w:tab w:val="left" w:pos="0"/>
        </w:tabs>
        <w:rPr>
          <w:sz w:val="20"/>
        </w:rPr>
      </w:pPr>
      <w:r>
        <w:rPr>
          <w:sz w:val="20"/>
        </w:rPr>
        <w:t>Managing Document Control</w:t>
      </w:r>
    </w:p>
    <w:p w:rsidR="0010653B" w:rsidRDefault="005C013B">
      <w:pPr>
        <w:pStyle w:val="Normal0"/>
        <w:numPr>
          <w:ilvl w:val="0"/>
          <w:numId w:val="12"/>
        </w:numPr>
        <w:tabs>
          <w:tab w:val="clear" w:pos="1134"/>
          <w:tab w:val="clear" w:pos="2268"/>
          <w:tab w:val="left" w:pos="360"/>
          <w:tab w:val="left" w:pos="0"/>
        </w:tabs>
        <w:rPr>
          <w:sz w:val="20"/>
        </w:rPr>
      </w:pPr>
      <w:r>
        <w:rPr>
          <w:sz w:val="20"/>
        </w:rPr>
        <w:t>Managing NCR/CAPA process</w:t>
      </w:r>
    </w:p>
    <w:p w:rsidR="0010653B" w:rsidRDefault="005C013B">
      <w:pPr>
        <w:pStyle w:val="Normal0"/>
        <w:numPr>
          <w:ilvl w:val="0"/>
          <w:numId w:val="12"/>
        </w:numPr>
        <w:tabs>
          <w:tab w:val="clear" w:pos="1134"/>
          <w:tab w:val="clear" w:pos="2268"/>
          <w:tab w:val="left" w:pos="360"/>
          <w:tab w:val="left" w:pos="0"/>
        </w:tabs>
        <w:rPr>
          <w:sz w:val="20"/>
        </w:rPr>
      </w:pPr>
      <w:r>
        <w:rPr>
          <w:sz w:val="20"/>
        </w:rPr>
        <w:t>Chair bi-monthly quality meetings</w:t>
      </w:r>
    </w:p>
    <w:p w:rsidR="0010653B" w:rsidRDefault="005C013B">
      <w:pPr>
        <w:pStyle w:val="Normal0"/>
        <w:numPr>
          <w:ilvl w:val="0"/>
          <w:numId w:val="12"/>
        </w:numPr>
        <w:tabs>
          <w:tab w:val="clear" w:pos="1134"/>
          <w:tab w:val="clear" w:pos="2268"/>
          <w:tab w:val="left" w:pos="360"/>
          <w:tab w:val="left" w:pos="0"/>
        </w:tabs>
        <w:rPr>
          <w:sz w:val="20"/>
        </w:rPr>
      </w:pPr>
      <w:r>
        <w:rPr>
          <w:sz w:val="20"/>
        </w:rPr>
        <w:t>The direct contact with the Notified Body</w:t>
      </w:r>
    </w:p>
    <w:p w:rsidR="0010653B" w:rsidRDefault="005C013B">
      <w:pPr>
        <w:pStyle w:val="Normal0"/>
        <w:numPr>
          <w:ilvl w:val="0"/>
          <w:numId w:val="12"/>
        </w:numPr>
        <w:tabs>
          <w:tab w:val="clear" w:pos="1134"/>
          <w:tab w:val="clear" w:pos="2268"/>
          <w:tab w:val="left" w:pos="360"/>
          <w:tab w:val="left" w:pos="0"/>
        </w:tabs>
        <w:rPr>
          <w:sz w:val="20"/>
        </w:rPr>
      </w:pPr>
      <w:r>
        <w:rPr>
          <w:sz w:val="20"/>
        </w:rPr>
        <w:t>Oversee and perform PMS</w:t>
      </w:r>
    </w:p>
    <w:p w:rsidR="0010653B" w:rsidRDefault="005C013B">
      <w:pPr>
        <w:pStyle w:val="Normal0"/>
        <w:numPr>
          <w:ilvl w:val="0"/>
          <w:numId w:val="12"/>
        </w:numPr>
        <w:tabs>
          <w:tab w:val="clear" w:pos="1134"/>
          <w:tab w:val="clear" w:pos="2268"/>
          <w:tab w:val="left" w:pos="360"/>
          <w:tab w:val="left" w:pos="0"/>
        </w:tabs>
        <w:rPr>
          <w:sz w:val="20"/>
        </w:rPr>
      </w:pPr>
      <w:r>
        <w:rPr>
          <w:sz w:val="20"/>
        </w:rPr>
        <w:t>Manage all overseas registrations</w:t>
      </w:r>
    </w:p>
    <w:p w:rsidR="0010653B" w:rsidRDefault="0010653B">
      <w:pPr>
        <w:pStyle w:val="Normal0"/>
        <w:rPr>
          <w:sz w:val="20"/>
        </w:rPr>
      </w:pPr>
    </w:p>
    <w:p w:rsidR="0010653B" w:rsidRDefault="0010653B">
      <w:pPr>
        <w:pStyle w:val="Normal0"/>
        <w:rPr>
          <w:sz w:val="20"/>
        </w:rPr>
      </w:pPr>
    </w:p>
    <w:p w:rsidR="0010653B" w:rsidRDefault="0010653B">
      <w:pPr>
        <w:pStyle w:val="Normal0"/>
        <w:rPr>
          <w:sz w:val="20"/>
        </w:rPr>
      </w:pPr>
    </w:p>
    <w:p w:rsidR="0010653B" w:rsidRDefault="005C013B">
      <w:pPr>
        <w:pStyle w:val="Normal0"/>
        <w:rPr>
          <w:b/>
          <w:sz w:val="20"/>
        </w:rPr>
      </w:pPr>
      <w:r>
        <w:rPr>
          <w:b/>
          <w:sz w:val="20"/>
        </w:rPr>
        <w:t xml:space="preserve">QIAGEN Manchester </w:t>
      </w:r>
    </w:p>
    <w:p w:rsidR="0010653B" w:rsidRDefault="005C013B">
      <w:pPr>
        <w:pStyle w:val="Normal0"/>
        <w:rPr>
          <w:b/>
          <w:sz w:val="20"/>
        </w:rPr>
      </w:pPr>
      <w:r>
        <w:rPr>
          <w:b/>
          <w:sz w:val="20"/>
        </w:rPr>
        <w:t xml:space="preserve">September 2015 – February 2016  (contract)   </w:t>
      </w:r>
      <w:r>
        <w:rPr>
          <w:b/>
          <w:sz w:val="20"/>
        </w:rPr>
        <w:tab/>
        <w:t>Senior Regulatory Affairs Specialist</w:t>
      </w:r>
    </w:p>
    <w:p w:rsidR="0010653B" w:rsidRDefault="005C013B">
      <w:pPr>
        <w:pStyle w:val="Normal0"/>
        <w:rPr>
          <w:color w:val="006621"/>
          <w:sz w:val="18"/>
          <w:shd w:val="clear" w:color="auto" w:fill="FFFFFF"/>
        </w:rPr>
      </w:pPr>
      <w:r>
        <w:rPr>
          <w:color w:val="006621"/>
          <w:sz w:val="18"/>
          <w:shd w:val="clear" w:color="auto" w:fill="FFFFFF"/>
        </w:rPr>
        <w:t>www.qiagen.com</w:t>
      </w:r>
    </w:p>
    <w:p w:rsidR="0010653B" w:rsidRDefault="0010653B">
      <w:pPr>
        <w:pStyle w:val="Normal0"/>
        <w:rPr>
          <w:sz w:val="20"/>
        </w:rPr>
      </w:pPr>
    </w:p>
    <w:p w:rsidR="0010653B" w:rsidRDefault="0010653B">
      <w:pPr>
        <w:pStyle w:val="Normal0"/>
        <w:rPr>
          <w:sz w:val="20"/>
        </w:rPr>
      </w:pPr>
    </w:p>
    <w:p w:rsidR="0010653B" w:rsidRDefault="005C013B">
      <w:pPr>
        <w:pStyle w:val="Normal0"/>
        <w:rPr>
          <w:sz w:val="20"/>
        </w:rPr>
      </w:pPr>
      <w:r>
        <w:rPr>
          <w:sz w:val="20"/>
          <w:u w:val="single"/>
        </w:rPr>
        <w:t>Responsibilities:</w:t>
      </w:r>
    </w:p>
    <w:p w:rsidR="0010653B" w:rsidRDefault="005C013B">
      <w:pPr>
        <w:pStyle w:val="Normal0"/>
        <w:numPr>
          <w:ilvl w:val="0"/>
          <w:numId w:val="10"/>
        </w:numPr>
        <w:tabs>
          <w:tab w:val="clear" w:pos="1134"/>
          <w:tab w:val="clear" w:pos="2268"/>
          <w:tab w:val="left" w:pos="1080"/>
          <w:tab w:val="left" w:pos="0"/>
        </w:tabs>
        <w:rPr>
          <w:sz w:val="20"/>
        </w:rPr>
      </w:pPr>
      <w:r>
        <w:rPr>
          <w:sz w:val="20"/>
        </w:rPr>
        <w:t xml:space="preserve">PMA pre submission preparation </w:t>
      </w:r>
    </w:p>
    <w:p w:rsidR="0010653B" w:rsidRDefault="005C013B">
      <w:pPr>
        <w:pStyle w:val="Normal0"/>
        <w:numPr>
          <w:ilvl w:val="0"/>
          <w:numId w:val="10"/>
        </w:numPr>
        <w:tabs>
          <w:tab w:val="clear" w:pos="1134"/>
          <w:tab w:val="clear" w:pos="2268"/>
          <w:tab w:val="left" w:pos="1080"/>
          <w:tab w:val="left" w:pos="0"/>
        </w:tabs>
        <w:rPr>
          <w:sz w:val="20"/>
        </w:rPr>
      </w:pPr>
      <w:r>
        <w:rPr>
          <w:sz w:val="20"/>
        </w:rPr>
        <w:t>Lead RA function during NPD projects leading them to successful clearance with the     Notified Body using the STeD format</w:t>
      </w:r>
    </w:p>
    <w:p w:rsidR="0010653B" w:rsidRDefault="005C013B">
      <w:pPr>
        <w:pStyle w:val="Normal0"/>
        <w:numPr>
          <w:ilvl w:val="0"/>
          <w:numId w:val="10"/>
        </w:numPr>
        <w:tabs>
          <w:tab w:val="clear" w:pos="1134"/>
          <w:tab w:val="clear" w:pos="2268"/>
          <w:tab w:val="left" w:pos="1080"/>
          <w:tab w:val="left" w:pos="0"/>
        </w:tabs>
        <w:rPr>
          <w:sz w:val="20"/>
        </w:rPr>
      </w:pPr>
      <w:r>
        <w:rPr>
          <w:sz w:val="20"/>
        </w:rPr>
        <w:t>Work with project teams to achieve successful overseas registrations</w:t>
      </w:r>
    </w:p>
    <w:p w:rsidR="0010653B" w:rsidRDefault="0010653B">
      <w:pPr>
        <w:pStyle w:val="Normal0"/>
        <w:rPr>
          <w:sz w:val="20"/>
        </w:rPr>
      </w:pPr>
    </w:p>
    <w:p w:rsidR="0010653B" w:rsidRDefault="0010653B">
      <w:pPr>
        <w:pStyle w:val="Normal0"/>
        <w:rPr>
          <w:sz w:val="20"/>
        </w:rPr>
      </w:pPr>
    </w:p>
    <w:p w:rsidR="0010653B" w:rsidRDefault="005C013B">
      <w:pPr>
        <w:pStyle w:val="Normal0"/>
        <w:rPr>
          <w:b/>
          <w:sz w:val="20"/>
        </w:rPr>
      </w:pPr>
      <w:r>
        <w:rPr>
          <w:b/>
          <w:sz w:val="20"/>
        </w:rPr>
        <w:t>LifeScan</w:t>
      </w:r>
    </w:p>
    <w:p w:rsidR="0010653B" w:rsidRDefault="005C013B">
      <w:pPr>
        <w:pStyle w:val="Normal0"/>
        <w:rPr>
          <w:b/>
          <w:sz w:val="20"/>
        </w:rPr>
      </w:pPr>
      <w:r>
        <w:rPr>
          <w:b/>
          <w:sz w:val="20"/>
        </w:rPr>
        <w:t xml:space="preserve">November 2014 – August 2015   (contract)   </w:t>
      </w:r>
      <w:r>
        <w:rPr>
          <w:b/>
          <w:sz w:val="20"/>
        </w:rPr>
        <w:tab/>
        <w:t>Senior Regulatory Affairs Specialist</w:t>
      </w:r>
      <w:r>
        <w:rPr>
          <w:b/>
          <w:sz w:val="20"/>
        </w:rPr>
        <w:br/>
      </w:r>
      <w:r>
        <w:rPr>
          <w:color w:val="006621"/>
          <w:sz w:val="18"/>
          <w:shd w:val="clear" w:color="auto" w:fill="FFFFFF"/>
        </w:rPr>
        <w:t>www.</w:t>
      </w:r>
      <w:r>
        <w:rPr>
          <w:b/>
          <w:color w:val="006621"/>
          <w:sz w:val="18"/>
          <w:shd w:val="clear" w:color="auto" w:fill="FFFFFF"/>
        </w:rPr>
        <w:t>lifescan-scotland</w:t>
      </w:r>
      <w:r>
        <w:rPr>
          <w:color w:val="006621"/>
          <w:sz w:val="18"/>
          <w:shd w:val="clear" w:color="auto" w:fill="FFFFFF"/>
        </w:rPr>
        <w:t>.co.uk</w:t>
      </w:r>
    </w:p>
    <w:p w:rsidR="0010653B" w:rsidRDefault="0010653B">
      <w:pPr>
        <w:pStyle w:val="Normal0"/>
        <w:rPr>
          <w:sz w:val="20"/>
        </w:rPr>
      </w:pPr>
    </w:p>
    <w:p w:rsidR="0010653B" w:rsidRDefault="0010653B">
      <w:pPr>
        <w:pStyle w:val="Normal0"/>
        <w:rPr>
          <w:sz w:val="20"/>
        </w:rPr>
      </w:pPr>
    </w:p>
    <w:p w:rsidR="0010653B" w:rsidRDefault="005C013B">
      <w:pPr>
        <w:pStyle w:val="Normal0"/>
        <w:rPr>
          <w:sz w:val="20"/>
        </w:rPr>
      </w:pPr>
      <w:r>
        <w:rPr>
          <w:sz w:val="20"/>
          <w:u w:val="single"/>
        </w:rPr>
        <w:t>Responsibilities:</w:t>
      </w:r>
    </w:p>
    <w:p w:rsidR="0010653B" w:rsidRDefault="005C013B">
      <w:pPr>
        <w:pStyle w:val="Normal0"/>
        <w:numPr>
          <w:ilvl w:val="0"/>
          <w:numId w:val="10"/>
        </w:numPr>
        <w:tabs>
          <w:tab w:val="clear" w:pos="1134"/>
          <w:tab w:val="clear" w:pos="2268"/>
          <w:tab w:val="left" w:pos="1080"/>
          <w:tab w:val="left" w:pos="0"/>
        </w:tabs>
        <w:rPr>
          <w:sz w:val="20"/>
        </w:rPr>
      </w:pPr>
      <w:r>
        <w:rPr>
          <w:sz w:val="20"/>
        </w:rPr>
        <w:t>Lead RA function during NPD projects leading them to successful clearance with the     Notified Body using the STeD format</w:t>
      </w:r>
    </w:p>
    <w:p w:rsidR="0010653B" w:rsidRDefault="005C013B">
      <w:pPr>
        <w:pStyle w:val="Normal0"/>
        <w:numPr>
          <w:ilvl w:val="0"/>
          <w:numId w:val="10"/>
        </w:numPr>
        <w:tabs>
          <w:tab w:val="clear" w:pos="1134"/>
          <w:tab w:val="clear" w:pos="2268"/>
          <w:tab w:val="left" w:pos="1080"/>
          <w:tab w:val="left" w:pos="0"/>
        </w:tabs>
        <w:rPr>
          <w:sz w:val="20"/>
        </w:rPr>
      </w:pPr>
      <w:r>
        <w:rPr>
          <w:sz w:val="20"/>
        </w:rPr>
        <w:t>Work with project teams to achieve successful overseas registrations</w:t>
      </w:r>
    </w:p>
    <w:p w:rsidR="0010653B" w:rsidRDefault="005C013B">
      <w:pPr>
        <w:pStyle w:val="Normal0"/>
        <w:numPr>
          <w:ilvl w:val="0"/>
          <w:numId w:val="10"/>
        </w:numPr>
        <w:tabs>
          <w:tab w:val="clear" w:pos="1134"/>
          <w:tab w:val="clear" w:pos="2268"/>
          <w:tab w:val="left" w:pos="1080"/>
          <w:tab w:val="left" w:pos="0"/>
        </w:tabs>
        <w:rPr>
          <w:sz w:val="20"/>
        </w:rPr>
      </w:pPr>
      <w:r>
        <w:rPr>
          <w:sz w:val="20"/>
        </w:rPr>
        <w:t>Lead global intelligence team meetings</w:t>
      </w:r>
    </w:p>
    <w:p w:rsidR="0010653B" w:rsidRDefault="005C013B">
      <w:pPr>
        <w:pStyle w:val="Normal0"/>
        <w:numPr>
          <w:ilvl w:val="0"/>
          <w:numId w:val="10"/>
        </w:numPr>
        <w:tabs>
          <w:tab w:val="clear" w:pos="1134"/>
          <w:tab w:val="clear" w:pos="2268"/>
          <w:tab w:val="left" w:pos="1080"/>
          <w:tab w:val="left" w:pos="0"/>
        </w:tabs>
        <w:rPr>
          <w:sz w:val="20"/>
        </w:rPr>
      </w:pPr>
      <w:r>
        <w:rPr>
          <w:sz w:val="20"/>
        </w:rPr>
        <w:t>Participate in team continuous improvements</w:t>
      </w:r>
    </w:p>
    <w:p w:rsidR="0010653B" w:rsidRDefault="0010653B">
      <w:pPr>
        <w:pStyle w:val="Normal0"/>
        <w:rPr>
          <w:sz w:val="20"/>
        </w:rPr>
      </w:pPr>
    </w:p>
    <w:p w:rsidR="0010653B" w:rsidRDefault="0010653B">
      <w:pPr>
        <w:pStyle w:val="Normal0"/>
        <w:rPr>
          <w:sz w:val="20"/>
        </w:rPr>
      </w:pPr>
    </w:p>
    <w:p w:rsidR="0010653B" w:rsidRDefault="0010653B">
      <w:pPr>
        <w:pStyle w:val="Normal0"/>
        <w:rPr>
          <w:b/>
          <w:sz w:val="20"/>
        </w:rPr>
      </w:pPr>
    </w:p>
    <w:p w:rsidR="0010653B" w:rsidRDefault="0010653B">
      <w:pPr>
        <w:pStyle w:val="Normal0"/>
        <w:rPr>
          <w:b/>
          <w:sz w:val="20"/>
        </w:rPr>
      </w:pPr>
    </w:p>
    <w:p w:rsidR="0010653B" w:rsidRDefault="0010653B">
      <w:pPr>
        <w:pStyle w:val="Normal0"/>
        <w:rPr>
          <w:b/>
          <w:sz w:val="20"/>
        </w:rPr>
      </w:pPr>
    </w:p>
    <w:p w:rsidR="0010653B" w:rsidRDefault="0010653B">
      <w:pPr>
        <w:pStyle w:val="Normal0"/>
        <w:rPr>
          <w:b/>
          <w:sz w:val="20"/>
        </w:rPr>
      </w:pPr>
    </w:p>
    <w:p w:rsidR="0010653B" w:rsidRDefault="0010653B">
      <w:pPr>
        <w:pStyle w:val="Normal0"/>
        <w:rPr>
          <w:b/>
          <w:sz w:val="20"/>
        </w:rPr>
      </w:pPr>
    </w:p>
    <w:p w:rsidR="0010653B" w:rsidRDefault="0010653B">
      <w:pPr>
        <w:pStyle w:val="Normal0"/>
        <w:rPr>
          <w:b/>
          <w:sz w:val="20"/>
        </w:rPr>
      </w:pPr>
    </w:p>
    <w:p w:rsidR="0010653B" w:rsidRDefault="0010653B">
      <w:pPr>
        <w:pStyle w:val="Normal0"/>
        <w:rPr>
          <w:b/>
          <w:sz w:val="20"/>
        </w:rPr>
      </w:pPr>
    </w:p>
    <w:p w:rsidR="0010653B" w:rsidRDefault="0010653B">
      <w:pPr>
        <w:pStyle w:val="Normal0"/>
        <w:rPr>
          <w:b/>
          <w:sz w:val="20"/>
        </w:rPr>
      </w:pPr>
    </w:p>
    <w:p w:rsidR="0010653B" w:rsidRDefault="0010653B">
      <w:pPr>
        <w:pStyle w:val="Normal0"/>
        <w:rPr>
          <w:b/>
          <w:sz w:val="20"/>
        </w:rPr>
      </w:pPr>
    </w:p>
    <w:p w:rsidR="0010653B" w:rsidRDefault="0010653B">
      <w:pPr>
        <w:pStyle w:val="Normal0"/>
        <w:rPr>
          <w:b/>
          <w:sz w:val="20"/>
        </w:rPr>
      </w:pPr>
    </w:p>
    <w:p w:rsidR="0010653B" w:rsidRDefault="0010653B">
      <w:pPr>
        <w:pStyle w:val="Normal0"/>
        <w:rPr>
          <w:b/>
          <w:sz w:val="20"/>
        </w:rPr>
      </w:pPr>
    </w:p>
    <w:p w:rsidR="0010653B" w:rsidRDefault="0010653B">
      <w:pPr>
        <w:pStyle w:val="Normal0"/>
        <w:rPr>
          <w:b/>
          <w:sz w:val="20"/>
        </w:rPr>
      </w:pPr>
    </w:p>
    <w:p w:rsidR="0010653B" w:rsidRDefault="005C013B">
      <w:pPr>
        <w:pStyle w:val="Normal0"/>
        <w:rPr>
          <w:b/>
          <w:sz w:val="20"/>
        </w:rPr>
      </w:pPr>
      <w:r>
        <w:rPr>
          <w:b/>
          <w:sz w:val="20"/>
        </w:rPr>
        <w:t xml:space="preserve">May 2013 – October 2014          </w:t>
      </w:r>
      <w:r>
        <w:rPr>
          <w:b/>
          <w:sz w:val="20"/>
        </w:rPr>
        <w:tab/>
      </w:r>
      <w:r>
        <w:rPr>
          <w:b/>
          <w:sz w:val="20"/>
        </w:rPr>
        <w:tab/>
        <w:t>Maetrics LLC (Depuy Synthes)</w:t>
      </w:r>
    </w:p>
    <w:p w:rsidR="0010653B" w:rsidRDefault="005C01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b/>
          <w:sz w:val="20"/>
        </w:rPr>
        <w:t>Medical Device Consultant</w:t>
      </w:r>
      <w:r>
        <w:rPr>
          <w:rFonts w:ascii="Arial" w:eastAsia="Arial" w:hAnsi="Arial"/>
          <w:b/>
          <w:sz w:val="20"/>
        </w:rPr>
        <w:br/>
      </w:r>
      <w:r>
        <w:rPr>
          <w:rFonts w:ascii="Arial" w:eastAsia="Arial" w:hAnsi="Arial"/>
          <w:color w:val="006621"/>
          <w:sz w:val="18"/>
          <w:shd w:val="clear" w:color="auto" w:fill="FFFFFF"/>
        </w:rPr>
        <w:t>www.</w:t>
      </w:r>
      <w:r>
        <w:rPr>
          <w:rFonts w:ascii="Arial" w:eastAsia="Arial" w:hAnsi="Arial"/>
          <w:b/>
          <w:color w:val="006621"/>
          <w:sz w:val="18"/>
          <w:shd w:val="clear" w:color="auto" w:fill="FFFFFF"/>
        </w:rPr>
        <w:t>maetrics</w:t>
      </w:r>
      <w:r>
        <w:rPr>
          <w:rFonts w:ascii="Arial" w:eastAsia="Arial" w:hAnsi="Arial"/>
          <w:color w:val="006621"/>
          <w:sz w:val="18"/>
          <w:shd w:val="clear" w:color="auto" w:fill="FFFFFF"/>
        </w:rPr>
        <w:t>.com</w:t>
      </w:r>
    </w:p>
    <w:p w:rsidR="0010653B" w:rsidRDefault="0010653B">
      <w:pPr>
        <w:pStyle w:val="Normal0"/>
        <w:rPr>
          <w:b/>
          <w:sz w:val="20"/>
        </w:rPr>
      </w:pPr>
    </w:p>
    <w:p w:rsidR="0010653B" w:rsidRDefault="005C01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sz w:val="20"/>
        </w:rPr>
      </w:pPr>
      <w:r>
        <w:rPr>
          <w:rFonts w:ascii="Arial" w:eastAsia="Arial" w:hAnsi="Arial"/>
          <w:sz w:val="20"/>
        </w:rPr>
        <w:t>DePuy Synthes</w:t>
      </w:r>
      <w:r>
        <w:rPr>
          <w:rFonts w:ascii="Arial" w:eastAsia="Arial" w:hAnsi="Arial"/>
          <w:sz w:val="20"/>
          <w:shd w:val="clear" w:color="auto" w:fill="FFFFFF"/>
        </w:rPr>
        <w:t xml:space="preserve">, is a member of Johnson &amp; Johnson's Family of Companies. </w:t>
      </w:r>
      <w:r>
        <w:rPr>
          <w:rFonts w:ascii="Arial" w:eastAsia="Arial" w:hAnsi="Arial"/>
          <w:color w:val="000000"/>
          <w:sz w:val="20"/>
          <w:shd w:val="clear" w:color="auto" w:fill="FFFFFF"/>
        </w:rPr>
        <w:t xml:space="preserve">Maetrics is a full-service, professional consulting firm for FDA regulated industries. Maetrics leverages its wealth of experience to provide cost-effective solutions that are based on nearly 30 years of experience in developing and implementing compliant, sustainable best practices that will withstand regulatory scrutiny. Maetrics is a global organization with offices throughout the United States and in Europe. </w:t>
      </w:r>
    </w:p>
    <w:p w:rsidR="0010653B" w:rsidRDefault="005C013B">
      <w:pPr>
        <w:pStyle w:val="Normal0"/>
        <w:rPr>
          <w:sz w:val="20"/>
        </w:rPr>
      </w:pPr>
      <w:r>
        <w:rPr>
          <w:sz w:val="20"/>
          <w:u w:val="single"/>
        </w:rPr>
        <w:t>Responsibilities:</w:t>
      </w:r>
    </w:p>
    <w:p w:rsidR="0010653B" w:rsidRDefault="005C013B">
      <w:pPr>
        <w:pStyle w:val="Normal0"/>
        <w:numPr>
          <w:ilvl w:val="0"/>
          <w:numId w:val="11"/>
        </w:numPr>
        <w:rPr>
          <w:sz w:val="20"/>
        </w:rPr>
      </w:pPr>
      <w:r>
        <w:rPr>
          <w:sz w:val="20"/>
        </w:rPr>
        <w:t xml:space="preserve">Worked as a medical device consultant based in Switzerland </w:t>
      </w:r>
    </w:p>
    <w:p w:rsidR="0010653B" w:rsidRDefault="005C013B">
      <w:pPr>
        <w:pStyle w:val="Normal0"/>
        <w:numPr>
          <w:ilvl w:val="0"/>
          <w:numId w:val="11"/>
        </w:numPr>
        <w:rPr>
          <w:sz w:val="20"/>
        </w:rPr>
      </w:pPr>
      <w:r>
        <w:rPr>
          <w:sz w:val="20"/>
        </w:rPr>
        <w:t xml:space="preserve">Worked on global remediation quality project manufacturer of orthopaedic devices </w:t>
      </w:r>
    </w:p>
    <w:p w:rsidR="0010653B" w:rsidRDefault="005C013B">
      <w:pPr>
        <w:pStyle w:val="Normal0"/>
        <w:numPr>
          <w:ilvl w:val="0"/>
          <w:numId w:val="11"/>
        </w:numPr>
        <w:rPr>
          <w:sz w:val="20"/>
        </w:rPr>
      </w:pPr>
      <w:r>
        <w:rPr>
          <w:sz w:val="20"/>
        </w:rPr>
        <w:t xml:space="preserve">Review and remediate CAPAs and internal audits </w:t>
      </w:r>
    </w:p>
    <w:p w:rsidR="0010653B" w:rsidRDefault="005C013B">
      <w:pPr>
        <w:pStyle w:val="Normal0"/>
        <w:numPr>
          <w:ilvl w:val="0"/>
          <w:numId w:val="11"/>
        </w:numPr>
        <w:rPr>
          <w:sz w:val="20"/>
        </w:rPr>
      </w:pPr>
      <w:r>
        <w:rPr>
          <w:sz w:val="20"/>
        </w:rPr>
        <w:t>CAPA SME</w:t>
      </w:r>
    </w:p>
    <w:p w:rsidR="0010653B" w:rsidRDefault="005C013B">
      <w:pPr>
        <w:pStyle w:val="Normal0"/>
        <w:numPr>
          <w:ilvl w:val="0"/>
          <w:numId w:val="11"/>
        </w:numPr>
        <w:rPr>
          <w:sz w:val="20"/>
        </w:rPr>
      </w:pPr>
      <w:r>
        <w:rPr>
          <w:sz w:val="20"/>
        </w:rPr>
        <w:t>Additionally performing audits of the other 6 work streams for effectiveness of the actions that have been implemented as part of the Global Remediation Quality Plan.</w:t>
      </w:r>
    </w:p>
    <w:p w:rsidR="0010653B" w:rsidRDefault="0010653B">
      <w:pPr>
        <w:pStyle w:val="Normal0"/>
        <w:rPr>
          <w:sz w:val="20"/>
        </w:rPr>
      </w:pPr>
    </w:p>
    <w:p w:rsidR="0010653B" w:rsidRDefault="0010653B">
      <w:pPr>
        <w:pStyle w:val="Normal0"/>
        <w:rPr>
          <w:sz w:val="20"/>
        </w:rPr>
      </w:pPr>
    </w:p>
    <w:p w:rsidR="0010653B" w:rsidRDefault="005C013B">
      <w:pPr>
        <w:pStyle w:val="Normal0"/>
        <w:rPr>
          <w:b/>
          <w:sz w:val="20"/>
        </w:rPr>
      </w:pPr>
      <w:r>
        <w:rPr>
          <w:sz w:val="20"/>
        </w:rPr>
        <w:t>F</w:t>
      </w:r>
      <w:r>
        <w:rPr>
          <w:b/>
          <w:sz w:val="20"/>
        </w:rPr>
        <w:t xml:space="preserve">ebruary 2012 – April 2013 </w:t>
      </w:r>
      <w:r>
        <w:rPr>
          <w:b/>
          <w:sz w:val="20"/>
        </w:rPr>
        <w:tab/>
      </w:r>
      <w:r>
        <w:rPr>
          <w:b/>
          <w:sz w:val="20"/>
        </w:rPr>
        <w:tab/>
        <w:t xml:space="preserve">Spectrum Medical </w:t>
      </w:r>
    </w:p>
    <w:p w:rsidR="0010653B" w:rsidRDefault="005C013B">
      <w:pPr>
        <w:pStyle w:val="Normal0"/>
        <w:rPr>
          <w:b/>
          <w:sz w:val="20"/>
        </w:rPr>
      </w:pPr>
      <w:r>
        <w:rPr>
          <w:b/>
          <w:sz w:val="20"/>
        </w:rPr>
        <w:t>Quality and Regulatory Specialist</w:t>
      </w:r>
    </w:p>
    <w:p w:rsidR="0010653B" w:rsidRDefault="005C01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color w:val="006621"/>
          <w:sz w:val="18"/>
          <w:shd w:val="clear" w:color="auto" w:fill="FFFFFF"/>
        </w:rPr>
        <w:t>www.</w:t>
      </w:r>
      <w:r>
        <w:rPr>
          <w:rFonts w:ascii="Arial" w:eastAsia="Arial" w:hAnsi="Arial"/>
          <w:b/>
          <w:color w:val="006621"/>
          <w:sz w:val="18"/>
          <w:shd w:val="clear" w:color="auto" w:fill="FFFFFF"/>
        </w:rPr>
        <w:t>spectrummedical</w:t>
      </w:r>
      <w:r>
        <w:rPr>
          <w:rFonts w:ascii="Arial" w:eastAsia="Arial" w:hAnsi="Arial"/>
          <w:color w:val="006621"/>
          <w:sz w:val="18"/>
          <w:shd w:val="clear" w:color="auto" w:fill="FFFFFF"/>
        </w:rPr>
        <w:t>.com</w:t>
      </w:r>
    </w:p>
    <w:p w:rsidR="0010653B" w:rsidRDefault="005C013B">
      <w:pPr>
        <w:pStyle w:val="Normal0"/>
        <w:rPr>
          <w:sz w:val="20"/>
        </w:rPr>
      </w:pPr>
      <w:r>
        <w:rPr>
          <w:sz w:val="20"/>
        </w:rPr>
        <w:br/>
        <w:t xml:space="preserve">Spectrum Medical designs and manufactures non-invasive diagnostics systems for extracorporeal procedures, as well as this Spectrum has various stand-alone software products. </w:t>
      </w:r>
    </w:p>
    <w:p w:rsidR="0010653B" w:rsidRDefault="005C013B">
      <w:pPr>
        <w:pStyle w:val="Normal0"/>
        <w:rPr>
          <w:sz w:val="20"/>
          <w:u w:val="single"/>
        </w:rPr>
      </w:pPr>
      <w:r>
        <w:rPr>
          <w:sz w:val="20"/>
        </w:rPr>
        <w:br/>
      </w:r>
      <w:r>
        <w:rPr>
          <w:sz w:val="20"/>
          <w:u w:val="single"/>
        </w:rPr>
        <w:t>Responsibilities:</w:t>
      </w:r>
    </w:p>
    <w:p w:rsidR="0010653B" w:rsidRDefault="005C013B">
      <w:pPr>
        <w:pStyle w:val="Normal0"/>
        <w:numPr>
          <w:ilvl w:val="0"/>
          <w:numId w:val="12"/>
        </w:numPr>
        <w:tabs>
          <w:tab w:val="clear" w:pos="1134"/>
          <w:tab w:val="clear" w:pos="2268"/>
          <w:tab w:val="left" w:pos="360"/>
          <w:tab w:val="left" w:pos="0"/>
        </w:tabs>
        <w:rPr>
          <w:sz w:val="20"/>
        </w:rPr>
      </w:pPr>
      <w:r>
        <w:rPr>
          <w:sz w:val="20"/>
        </w:rPr>
        <w:t xml:space="preserve">Managed a project to implement a quality system for our company based in the USA </w:t>
      </w:r>
    </w:p>
    <w:p w:rsidR="0010653B" w:rsidRDefault="005C013B">
      <w:pPr>
        <w:pStyle w:val="Normal0"/>
        <w:numPr>
          <w:ilvl w:val="0"/>
          <w:numId w:val="12"/>
        </w:numPr>
        <w:tabs>
          <w:tab w:val="clear" w:pos="1134"/>
          <w:tab w:val="clear" w:pos="2268"/>
          <w:tab w:val="left" w:pos="360"/>
          <w:tab w:val="left" w:pos="0"/>
        </w:tabs>
        <w:rPr>
          <w:sz w:val="20"/>
        </w:rPr>
      </w:pPr>
      <w:r>
        <w:rPr>
          <w:sz w:val="20"/>
        </w:rPr>
        <w:t xml:space="preserve">Researched &amp; Prepared project plan for PMA submission to the FDA </w:t>
      </w:r>
    </w:p>
    <w:p w:rsidR="0010653B" w:rsidRDefault="005C013B">
      <w:pPr>
        <w:pStyle w:val="Normal0"/>
        <w:numPr>
          <w:ilvl w:val="0"/>
          <w:numId w:val="12"/>
        </w:numPr>
        <w:tabs>
          <w:tab w:val="clear" w:pos="1134"/>
          <w:tab w:val="clear" w:pos="2268"/>
          <w:tab w:val="left" w:pos="360"/>
          <w:tab w:val="left" w:pos="0"/>
        </w:tabs>
        <w:rPr>
          <w:sz w:val="20"/>
        </w:rPr>
      </w:pPr>
      <w:r>
        <w:rPr>
          <w:sz w:val="20"/>
        </w:rPr>
        <w:t>Reviewing Risk Management activities</w:t>
      </w:r>
    </w:p>
    <w:p w:rsidR="0010653B" w:rsidRDefault="005C013B">
      <w:pPr>
        <w:pStyle w:val="Normal0"/>
        <w:numPr>
          <w:ilvl w:val="0"/>
          <w:numId w:val="12"/>
        </w:numPr>
        <w:tabs>
          <w:tab w:val="clear" w:pos="1134"/>
          <w:tab w:val="clear" w:pos="2268"/>
          <w:tab w:val="left" w:pos="360"/>
          <w:tab w:val="left" w:pos="0"/>
        </w:tabs>
        <w:rPr>
          <w:sz w:val="20"/>
        </w:rPr>
      </w:pPr>
      <w:r>
        <w:rPr>
          <w:sz w:val="20"/>
        </w:rPr>
        <w:t>Working with standards such as 60601, 62304 &amp; 62366</w:t>
      </w:r>
    </w:p>
    <w:p w:rsidR="0010653B" w:rsidRDefault="005C013B">
      <w:pPr>
        <w:pStyle w:val="Normal0"/>
        <w:numPr>
          <w:ilvl w:val="0"/>
          <w:numId w:val="12"/>
        </w:numPr>
        <w:tabs>
          <w:tab w:val="clear" w:pos="1134"/>
          <w:tab w:val="clear" w:pos="2268"/>
          <w:tab w:val="left" w:pos="360"/>
          <w:tab w:val="left" w:pos="0"/>
        </w:tabs>
        <w:rPr>
          <w:sz w:val="20"/>
        </w:rPr>
      </w:pPr>
      <w:r>
        <w:rPr>
          <w:sz w:val="20"/>
        </w:rPr>
        <w:t>Overseeing and managing the quality system</w:t>
      </w:r>
    </w:p>
    <w:p w:rsidR="0010653B" w:rsidRDefault="005C013B">
      <w:pPr>
        <w:pStyle w:val="Normal0"/>
        <w:numPr>
          <w:ilvl w:val="0"/>
          <w:numId w:val="12"/>
        </w:numPr>
        <w:tabs>
          <w:tab w:val="clear" w:pos="1134"/>
          <w:tab w:val="clear" w:pos="2268"/>
          <w:tab w:val="left" w:pos="360"/>
          <w:tab w:val="left" w:pos="0"/>
        </w:tabs>
        <w:rPr>
          <w:sz w:val="20"/>
        </w:rPr>
      </w:pPr>
      <w:r>
        <w:rPr>
          <w:sz w:val="20"/>
        </w:rPr>
        <w:t>Hosting customer audits</w:t>
      </w:r>
    </w:p>
    <w:p w:rsidR="0010653B" w:rsidRDefault="005C013B">
      <w:pPr>
        <w:pStyle w:val="Normal0"/>
        <w:numPr>
          <w:ilvl w:val="0"/>
          <w:numId w:val="12"/>
        </w:numPr>
        <w:tabs>
          <w:tab w:val="clear" w:pos="1134"/>
          <w:tab w:val="clear" w:pos="2268"/>
          <w:tab w:val="left" w:pos="360"/>
          <w:tab w:val="left" w:pos="0"/>
        </w:tabs>
        <w:rPr>
          <w:sz w:val="20"/>
        </w:rPr>
      </w:pPr>
      <w:r>
        <w:rPr>
          <w:sz w:val="20"/>
        </w:rPr>
        <w:t>Performing internal audits to ISO13485</w:t>
      </w:r>
    </w:p>
    <w:p w:rsidR="0010653B" w:rsidRDefault="005C013B">
      <w:pPr>
        <w:pStyle w:val="Normal0"/>
        <w:numPr>
          <w:ilvl w:val="0"/>
          <w:numId w:val="12"/>
        </w:numPr>
        <w:tabs>
          <w:tab w:val="clear" w:pos="1134"/>
          <w:tab w:val="clear" w:pos="2268"/>
          <w:tab w:val="left" w:pos="360"/>
          <w:tab w:val="left" w:pos="0"/>
        </w:tabs>
        <w:rPr>
          <w:sz w:val="20"/>
        </w:rPr>
      </w:pPr>
      <w:r>
        <w:rPr>
          <w:sz w:val="20"/>
        </w:rPr>
        <w:t>Canadian Regulations and 21CFR parts 801, 803, 806 &amp; 820</w:t>
      </w:r>
    </w:p>
    <w:p w:rsidR="0010653B" w:rsidRDefault="005C013B">
      <w:pPr>
        <w:pStyle w:val="Normal0"/>
        <w:numPr>
          <w:ilvl w:val="0"/>
          <w:numId w:val="12"/>
        </w:numPr>
        <w:tabs>
          <w:tab w:val="clear" w:pos="1134"/>
          <w:tab w:val="clear" w:pos="2268"/>
          <w:tab w:val="left" w:pos="360"/>
          <w:tab w:val="left" w:pos="0"/>
        </w:tabs>
        <w:rPr>
          <w:sz w:val="20"/>
        </w:rPr>
      </w:pPr>
      <w:r>
        <w:rPr>
          <w:sz w:val="20"/>
        </w:rPr>
        <w:t xml:space="preserve">Host Notified Body Audits  </w:t>
      </w:r>
    </w:p>
    <w:p w:rsidR="0010653B" w:rsidRDefault="005C013B">
      <w:pPr>
        <w:pStyle w:val="Normal0"/>
        <w:numPr>
          <w:ilvl w:val="0"/>
          <w:numId w:val="12"/>
        </w:numPr>
        <w:tabs>
          <w:tab w:val="clear" w:pos="1134"/>
          <w:tab w:val="clear" w:pos="2268"/>
          <w:tab w:val="left" w:pos="360"/>
          <w:tab w:val="left" w:pos="0"/>
        </w:tabs>
        <w:rPr>
          <w:sz w:val="20"/>
        </w:rPr>
      </w:pPr>
      <w:r>
        <w:rPr>
          <w:sz w:val="20"/>
        </w:rPr>
        <w:t>Managing Document Control</w:t>
      </w:r>
    </w:p>
    <w:p w:rsidR="0010653B" w:rsidRDefault="005C013B">
      <w:pPr>
        <w:pStyle w:val="Normal0"/>
        <w:numPr>
          <w:ilvl w:val="0"/>
          <w:numId w:val="12"/>
        </w:numPr>
        <w:tabs>
          <w:tab w:val="clear" w:pos="1134"/>
          <w:tab w:val="clear" w:pos="2268"/>
          <w:tab w:val="left" w:pos="360"/>
          <w:tab w:val="left" w:pos="0"/>
        </w:tabs>
        <w:rPr>
          <w:sz w:val="20"/>
        </w:rPr>
      </w:pPr>
      <w:r>
        <w:rPr>
          <w:sz w:val="20"/>
        </w:rPr>
        <w:t>Managing NCR/CAPA process</w:t>
      </w:r>
    </w:p>
    <w:p w:rsidR="0010653B" w:rsidRDefault="005C013B">
      <w:pPr>
        <w:pStyle w:val="Normal0"/>
        <w:numPr>
          <w:ilvl w:val="0"/>
          <w:numId w:val="12"/>
        </w:numPr>
        <w:tabs>
          <w:tab w:val="clear" w:pos="1134"/>
          <w:tab w:val="clear" w:pos="2268"/>
          <w:tab w:val="left" w:pos="360"/>
          <w:tab w:val="left" w:pos="0"/>
        </w:tabs>
        <w:rPr>
          <w:sz w:val="20"/>
        </w:rPr>
      </w:pPr>
      <w:r>
        <w:rPr>
          <w:sz w:val="20"/>
        </w:rPr>
        <w:t>Chair bi-monthly quality meetings</w:t>
      </w:r>
    </w:p>
    <w:p w:rsidR="0010653B" w:rsidRDefault="005C013B">
      <w:pPr>
        <w:pStyle w:val="Normal0"/>
        <w:numPr>
          <w:ilvl w:val="0"/>
          <w:numId w:val="12"/>
        </w:numPr>
        <w:tabs>
          <w:tab w:val="clear" w:pos="1134"/>
          <w:tab w:val="clear" w:pos="2268"/>
          <w:tab w:val="left" w:pos="360"/>
          <w:tab w:val="left" w:pos="0"/>
        </w:tabs>
        <w:rPr>
          <w:sz w:val="20"/>
        </w:rPr>
      </w:pPr>
      <w:r>
        <w:rPr>
          <w:sz w:val="20"/>
        </w:rPr>
        <w:t>The direct contact with the Notified Body</w:t>
      </w:r>
    </w:p>
    <w:p w:rsidR="0010653B" w:rsidRDefault="005C013B">
      <w:pPr>
        <w:pStyle w:val="Normal0"/>
        <w:numPr>
          <w:ilvl w:val="0"/>
          <w:numId w:val="12"/>
        </w:numPr>
        <w:tabs>
          <w:tab w:val="clear" w:pos="1134"/>
          <w:tab w:val="clear" w:pos="2268"/>
          <w:tab w:val="left" w:pos="360"/>
          <w:tab w:val="left" w:pos="0"/>
        </w:tabs>
        <w:rPr>
          <w:sz w:val="20"/>
        </w:rPr>
      </w:pPr>
      <w:r>
        <w:rPr>
          <w:sz w:val="20"/>
        </w:rPr>
        <w:t>Oversee and perform PMS</w:t>
      </w:r>
    </w:p>
    <w:p w:rsidR="0010653B" w:rsidRDefault="005C013B">
      <w:pPr>
        <w:pStyle w:val="Normal0"/>
        <w:numPr>
          <w:ilvl w:val="0"/>
          <w:numId w:val="12"/>
        </w:numPr>
        <w:tabs>
          <w:tab w:val="clear" w:pos="1134"/>
          <w:tab w:val="clear" w:pos="2268"/>
          <w:tab w:val="left" w:pos="360"/>
          <w:tab w:val="left" w:pos="0"/>
        </w:tabs>
        <w:rPr>
          <w:sz w:val="20"/>
        </w:rPr>
      </w:pPr>
      <w:r>
        <w:rPr>
          <w:sz w:val="20"/>
        </w:rPr>
        <w:t>Manage all overseas registrations</w:t>
      </w:r>
    </w:p>
    <w:p w:rsidR="0010653B" w:rsidRDefault="0010653B">
      <w:pPr>
        <w:pStyle w:val="Normal0"/>
        <w:rPr>
          <w:sz w:val="20"/>
        </w:rPr>
      </w:pPr>
    </w:p>
    <w:p w:rsidR="0010653B" w:rsidRDefault="0010653B">
      <w:pPr>
        <w:pStyle w:val="Normal0"/>
        <w:rPr>
          <w:sz w:val="20"/>
        </w:rPr>
      </w:pPr>
    </w:p>
    <w:p w:rsidR="0010653B" w:rsidRDefault="005C013B">
      <w:pPr>
        <w:pStyle w:val="Normal0"/>
        <w:rPr>
          <w:b/>
          <w:sz w:val="20"/>
        </w:rPr>
      </w:pPr>
      <w:r>
        <w:rPr>
          <w:b/>
          <w:sz w:val="20"/>
        </w:rPr>
        <w:t xml:space="preserve">2007 – 2012: </w:t>
      </w:r>
      <w:r>
        <w:rPr>
          <w:b/>
          <w:sz w:val="20"/>
        </w:rPr>
        <w:tab/>
      </w:r>
      <w:r>
        <w:rPr>
          <w:b/>
          <w:sz w:val="20"/>
        </w:rPr>
        <w:tab/>
      </w:r>
      <w:r>
        <w:rPr>
          <w:b/>
          <w:sz w:val="20"/>
        </w:rPr>
        <w:tab/>
        <w:t>Summit Medical Ltd</w:t>
      </w:r>
    </w:p>
    <w:p w:rsidR="0010653B" w:rsidRDefault="005C013B">
      <w:pPr>
        <w:pStyle w:val="Normal0"/>
        <w:rPr>
          <w:b/>
          <w:sz w:val="20"/>
        </w:rPr>
      </w:pPr>
      <w:r>
        <w:rPr>
          <w:b/>
          <w:sz w:val="20"/>
        </w:rPr>
        <w:t>Regulatory Affairs Executive</w:t>
      </w:r>
    </w:p>
    <w:p w:rsidR="0010653B" w:rsidRDefault="005C01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color w:val="006621"/>
          <w:sz w:val="18"/>
          <w:shd w:val="clear" w:color="auto" w:fill="FFFFFF"/>
        </w:rPr>
        <w:t>www.</w:t>
      </w:r>
      <w:r>
        <w:rPr>
          <w:rFonts w:ascii="Arial" w:eastAsia="Arial" w:hAnsi="Arial"/>
          <w:b/>
          <w:color w:val="006621"/>
          <w:sz w:val="18"/>
          <w:shd w:val="clear" w:color="auto" w:fill="FFFFFF"/>
        </w:rPr>
        <w:t>summit</w:t>
      </w:r>
      <w:r>
        <w:rPr>
          <w:rFonts w:ascii="Arial" w:eastAsia="Arial" w:hAnsi="Arial"/>
          <w:color w:val="006621"/>
          <w:sz w:val="18"/>
          <w:shd w:val="clear" w:color="auto" w:fill="FFFFFF"/>
        </w:rPr>
        <w:t>-</w:t>
      </w:r>
      <w:r>
        <w:rPr>
          <w:rFonts w:ascii="Arial" w:eastAsia="Arial" w:hAnsi="Arial"/>
          <w:b/>
          <w:color w:val="006621"/>
          <w:sz w:val="18"/>
          <w:shd w:val="clear" w:color="auto" w:fill="FFFFFF"/>
        </w:rPr>
        <w:t>medical</w:t>
      </w:r>
      <w:r>
        <w:rPr>
          <w:rFonts w:ascii="Arial" w:eastAsia="Arial" w:hAnsi="Arial"/>
          <w:color w:val="006621"/>
          <w:sz w:val="18"/>
          <w:shd w:val="clear" w:color="auto" w:fill="FFFFFF"/>
        </w:rPr>
        <w:t>.co.uk</w:t>
      </w:r>
    </w:p>
    <w:p w:rsidR="0010653B" w:rsidRDefault="0010653B">
      <w:pPr>
        <w:pStyle w:val="Normal0"/>
        <w:rPr>
          <w:sz w:val="20"/>
        </w:rPr>
      </w:pPr>
    </w:p>
    <w:p w:rsidR="0010653B" w:rsidRDefault="005C013B">
      <w:pPr>
        <w:pStyle w:val="Normal0"/>
        <w:jc w:val="both"/>
        <w:rPr>
          <w:sz w:val="20"/>
        </w:rPr>
      </w:pPr>
      <w:r>
        <w:rPr>
          <w:sz w:val="20"/>
        </w:rPr>
        <w:t xml:space="preserve">Summit Medical manufactures and distributes single use medical devices for orthopaedic use. These devices include a post-operative auto transfusion system and Hi Vacuum bone cement mixing and delivery systems. </w:t>
      </w:r>
    </w:p>
    <w:p w:rsidR="0010653B" w:rsidRDefault="0010653B">
      <w:pPr>
        <w:pStyle w:val="Normal0"/>
        <w:rPr>
          <w:b/>
          <w:sz w:val="20"/>
          <w:u w:val="single"/>
        </w:rPr>
      </w:pPr>
    </w:p>
    <w:p w:rsidR="0010653B" w:rsidRDefault="005C013B">
      <w:pPr>
        <w:pStyle w:val="Normal0"/>
        <w:rPr>
          <w:sz w:val="20"/>
          <w:u w:val="single"/>
        </w:rPr>
      </w:pPr>
      <w:r>
        <w:rPr>
          <w:sz w:val="20"/>
          <w:u w:val="single"/>
        </w:rPr>
        <w:t>Responsibilities:</w:t>
      </w:r>
    </w:p>
    <w:p w:rsidR="0010653B" w:rsidRDefault="005C013B">
      <w:pPr>
        <w:pStyle w:val="Normal0"/>
        <w:numPr>
          <w:ilvl w:val="0"/>
          <w:numId w:val="13"/>
        </w:numPr>
        <w:rPr>
          <w:sz w:val="20"/>
        </w:rPr>
      </w:pPr>
      <w:r>
        <w:rPr>
          <w:sz w:val="20"/>
        </w:rPr>
        <w:t>Managing all overseas registration projects for Summit Medical and Orthomed (group company)</w:t>
      </w:r>
    </w:p>
    <w:p w:rsidR="0010653B" w:rsidRDefault="005C013B">
      <w:pPr>
        <w:pStyle w:val="Normal0"/>
        <w:numPr>
          <w:ilvl w:val="0"/>
          <w:numId w:val="13"/>
        </w:numPr>
        <w:rPr>
          <w:sz w:val="20"/>
        </w:rPr>
      </w:pPr>
      <w:r>
        <w:rPr>
          <w:sz w:val="20"/>
        </w:rPr>
        <w:t>Prepare and present presentations on overseas countries registration to Top Management</w:t>
      </w:r>
    </w:p>
    <w:p w:rsidR="0010653B" w:rsidRDefault="005C013B">
      <w:pPr>
        <w:pStyle w:val="Normal0"/>
        <w:numPr>
          <w:ilvl w:val="0"/>
          <w:numId w:val="13"/>
        </w:numPr>
        <w:rPr>
          <w:sz w:val="20"/>
        </w:rPr>
      </w:pPr>
      <w:r>
        <w:rPr>
          <w:sz w:val="20"/>
        </w:rPr>
        <w:t>Managing full CAPA life cycle and providing advice on CAPA</w:t>
      </w:r>
    </w:p>
    <w:p w:rsidR="0010653B" w:rsidRDefault="005C013B">
      <w:pPr>
        <w:pStyle w:val="Normal0"/>
        <w:numPr>
          <w:ilvl w:val="0"/>
          <w:numId w:val="13"/>
        </w:numPr>
        <w:rPr>
          <w:sz w:val="20"/>
        </w:rPr>
      </w:pPr>
      <w:r>
        <w:rPr>
          <w:sz w:val="20"/>
        </w:rPr>
        <w:t>Creating and maintain the internal Audit schedule</w:t>
      </w:r>
    </w:p>
    <w:p w:rsidR="0010653B" w:rsidRDefault="005C013B">
      <w:pPr>
        <w:pStyle w:val="Normal0"/>
        <w:numPr>
          <w:ilvl w:val="0"/>
          <w:numId w:val="13"/>
        </w:numPr>
        <w:rPr>
          <w:sz w:val="20"/>
        </w:rPr>
      </w:pPr>
      <w:r>
        <w:rPr>
          <w:sz w:val="20"/>
        </w:rPr>
        <w:t>Performing internal audits to ISO13485, Canadian Regulations and 21CFR820</w:t>
      </w:r>
    </w:p>
    <w:p w:rsidR="0010653B" w:rsidRDefault="005C013B">
      <w:pPr>
        <w:pStyle w:val="Normal0"/>
        <w:numPr>
          <w:ilvl w:val="0"/>
          <w:numId w:val="13"/>
        </w:numPr>
        <w:rPr>
          <w:sz w:val="20"/>
        </w:rPr>
      </w:pPr>
      <w:r>
        <w:rPr>
          <w:sz w:val="20"/>
        </w:rPr>
        <w:t>Writing internal audit reports</w:t>
      </w:r>
    </w:p>
    <w:p w:rsidR="0010653B" w:rsidRDefault="005C013B">
      <w:pPr>
        <w:pStyle w:val="Normal0"/>
        <w:numPr>
          <w:ilvl w:val="0"/>
          <w:numId w:val="13"/>
        </w:numPr>
        <w:rPr>
          <w:sz w:val="20"/>
        </w:rPr>
      </w:pPr>
      <w:r>
        <w:rPr>
          <w:sz w:val="20"/>
        </w:rPr>
        <w:t xml:space="preserve">Advise colleagues about the regulations on product artwork and literature </w:t>
      </w:r>
    </w:p>
    <w:p w:rsidR="0010653B" w:rsidRDefault="005C013B">
      <w:pPr>
        <w:pStyle w:val="Normal0"/>
        <w:numPr>
          <w:ilvl w:val="0"/>
          <w:numId w:val="13"/>
        </w:numPr>
        <w:rPr>
          <w:sz w:val="20"/>
        </w:rPr>
      </w:pPr>
      <w:r>
        <w:rPr>
          <w:sz w:val="20"/>
        </w:rPr>
        <w:t>Creating and Amending Internal Procedures and Standard Operating Procedures (SOPs)</w:t>
      </w:r>
    </w:p>
    <w:p w:rsidR="0010653B" w:rsidRDefault="005C013B">
      <w:pPr>
        <w:pStyle w:val="Normal0"/>
        <w:numPr>
          <w:ilvl w:val="0"/>
          <w:numId w:val="13"/>
        </w:numPr>
        <w:rPr>
          <w:sz w:val="20"/>
        </w:rPr>
      </w:pPr>
      <w:r>
        <w:rPr>
          <w:sz w:val="20"/>
        </w:rPr>
        <w:t>Maintaining Device Master Files</w:t>
      </w:r>
    </w:p>
    <w:p w:rsidR="0010653B" w:rsidRDefault="0010653B">
      <w:pPr>
        <w:pStyle w:val="Normal0"/>
        <w:rPr>
          <w:sz w:val="20"/>
        </w:rPr>
      </w:pPr>
    </w:p>
    <w:p w:rsidR="0010653B" w:rsidRDefault="0010653B">
      <w:pPr>
        <w:pStyle w:val="Normal0"/>
        <w:rPr>
          <w:sz w:val="20"/>
        </w:rPr>
      </w:pPr>
    </w:p>
    <w:p w:rsidR="0010653B" w:rsidRDefault="005C013B">
      <w:pPr>
        <w:pStyle w:val="Normal0"/>
        <w:rPr>
          <w:b/>
          <w:sz w:val="20"/>
        </w:rPr>
      </w:pPr>
      <w:r>
        <w:rPr>
          <w:b/>
          <w:sz w:val="20"/>
        </w:rPr>
        <w:t>2007- 2009</w:t>
      </w:r>
      <w:r>
        <w:rPr>
          <w:b/>
          <w:sz w:val="20"/>
        </w:rPr>
        <w:tab/>
      </w:r>
      <w:r>
        <w:rPr>
          <w:b/>
          <w:sz w:val="20"/>
        </w:rPr>
        <w:tab/>
      </w:r>
      <w:r>
        <w:rPr>
          <w:b/>
          <w:sz w:val="20"/>
        </w:rPr>
        <w:tab/>
      </w:r>
      <w:r>
        <w:rPr>
          <w:b/>
          <w:sz w:val="20"/>
        </w:rPr>
        <w:tab/>
        <w:t>Summit Medical Ltd</w:t>
      </w:r>
    </w:p>
    <w:p w:rsidR="0010653B" w:rsidRDefault="005C013B">
      <w:pPr>
        <w:pStyle w:val="Normal0"/>
        <w:rPr>
          <w:sz w:val="20"/>
        </w:rPr>
      </w:pPr>
      <w:r>
        <w:rPr>
          <w:b/>
          <w:sz w:val="20"/>
          <w:u w:val="single"/>
        </w:rPr>
        <w:t>Cleanroom Technician</w:t>
      </w:r>
      <w:r>
        <w:rPr>
          <w:sz w:val="20"/>
        </w:rPr>
        <w:t xml:space="preserve"> </w:t>
      </w:r>
    </w:p>
    <w:p w:rsidR="0010653B" w:rsidRDefault="005C01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color w:val="006621"/>
          <w:sz w:val="18"/>
          <w:shd w:val="clear" w:color="auto" w:fill="FFFFFF"/>
        </w:rPr>
        <w:t>www.</w:t>
      </w:r>
      <w:r>
        <w:rPr>
          <w:rFonts w:ascii="Arial" w:eastAsia="Arial" w:hAnsi="Arial"/>
          <w:b/>
          <w:color w:val="006621"/>
          <w:sz w:val="18"/>
          <w:shd w:val="clear" w:color="auto" w:fill="FFFFFF"/>
        </w:rPr>
        <w:t>summit</w:t>
      </w:r>
      <w:r>
        <w:rPr>
          <w:rFonts w:ascii="Arial" w:eastAsia="Arial" w:hAnsi="Arial"/>
          <w:color w:val="006621"/>
          <w:sz w:val="18"/>
          <w:shd w:val="clear" w:color="auto" w:fill="FFFFFF"/>
        </w:rPr>
        <w:t>-</w:t>
      </w:r>
      <w:r>
        <w:rPr>
          <w:rFonts w:ascii="Arial" w:eastAsia="Arial" w:hAnsi="Arial"/>
          <w:b/>
          <w:color w:val="006621"/>
          <w:sz w:val="18"/>
          <w:shd w:val="clear" w:color="auto" w:fill="FFFFFF"/>
        </w:rPr>
        <w:t>medical</w:t>
      </w:r>
      <w:r>
        <w:rPr>
          <w:rFonts w:ascii="Arial" w:eastAsia="Arial" w:hAnsi="Arial"/>
          <w:color w:val="006621"/>
          <w:sz w:val="18"/>
          <w:shd w:val="clear" w:color="auto" w:fill="FFFFFF"/>
        </w:rPr>
        <w:t>.co.uk</w:t>
      </w:r>
    </w:p>
    <w:p w:rsidR="0010653B" w:rsidRDefault="0010653B">
      <w:pPr>
        <w:pStyle w:val="Normal0"/>
        <w:rPr>
          <w:b/>
          <w:sz w:val="20"/>
          <w:u w:val="single"/>
        </w:rPr>
      </w:pPr>
    </w:p>
    <w:p w:rsidR="0010653B" w:rsidRDefault="005C013B">
      <w:pPr>
        <w:pStyle w:val="Normal0"/>
        <w:rPr>
          <w:sz w:val="20"/>
          <w:u w:val="single"/>
        </w:rPr>
      </w:pPr>
      <w:r>
        <w:rPr>
          <w:sz w:val="20"/>
          <w:u w:val="single"/>
        </w:rPr>
        <w:t>Responsibilities:</w:t>
      </w:r>
    </w:p>
    <w:p w:rsidR="0010653B" w:rsidRDefault="0010653B">
      <w:pPr>
        <w:pStyle w:val="Normal0"/>
        <w:rPr>
          <w:sz w:val="20"/>
        </w:rPr>
      </w:pPr>
    </w:p>
    <w:p w:rsidR="0010653B" w:rsidRDefault="005C013B">
      <w:pPr>
        <w:pStyle w:val="Normal0"/>
        <w:numPr>
          <w:ilvl w:val="0"/>
          <w:numId w:val="14"/>
        </w:numPr>
        <w:tabs>
          <w:tab w:val="clear" w:pos="1134"/>
          <w:tab w:val="clear" w:pos="2268"/>
          <w:tab w:val="left" w:pos="426"/>
          <w:tab w:val="left" w:pos="0"/>
        </w:tabs>
        <w:rPr>
          <w:sz w:val="20"/>
        </w:rPr>
      </w:pPr>
      <w:r>
        <w:rPr>
          <w:sz w:val="20"/>
        </w:rPr>
        <w:t xml:space="preserve">Assembling class I (non sterile) and IIa medical devices in a Class 7 clean room  </w:t>
      </w:r>
    </w:p>
    <w:p w:rsidR="0010653B" w:rsidRDefault="0010653B">
      <w:pPr>
        <w:pStyle w:val="Normal0"/>
        <w:rPr>
          <w:sz w:val="20"/>
        </w:rPr>
      </w:pPr>
    </w:p>
    <w:p w:rsidR="0010653B" w:rsidRDefault="005C013B">
      <w:pPr>
        <w:pStyle w:val="Normal0"/>
        <w:rPr>
          <w:b/>
          <w:color w:val="808080"/>
          <w:sz w:val="20"/>
        </w:rPr>
      </w:pPr>
      <w:r>
        <w:rPr>
          <w:b/>
          <w:color w:val="808080"/>
          <w:sz w:val="20"/>
        </w:rPr>
        <w:t>EDUCATION:</w:t>
      </w:r>
    </w:p>
    <w:p w:rsidR="0010653B" w:rsidRDefault="0010653B">
      <w:pPr>
        <w:pStyle w:val="Normal0"/>
        <w:rPr>
          <w:sz w:val="20"/>
        </w:rPr>
      </w:pPr>
    </w:p>
    <w:p w:rsidR="0010653B" w:rsidRDefault="005C013B">
      <w:pPr>
        <w:pStyle w:val="Normal0"/>
        <w:rPr>
          <w:b/>
          <w:sz w:val="20"/>
        </w:rPr>
      </w:pPr>
      <w:r>
        <w:rPr>
          <w:b/>
          <w:sz w:val="20"/>
        </w:rPr>
        <w:t xml:space="preserve">2000 – 2007: Cotswold School </w:t>
      </w:r>
    </w:p>
    <w:p w:rsidR="0010653B" w:rsidRDefault="005C013B">
      <w:pPr>
        <w:pStyle w:val="Normal0"/>
        <w:rPr>
          <w:sz w:val="20"/>
        </w:rPr>
      </w:pPr>
      <w:r>
        <w:rPr>
          <w:sz w:val="20"/>
        </w:rPr>
        <w:t>(7 GCSE’s including English, Maths and Business Studies)</w:t>
      </w:r>
    </w:p>
    <w:p w:rsidR="0010653B" w:rsidRDefault="0010653B">
      <w:pPr>
        <w:pStyle w:val="Normal0"/>
        <w:rPr>
          <w:sz w:val="20"/>
          <w:u w:val="single"/>
        </w:rPr>
      </w:pPr>
    </w:p>
    <w:p w:rsidR="0010653B" w:rsidRDefault="005C013B">
      <w:pPr>
        <w:pStyle w:val="Normal0"/>
        <w:rPr>
          <w:b/>
          <w:color w:val="808080"/>
          <w:sz w:val="20"/>
        </w:rPr>
      </w:pPr>
      <w:r>
        <w:rPr>
          <w:b/>
          <w:color w:val="808080"/>
          <w:sz w:val="20"/>
        </w:rPr>
        <w:t>Achievements and Training</w:t>
      </w:r>
    </w:p>
    <w:p w:rsidR="0010653B" w:rsidRDefault="0010653B">
      <w:pPr>
        <w:pStyle w:val="Normal0"/>
        <w:rPr>
          <w:i/>
          <w:sz w:val="20"/>
        </w:rPr>
      </w:pPr>
    </w:p>
    <w:p w:rsidR="0010653B" w:rsidRDefault="005C013B">
      <w:pPr>
        <w:pStyle w:val="Normal0"/>
        <w:numPr>
          <w:ilvl w:val="0"/>
          <w:numId w:val="1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CAPA System training</w:t>
      </w:r>
    </w:p>
    <w:p w:rsidR="0010653B" w:rsidRDefault="005C013B">
      <w:pPr>
        <w:pStyle w:val="Normal0"/>
        <w:numPr>
          <w:ilvl w:val="0"/>
          <w:numId w:val="1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ISO 13485 Auditor</w:t>
      </w:r>
    </w:p>
    <w:p w:rsidR="0010653B" w:rsidRDefault="005C013B">
      <w:pPr>
        <w:pStyle w:val="Normal0"/>
        <w:numPr>
          <w:ilvl w:val="0"/>
          <w:numId w:val="1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ISO 14971 Risk Management</w:t>
      </w:r>
    </w:p>
    <w:p w:rsidR="0010653B" w:rsidRDefault="005C013B">
      <w:pPr>
        <w:pStyle w:val="Normal0"/>
        <w:numPr>
          <w:ilvl w:val="0"/>
          <w:numId w:val="1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ISO 19011 – Principles of auditing</w:t>
      </w:r>
    </w:p>
    <w:p w:rsidR="0010653B" w:rsidRDefault="005C013B">
      <w:pPr>
        <w:pStyle w:val="Normal0"/>
        <w:numPr>
          <w:ilvl w:val="0"/>
          <w:numId w:val="1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Trained to ISO19011: 2002</w:t>
      </w:r>
    </w:p>
    <w:p w:rsidR="0010653B" w:rsidRDefault="005C013B">
      <w:pPr>
        <w:pStyle w:val="Normal0"/>
        <w:numPr>
          <w:ilvl w:val="0"/>
          <w:numId w:val="1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Involved in hosting numerous Notified Body Audits</w:t>
      </w:r>
    </w:p>
    <w:p w:rsidR="0010653B" w:rsidRDefault="005C013B">
      <w:pPr>
        <w:pStyle w:val="Normal0"/>
        <w:numPr>
          <w:ilvl w:val="0"/>
          <w:numId w:val="1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Performed internal audits in R&amp;D, Manufacturing, QA</w:t>
      </w:r>
    </w:p>
    <w:p w:rsidR="0010653B" w:rsidRDefault="005C013B">
      <w:pPr>
        <w:pStyle w:val="Normal0"/>
        <w:numPr>
          <w:ilvl w:val="0"/>
          <w:numId w:val="1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Passed my forklift test in 2009</w:t>
      </w:r>
    </w:p>
    <w:p w:rsidR="0010653B" w:rsidRDefault="005C013B">
      <w:pPr>
        <w:pStyle w:val="Normal0"/>
        <w:numPr>
          <w:ilvl w:val="0"/>
          <w:numId w:val="1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Excellent knowledge of MS Word, Excel, PowerPoint and Project</w:t>
      </w:r>
    </w:p>
    <w:p w:rsidR="0010653B" w:rsidRDefault="005C013B">
      <w:pPr>
        <w:pStyle w:val="Normal0"/>
        <w:numPr>
          <w:ilvl w:val="0"/>
          <w:numId w:val="1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Part of a very successful FDA Inspection, which yielded zero findings.</w:t>
      </w:r>
    </w:p>
    <w:p w:rsidR="0010653B" w:rsidRDefault="005C013B">
      <w:pPr>
        <w:pStyle w:val="Normal0"/>
        <w:numPr>
          <w:ilvl w:val="0"/>
          <w:numId w:val="1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Part of implementing the changes as part of the amending directive (2007/47)</w:t>
      </w:r>
    </w:p>
    <w:p w:rsidR="0010653B" w:rsidRDefault="0010653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p w:rsidR="0010653B" w:rsidRDefault="0010653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i/>
          <w:sz w:val="20"/>
        </w:rPr>
      </w:pPr>
    </w:p>
    <w:p w:rsidR="0010653B" w:rsidRDefault="0010653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i/>
          <w:sz w:val="20"/>
        </w:rPr>
      </w:pPr>
    </w:p>
    <w:p w:rsidR="0010653B" w:rsidRDefault="005C013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r>
        <w:rPr>
          <w:b/>
          <w:sz w:val="20"/>
        </w:rPr>
        <w:t>REFEREES</w:t>
      </w:r>
    </w:p>
    <w:p w:rsidR="0010653B" w:rsidRDefault="0010653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p w:rsidR="0010653B" w:rsidRDefault="005C013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References are available on request </w:t>
      </w:r>
    </w:p>
    <w:p w:rsidR="0010653B" w:rsidRDefault="0010653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sectPr w:rsidR="0010653B">
      <w:headerReference w:type="default" r:id="rId11"/>
      <w:footerReference w:type="default" r:id="rId12"/>
      <w:pgSz w:w="11909" w:h="16834"/>
      <w:pgMar w:top="1134" w:right="1134"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069" w:rsidRDefault="00315069" w:rsidP="00F77B9B">
      <w:r>
        <w:separator/>
      </w:r>
    </w:p>
  </w:endnote>
  <w:endnote w:type="continuationSeparator" w:id="0">
    <w:p w:rsidR="00315069" w:rsidRDefault="00315069" w:rsidP="00F7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ucida Grande">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069" w:rsidRDefault="00315069" w:rsidP="0092234B">
    <w:pPr>
      <w:jc w:val="center"/>
      <w:rPr>
        <w:rFonts w:ascii="Arial" w:hAnsi="Arial"/>
        <w:sz w:val="14"/>
      </w:rPr>
    </w:pPr>
    <w:r w:rsidRPr="008C696B">
      <w:rPr>
        <w:rFonts w:ascii="Arial" w:hAnsi="Arial"/>
        <w:sz w:val="14"/>
      </w:rPr>
      <w:t xml:space="preserve"> </w:t>
    </w:r>
    <w:r>
      <w:rPr>
        <w:rFonts w:ascii="Arial" w:hAnsi="Arial"/>
        <w:sz w:val="14"/>
      </w:rPr>
      <w:t xml:space="preserve">With regard to the information contained in this CV you are bound by </w:t>
    </w:r>
    <w:r>
      <w:rPr>
        <w:rFonts w:ascii="Arial" w:hAnsi="Arial"/>
        <w:b/>
        <w:bCs/>
        <w:sz w:val="14"/>
      </w:rPr>
      <w:t xml:space="preserve">Real Staffing </w:t>
    </w:r>
    <w:r>
      <w:rPr>
        <w:rFonts w:ascii="Arial" w:hAnsi="Arial"/>
        <w:sz w:val="14"/>
      </w:rPr>
      <w:t>terms of Business which are enclosed</w:t>
    </w:r>
  </w:p>
  <w:p w:rsidR="00315069" w:rsidRDefault="00315069"/>
  <w:p w:rsidR="00315069" w:rsidRDefault="003150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069" w:rsidRDefault="00315069" w:rsidP="0092234B">
    <w:pPr>
      <w:jc w:val="center"/>
      <w:rPr>
        <w:rFonts w:ascii="Arial" w:hAnsi="Arial"/>
        <w:sz w:val="14"/>
      </w:rPr>
    </w:pPr>
    <w:r w:rsidRPr="008C696B">
      <w:rPr>
        <w:rFonts w:ascii="Arial" w:hAnsi="Arial"/>
        <w:sz w:val="14"/>
      </w:rPr>
      <w:t xml:space="preserve"> </w:t>
    </w:r>
    <w:r>
      <w:rPr>
        <w:rFonts w:ascii="Arial" w:hAnsi="Arial"/>
        <w:sz w:val="14"/>
      </w:rPr>
      <w:t xml:space="preserve">With regard to the information contained in this CV you are bound by </w:t>
    </w:r>
    <w:r>
      <w:rPr>
        <w:rFonts w:ascii="Arial" w:hAnsi="Arial"/>
        <w:b/>
        <w:bCs/>
        <w:sz w:val="14"/>
      </w:rPr>
      <w:t xml:space="preserve">Real Staffing </w:t>
    </w:r>
    <w:r>
      <w:rPr>
        <w:rFonts w:ascii="Arial" w:hAnsi="Arial"/>
        <w:sz w:val="14"/>
      </w:rPr>
      <w:t>terms of Business which are enclosed</w:t>
    </w:r>
  </w:p>
  <w:p w:rsidR="00315069" w:rsidRDefault="00315069"/>
  <w:p w:rsidR="00315069" w:rsidRDefault="003150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069" w:rsidRDefault="00315069" w:rsidP="00F77B9B">
      <w:r>
        <w:separator/>
      </w:r>
    </w:p>
  </w:footnote>
  <w:footnote w:type="continuationSeparator" w:id="0">
    <w:p w:rsidR="00315069" w:rsidRDefault="00315069" w:rsidP="00F77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069" w:rsidRDefault="00315069" w:rsidP="00D55686">
    <w:pPr>
      <w:jc w:val="right"/>
    </w:pPr>
  </w:p>
  <w:p w:rsidR="00315069" w:rsidRDefault="00315069" w:rsidP="00D55686">
    <w:pPr>
      <w:jc w:val="right"/>
      <w:rPr>
        <w:rFonts w:ascii="Arial" w:hAnsi="Arial"/>
        <w:b/>
        <w:snapToGrid w:val="0"/>
        <w:sz w:val="18"/>
        <w:szCs w:val="18"/>
      </w:rPr>
    </w:pPr>
  </w:p>
  <w:p w:rsidR="00315069" w:rsidRDefault="00315069" w:rsidP="00D55686">
    <w:pPr>
      <w:jc w:val="right"/>
      <w:rPr>
        <w:rFonts w:ascii="Arial" w:hAnsi="Arial"/>
        <w:b/>
        <w:snapToGrid w:val="0"/>
        <w:sz w:val="18"/>
        <w:szCs w:val="18"/>
      </w:rPr>
    </w:pPr>
  </w:p>
  <w:p w:rsidR="00315069" w:rsidRDefault="00315069" w:rsidP="00EE120D">
    <w:pPr>
      <w:pStyle w:val="Header"/>
      <w:ind w:left="-18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069" w:rsidRDefault="00315069" w:rsidP="00D55686">
    <w:pPr>
      <w:jc w:val="right"/>
    </w:pPr>
  </w:p>
  <w:p w:rsidR="00315069" w:rsidRDefault="00315069" w:rsidP="00D55686">
    <w:pPr>
      <w:jc w:val="right"/>
      <w:rPr>
        <w:rFonts w:ascii="Arial" w:hAnsi="Arial"/>
        <w:b/>
        <w:snapToGrid w:val="0"/>
        <w:sz w:val="18"/>
        <w:szCs w:val="18"/>
      </w:rPr>
    </w:pPr>
  </w:p>
  <w:p w:rsidR="00315069" w:rsidRDefault="00315069" w:rsidP="00D55686">
    <w:pPr>
      <w:jc w:val="right"/>
      <w:rPr>
        <w:rFonts w:ascii="Arial" w:hAnsi="Arial"/>
        <w:b/>
        <w:snapToGrid w:val="0"/>
        <w:sz w:val="18"/>
        <w:szCs w:val="18"/>
      </w:rPr>
    </w:pPr>
  </w:p>
  <w:p w:rsidR="00315069" w:rsidRDefault="00315069" w:rsidP="00EE120D">
    <w:pPr>
      <w:pStyle w:val="Header"/>
      <w:ind w:left="-18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E630D"/>
    <w:multiLevelType w:val="singleLevel"/>
    <w:tmpl w:val="8DF2108E"/>
    <w:lvl w:ilvl="0">
      <w:start w:val="1"/>
      <w:numFmt w:val="bullet"/>
      <w:lvlText w:val=""/>
      <w:lvlJc w:val="left"/>
      <w:pPr>
        <w:tabs>
          <w:tab w:val="num" w:pos="1134"/>
        </w:tabs>
        <w:ind w:left="1134" w:hanging="425"/>
      </w:pPr>
      <w:rPr>
        <w:rFonts w:ascii="Symbol" w:eastAsia="Symbol" w:hAnsi="Symbol" w:hint="default"/>
        <w:b w:val="0"/>
        <w:i w:val="0"/>
        <w:strike w:val="0"/>
        <w:color w:val="auto"/>
        <w:position w:val="0"/>
        <w:sz w:val="20"/>
        <w:u w:val="none"/>
        <w:shd w:val="clear" w:color="auto" w:fill="auto"/>
      </w:rPr>
    </w:lvl>
  </w:abstractNum>
  <w:abstractNum w:abstractNumId="1" w15:restartNumberingAfterBreak="0">
    <w:nsid w:val="21B73279"/>
    <w:multiLevelType w:val="hybridMultilevel"/>
    <w:tmpl w:val="2674A6A0"/>
    <w:lvl w:ilvl="0" w:tplc="191C8704">
      <w:start w:val="20"/>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237A5"/>
    <w:multiLevelType w:val="hybridMultilevel"/>
    <w:tmpl w:val="D1AC4AA0"/>
    <w:lvl w:ilvl="0" w:tplc="69029176">
      <w:start w:val="1"/>
      <w:numFmt w:val="decimal"/>
      <w:lvlText w:val="%1."/>
      <w:lvlJc w:val="left"/>
      <w:pPr>
        <w:ind w:left="720" w:hanging="360"/>
      </w:pPr>
    </w:lvl>
    <w:lvl w:ilvl="1" w:tplc="69029176" w:tentative="1">
      <w:start w:val="1"/>
      <w:numFmt w:val="lowerLetter"/>
      <w:lvlText w:val="%2."/>
      <w:lvlJc w:val="left"/>
      <w:pPr>
        <w:ind w:left="1440" w:hanging="360"/>
      </w:pPr>
    </w:lvl>
    <w:lvl w:ilvl="2" w:tplc="69029176" w:tentative="1">
      <w:start w:val="1"/>
      <w:numFmt w:val="lowerRoman"/>
      <w:lvlText w:val="%3."/>
      <w:lvlJc w:val="right"/>
      <w:pPr>
        <w:ind w:left="2160" w:hanging="180"/>
      </w:pPr>
    </w:lvl>
    <w:lvl w:ilvl="3" w:tplc="69029176" w:tentative="1">
      <w:start w:val="1"/>
      <w:numFmt w:val="decimal"/>
      <w:lvlText w:val="%4."/>
      <w:lvlJc w:val="left"/>
      <w:pPr>
        <w:ind w:left="2880" w:hanging="360"/>
      </w:pPr>
    </w:lvl>
    <w:lvl w:ilvl="4" w:tplc="69029176" w:tentative="1">
      <w:start w:val="1"/>
      <w:numFmt w:val="lowerLetter"/>
      <w:lvlText w:val="%5."/>
      <w:lvlJc w:val="left"/>
      <w:pPr>
        <w:ind w:left="3600" w:hanging="360"/>
      </w:pPr>
    </w:lvl>
    <w:lvl w:ilvl="5" w:tplc="69029176" w:tentative="1">
      <w:start w:val="1"/>
      <w:numFmt w:val="lowerRoman"/>
      <w:lvlText w:val="%6."/>
      <w:lvlJc w:val="right"/>
      <w:pPr>
        <w:ind w:left="4320" w:hanging="180"/>
      </w:pPr>
    </w:lvl>
    <w:lvl w:ilvl="6" w:tplc="69029176" w:tentative="1">
      <w:start w:val="1"/>
      <w:numFmt w:val="decimal"/>
      <w:lvlText w:val="%7."/>
      <w:lvlJc w:val="left"/>
      <w:pPr>
        <w:ind w:left="5040" w:hanging="360"/>
      </w:pPr>
    </w:lvl>
    <w:lvl w:ilvl="7" w:tplc="69029176" w:tentative="1">
      <w:start w:val="1"/>
      <w:numFmt w:val="lowerLetter"/>
      <w:lvlText w:val="%8."/>
      <w:lvlJc w:val="left"/>
      <w:pPr>
        <w:ind w:left="5760" w:hanging="360"/>
      </w:pPr>
    </w:lvl>
    <w:lvl w:ilvl="8" w:tplc="69029176" w:tentative="1">
      <w:start w:val="1"/>
      <w:numFmt w:val="lowerRoman"/>
      <w:lvlText w:val="%9."/>
      <w:lvlJc w:val="right"/>
      <w:pPr>
        <w:ind w:left="6480" w:hanging="180"/>
      </w:pPr>
    </w:lvl>
  </w:abstractNum>
  <w:abstractNum w:abstractNumId="3"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2E861275"/>
    <w:multiLevelType w:val="singleLevel"/>
    <w:tmpl w:val="84D8C438"/>
    <w:lvl w:ilvl="0">
      <w:start w:val="1"/>
      <w:numFmt w:val="bullet"/>
      <w:lvlText w:val=""/>
      <w:lvlJc w:val="left"/>
      <w:pPr>
        <w:ind w:left="426" w:firstLine="283"/>
      </w:pPr>
      <w:rPr>
        <w:rFonts w:ascii="Symbol" w:eastAsia="Symbol" w:hAnsi="Symbol" w:hint="default"/>
        <w:b w:val="0"/>
        <w:i w:val="0"/>
        <w:strike w:val="0"/>
        <w:color w:val="auto"/>
        <w:position w:val="0"/>
        <w:sz w:val="20"/>
        <w:u w:val="none"/>
        <w:shd w:val="clear" w:color="auto" w:fill="auto"/>
      </w:rPr>
    </w:lvl>
  </w:abstractNum>
  <w:abstractNum w:abstractNumId="5"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47A00508"/>
    <w:multiLevelType w:val="hybridMultilevel"/>
    <w:tmpl w:val="47B0878E"/>
    <w:lvl w:ilvl="0" w:tplc="588613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AF00D0E"/>
    <w:multiLevelType w:val="singleLevel"/>
    <w:tmpl w:val="213425CE"/>
    <w:lvl w:ilvl="0">
      <w:start w:val="1"/>
      <w:numFmt w:val="bullet"/>
      <w:lvlText w:val=""/>
      <w:lvlJc w:val="left"/>
      <w:pPr>
        <w:ind w:left="360" w:firstLine="349"/>
      </w:pPr>
      <w:rPr>
        <w:rFonts w:ascii="Symbol" w:eastAsia="Symbol" w:hAnsi="Symbol" w:hint="default"/>
        <w:b w:val="0"/>
        <w:i w:val="0"/>
        <w:strike w:val="0"/>
        <w:color w:val="auto"/>
        <w:position w:val="0"/>
        <w:sz w:val="20"/>
        <w:u w:val="none"/>
        <w:shd w:val="clear" w:color="auto" w:fill="auto"/>
      </w:rPr>
    </w:lvl>
  </w:abstractNum>
  <w:abstractNum w:abstractNumId="8"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34303FE"/>
    <w:multiLevelType w:val="hybridMultilevel"/>
    <w:tmpl w:val="952C6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0EA35FF"/>
    <w:multiLevelType w:val="singleLevel"/>
    <w:tmpl w:val="8E8AD728"/>
    <w:lvl w:ilvl="0">
      <w:start w:val="1"/>
      <w:numFmt w:val="bullet"/>
      <w:lvlText w:val=""/>
      <w:lvlJc w:val="left"/>
      <w:pPr>
        <w:tabs>
          <w:tab w:val="num" w:pos="1134"/>
        </w:tabs>
        <w:ind w:left="1134" w:hanging="360"/>
      </w:pPr>
      <w:rPr>
        <w:rFonts w:ascii="Symbol" w:eastAsia="Symbol" w:hAnsi="Symbol" w:hint="default"/>
        <w:b w:val="0"/>
        <w:i w:val="0"/>
        <w:strike w:val="0"/>
        <w:color w:val="auto"/>
        <w:position w:val="0"/>
        <w:sz w:val="20"/>
        <w:u w:val="none"/>
        <w:shd w:val="clear" w:color="auto" w:fill="auto"/>
      </w:rPr>
    </w:lvl>
  </w:abstractNum>
  <w:abstractNum w:abstractNumId="15" w15:restartNumberingAfterBreak="0">
    <w:nsid w:val="63FF0648"/>
    <w:multiLevelType w:val="singleLevel"/>
    <w:tmpl w:val="6876FA48"/>
    <w:lvl w:ilvl="0">
      <w:start w:val="1"/>
      <w:numFmt w:val="bullet"/>
      <w:lvlText w:val=""/>
      <w:lvlJc w:val="left"/>
      <w:pPr>
        <w:tabs>
          <w:tab w:val="num" w:pos="360"/>
        </w:tabs>
        <w:ind w:left="360" w:hanging="360"/>
      </w:pPr>
      <w:rPr>
        <w:rFonts w:ascii="Symbol" w:eastAsia="Symbol" w:hAnsi="Symbol" w:hint="default"/>
        <w:b w:val="0"/>
        <w:i w:val="0"/>
        <w:strike w:val="0"/>
        <w:color w:val="auto"/>
        <w:position w:val="0"/>
        <w:sz w:val="20"/>
        <w:u w:val="none"/>
        <w:shd w:val="clear" w:color="auto" w:fill="auto"/>
      </w:rPr>
    </w:lvl>
  </w:abstractNum>
  <w:abstractNum w:abstractNumId="16" w15:restartNumberingAfterBreak="0">
    <w:nsid w:val="6BE16DB6"/>
    <w:multiLevelType w:val="singleLevel"/>
    <w:tmpl w:val="7E6C8A5A"/>
    <w:lvl w:ilvl="0">
      <w:start w:val="1"/>
      <w:numFmt w:val="bullet"/>
      <w:lvlText w:val=""/>
      <w:lvlJc w:val="left"/>
      <w:pPr>
        <w:tabs>
          <w:tab w:val="num" w:pos="1080"/>
        </w:tabs>
        <w:ind w:left="1080" w:hanging="360"/>
      </w:pPr>
      <w:rPr>
        <w:rFonts w:ascii="Symbol" w:eastAsia="Symbol" w:hAnsi="Symbol" w:hint="default"/>
        <w:b w:val="0"/>
        <w:i w:val="0"/>
        <w:strike w:val="0"/>
        <w:color w:val="auto"/>
        <w:position w:val="0"/>
        <w:sz w:val="20"/>
        <w:u w:val="none"/>
        <w:shd w:val="clear" w:color="auto" w:fill="auto"/>
      </w:rPr>
    </w:lvl>
  </w:abstractNum>
  <w:num w:numId="1">
    <w:abstractNumId w:val="9"/>
  </w:num>
  <w:num w:numId="2">
    <w:abstractNumId w:val="12"/>
  </w:num>
  <w:num w:numId="3">
    <w:abstractNumId w:val="13"/>
  </w:num>
  <w:num w:numId="4">
    <w:abstractNumId w:val="11"/>
  </w:num>
  <w:num w:numId="5">
    <w:abstractNumId w:val="5"/>
  </w:num>
  <w:num w:numId="6">
    <w:abstractNumId w:val="3"/>
  </w:num>
  <w:num w:numId="7">
    <w:abstractNumId w:val="8"/>
  </w:num>
  <w:num w:numId="8">
    <w:abstractNumId w:val="6"/>
  </w:num>
  <w:num w:numId="9">
    <w:abstractNumId w:val="2"/>
  </w:num>
  <w:num w:numId="10">
    <w:abstractNumId w:val="16"/>
  </w:num>
  <w:num w:numId="11">
    <w:abstractNumId w:val="14"/>
  </w:num>
  <w:num w:numId="12">
    <w:abstractNumId w:val="7"/>
  </w:num>
  <w:num w:numId="13">
    <w:abstractNumId w:val="0"/>
  </w:num>
  <w:num w:numId="14">
    <w:abstractNumId w:val="4"/>
  </w:num>
  <w:num w:numId="15">
    <w:abstractNumId w:val="15"/>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7B9B"/>
    <w:rsid w:val="00036A74"/>
    <w:rsid w:val="00072E7D"/>
    <w:rsid w:val="000B5A92"/>
    <w:rsid w:val="0010653B"/>
    <w:rsid w:val="0014438A"/>
    <w:rsid w:val="00157C3D"/>
    <w:rsid w:val="00161254"/>
    <w:rsid w:val="00164020"/>
    <w:rsid w:val="00181193"/>
    <w:rsid w:val="001A1F31"/>
    <w:rsid w:val="001A2405"/>
    <w:rsid w:val="001D5F7E"/>
    <w:rsid w:val="001F69D8"/>
    <w:rsid w:val="0020681A"/>
    <w:rsid w:val="00216545"/>
    <w:rsid w:val="00217B2A"/>
    <w:rsid w:val="00280ECA"/>
    <w:rsid w:val="00286DC2"/>
    <w:rsid w:val="002A4756"/>
    <w:rsid w:val="002C250E"/>
    <w:rsid w:val="0030457F"/>
    <w:rsid w:val="00311FC0"/>
    <w:rsid w:val="00313EC3"/>
    <w:rsid w:val="00315069"/>
    <w:rsid w:val="00346443"/>
    <w:rsid w:val="00384DBB"/>
    <w:rsid w:val="003C431A"/>
    <w:rsid w:val="003D2EDB"/>
    <w:rsid w:val="00432495"/>
    <w:rsid w:val="004801C5"/>
    <w:rsid w:val="004818F5"/>
    <w:rsid w:val="00491F05"/>
    <w:rsid w:val="004A5570"/>
    <w:rsid w:val="00540C83"/>
    <w:rsid w:val="00553477"/>
    <w:rsid w:val="00587A7B"/>
    <w:rsid w:val="005938DA"/>
    <w:rsid w:val="005C013B"/>
    <w:rsid w:val="005C2A26"/>
    <w:rsid w:val="005D7D26"/>
    <w:rsid w:val="005E45EC"/>
    <w:rsid w:val="005E6DE0"/>
    <w:rsid w:val="00615CF2"/>
    <w:rsid w:val="00615D79"/>
    <w:rsid w:val="00621BC2"/>
    <w:rsid w:val="006314FF"/>
    <w:rsid w:val="00646C55"/>
    <w:rsid w:val="00655E5E"/>
    <w:rsid w:val="006866EE"/>
    <w:rsid w:val="006C502E"/>
    <w:rsid w:val="006F51E9"/>
    <w:rsid w:val="00702883"/>
    <w:rsid w:val="0071265C"/>
    <w:rsid w:val="00723EFD"/>
    <w:rsid w:val="007522E9"/>
    <w:rsid w:val="00753DAE"/>
    <w:rsid w:val="0075790C"/>
    <w:rsid w:val="00764B5C"/>
    <w:rsid w:val="00791CB0"/>
    <w:rsid w:val="007A39A9"/>
    <w:rsid w:val="007D3E0A"/>
    <w:rsid w:val="00800F36"/>
    <w:rsid w:val="00836C02"/>
    <w:rsid w:val="0087090E"/>
    <w:rsid w:val="00880B06"/>
    <w:rsid w:val="00883D40"/>
    <w:rsid w:val="00887EDB"/>
    <w:rsid w:val="00892325"/>
    <w:rsid w:val="008B388C"/>
    <w:rsid w:val="008C6104"/>
    <w:rsid w:val="008C696B"/>
    <w:rsid w:val="009031AB"/>
    <w:rsid w:val="0092234B"/>
    <w:rsid w:val="00923DF4"/>
    <w:rsid w:val="00933121"/>
    <w:rsid w:val="00935363"/>
    <w:rsid w:val="00963250"/>
    <w:rsid w:val="00976CD3"/>
    <w:rsid w:val="00983935"/>
    <w:rsid w:val="00986F28"/>
    <w:rsid w:val="00A27016"/>
    <w:rsid w:val="00A41D17"/>
    <w:rsid w:val="00A94846"/>
    <w:rsid w:val="00AA4285"/>
    <w:rsid w:val="00AD23A4"/>
    <w:rsid w:val="00AE4014"/>
    <w:rsid w:val="00AF4FBF"/>
    <w:rsid w:val="00B253F0"/>
    <w:rsid w:val="00B741D8"/>
    <w:rsid w:val="00B8789E"/>
    <w:rsid w:val="00B92165"/>
    <w:rsid w:val="00BD48CA"/>
    <w:rsid w:val="00BD6563"/>
    <w:rsid w:val="00BF76EA"/>
    <w:rsid w:val="00C0223D"/>
    <w:rsid w:val="00C40D91"/>
    <w:rsid w:val="00C5680E"/>
    <w:rsid w:val="00C71D9B"/>
    <w:rsid w:val="00C8281F"/>
    <w:rsid w:val="00C94F51"/>
    <w:rsid w:val="00CB72DE"/>
    <w:rsid w:val="00CD0BB9"/>
    <w:rsid w:val="00CD560C"/>
    <w:rsid w:val="00CF4224"/>
    <w:rsid w:val="00D05750"/>
    <w:rsid w:val="00D065B2"/>
    <w:rsid w:val="00D15F33"/>
    <w:rsid w:val="00D35BEF"/>
    <w:rsid w:val="00D50D96"/>
    <w:rsid w:val="00D55686"/>
    <w:rsid w:val="00D640C2"/>
    <w:rsid w:val="00D75EA8"/>
    <w:rsid w:val="00DE4C54"/>
    <w:rsid w:val="00DF09D2"/>
    <w:rsid w:val="00DF3B92"/>
    <w:rsid w:val="00E0095F"/>
    <w:rsid w:val="00E036EE"/>
    <w:rsid w:val="00E131ED"/>
    <w:rsid w:val="00E25344"/>
    <w:rsid w:val="00E337B9"/>
    <w:rsid w:val="00E61EF1"/>
    <w:rsid w:val="00E742D2"/>
    <w:rsid w:val="00EA3059"/>
    <w:rsid w:val="00EA4F1E"/>
    <w:rsid w:val="00EA58BF"/>
    <w:rsid w:val="00EA72E0"/>
    <w:rsid w:val="00EE120D"/>
    <w:rsid w:val="00EE3750"/>
    <w:rsid w:val="00EE7628"/>
    <w:rsid w:val="00EF0288"/>
    <w:rsid w:val="00EF2963"/>
    <w:rsid w:val="00F15107"/>
    <w:rsid w:val="00F21F72"/>
    <w:rsid w:val="00F256CA"/>
    <w:rsid w:val="00F26870"/>
    <w:rsid w:val="00F274EC"/>
    <w:rsid w:val="00F279E7"/>
    <w:rsid w:val="00F473FC"/>
    <w:rsid w:val="00F5778D"/>
    <w:rsid w:val="00F77B9B"/>
    <w:rsid w:val="00F965B8"/>
    <w:rsid w:val="00FF1EEE"/>
    <w:rsid w:val="00FF7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D81EAB05-F3A0-45F1-9295-426EC6AF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link w:val="Heading1Char1"/>
    <w:qFormat/>
    <w:pPr>
      <w:outlineLvl w:val="0"/>
    </w:pPr>
    <w:rPr>
      <w:rFonts w:ascii="Times" w:eastAsia="Times" w:hAnsi="Times"/>
      <w:b/>
      <w:sz w:val="48"/>
    </w:rPr>
  </w:style>
  <w:style w:type="paragraph" w:styleId="Heading2">
    <w:name w:val="heading 2"/>
    <w:basedOn w:val="Normal"/>
    <w:next w:val="Normal"/>
    <w:link w:val="Heading2Char"/>
    <w:uiPriority w:val="99"/>
    <w:qFormat/>
    <w:rsid w:val="00C94F51"/>
    <w:pPr>
      <w:keepNext/>
      <w:pBdr>
        <w:bottom w:val="single" w:sz="4" w:space="1" w:color="auto"/>
      </w:pBdr>
      <w:spacing w:before="240"/>
      <w:outlineLvl w:val="1"/>
    </w:pPr>
    <w:rPr>
      <w:rFonts w:ascii="Gill Sans MT" w:hAnsi="Gill Sans MT" w:cs="Arial"/>
      <w:b/>
      <w:bCs/>
      <w:iCs/>
      <w:szCs w:val="28"/>
    </w:rPr>
  </w:style>
  <w:style w:type="paragraph" w:styleId="Heading3">
    <w:name w:val="heading 3"/>
    <w:basedOn w:val="Normal"/>
    <w:next w:val="Normal"/>
    <w:link w:val="Heading3Char"/>
    <w:uiPriority w:val="99"/>
    <w:qFormat/>
    <w:rsid w:val="00C94F51"/>
    <w:pPr>
      <w:keepNext/>
      <w:outlineLvl w:val="2"/>
    </w:pPr>
    <w:rPr>
      <w:rFonts w:ascii="Gill Sans MT" w:hAnsi="Gill Sans MT" w:cs="Arial"/>
      <w:b/>
      <w:bCs/>
      <w:i/>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rsid w:val="00EB1716"/>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EB1716"/>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EB1716"/>
    <w:rPr>
      <w:rFonts w:asciiTheme="majorHAnsi" w:eastAsiaTheme="majorEastAsia" w:hAnsiTheme="majorHAnsi" w:cstheme="majorBidi"/>
      <w:b/>
      <w:bCs/>
      <w:sz w:val="26"/>
      <w:szCs w:val="26"/>
      <w:lang w:eastAsia="en-US"/>
    </w:rPr>
  </w:style>
  <w:style w:type="paragraph" w:styleId="BalloonText">
    <w:name w:val="Balloon Text"/>
    <w:basedOn w:val="Normal"/>
    <w:link w:val="BalloonTextChar1"/>
    <w:uiPriority w:val="99"/>
    <w:semiHidden/>
    <w:rsid w:val="00F77B9B"/>
    <w:rPr>
      <w:rFonts w:ascii="Lucida Grande" w:hAnsi="Lucida Grande"/>
      <w:sz w:val="18"/>
      <w:szCs w:val="18"/>
    </w:rPr>
  </w:style>
  <w:style w:type="character" w:customStyle="1" w:styleId="BalloonTextChar">
    <w:name w:val="Balloon Text Char"/>
    <w:basedOn w:val="DefaultParagraphFont"/>
    <w:uiPriority w:val="99"/>
    <w:semiHidden/>
    <w:rsid w:val="00EB1716"/>
    <w:rPr>
      <w:rFonts w:ascii="Times New Roman" w:hAnsi="Times New Roman"/>
      <w:sz w:val="0"/>
      <w:szCs w:val="0"/>
      <w:lang w:eastAsia="en-US"/>
    </w:rPr>
  </w:style>
  <w:style w:type="character" w:customStyle="1" w:styleId="BalloonTextChar1">
    <w:name w:val="Balloon Text Char1"/>
    <w:link w:val="BalloonText"/>
    <w:uiPriority w:val="99"/>
    <w:semiHidden/>
    <w:locked/>
    <w:rsid w:val="00F77B9B"/>
    <w:rPr>
      <w:rFonts w:ascii="Lucida Grande" w:hAnsi="Lucida Grande"/>
      <w:sz w:val="18"/>
    </w:rPr>
  </w:style>
  <w:style w:type="paragraph" w:styleId="Header">
    <w:name w:val="header"/>
    <w:basedOn w:val="Normal"/>
    <w:link w:val="HeaderChar1"/>
    <w:uiPriority w:val="99"/>
    <w:rsid w:val="00F77B9B"/>
    <w:pPr>
      <w:tabs>
        <w:tab w:val="center" w:pos="4320"/>
        <w:tab w:val="right" w:pos="8640"/>
      </w:tabs>
    </w:pPr>
  </w:style>
  <w:style w:type="character" w:customStyle="1" w:styleId="HeaderChar">
    <w:name w:val="Header Char"/>
    <w:basedOn w:val="DefaultParagraphFont"/>
    <w:uiPriority w:val="99"/>
    <w:semiHidden/>
    <w:rsid w:val="00EB1716"/>
    <w:rPr>
      <w:sz w:val="24"/>
      <w:szCs w:val="24"/>
      <w:lang w:eastAsia="en-US"/>
    </w:rPr>
  </w:style>
  <w:style w:type="character" w:customStyle="1" w:styleId="HeaderChar1">
    <w:name w:val="Header Char1"/>
    <w:basedOn w:val="DefaultParagraphFont"/>
    <w:link w:val="Header"/>
    <w:uiPriority w:val="99"/>
    <w:locked/>
    <w:rsid w:val="00F77B9B"/>
    <w:rPr>
      <w:rFonts w:cs="Times New Roman"/>
    </w:rPr>
  </w:style>
  <w:style w:type="paragraph" w:styleId="Footer">
    <w:name w:val="footer"/>
    <w:basedOn w:val="Normal"/>
    <w:link w:val="FooterChar1"/>
    <w:uiPriority w:val="99"/>
    <w:rsid w:val="00F77B9B"/>
    <w:pPr>
      <w:tabs>
        <w:tab w:val="center" w:pos="4320"/>
        <w:tab w:val="right" w:pos="8640"/>
      </w:tabs>
    </w:pPr>
  </w:style>
  <w:style w:type="character" w:customStyle="1" w:styleId="FooterChar">
    <w:name w:val="Footer Char"/>
    <w:basedOn w:val="DefaultParagraphFont"/>
    <w:uiPriority w:val="99"/>
    <w:semiHidden/>
    <w:rsid w:val="00EB1716"/>
    <w:rPr>
      <w:sz w:val="24"/>
      <w:szCs w:val="24"/>
      <w:lang w:eastAsia="en-US"/>
    </w:rPr>
  </w:style>
  <w:style w:type="character" w:customStyle="1" w:styleId="FooterChar1">
    <w:name w:val="Footer Char1"/>
    <w:basedOn w:val="DefaultParagraphFont"/>
    <w:link w:val="Footer"/>
    <w:uiPriority w:val="99"/>
    <w:locked/>
    <w:rsid w:val="00F77B9B"/>
    <w:rPr>
      <w:rFonts w:cs="Times New Roman"/>
    </w:rPr>
  </w:style>
  <w:style w:type="table" w:styleId="TableGrid">
    <w:name w:val="Table Grid"/>
    <w:basedOn w:val="TableNormal"/>
    <w:uiPriority w:val="99"/>
    <w:rsid w:val="00EF296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94F51"/>
    <w:rPr>
      <w:color w:val="0000FF"/>
      <w:u w:val="single"/>
    </w:r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customStyle="1" w:styleId="Normal0">
    <w:name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sz w:val="24"/>
    </w:rPr>
  </w:style>
  <w:style w:type="paragraph" w:customStyle="1" w:styleId="MediumGrid1-Accent21">
    <w:name w:val="Medium Grid 1 - Accent 21"/>
    <w:basedOn w:val="Normal"/>
    <w:qFormat/>
    <w:pPr>
      <w:ind w:left="720"/>
    </w:pPr>
  </w:style>
  <w:style w:type="character" w:customStyle="1" w:styleId="full-name">
    <w:name w:val="full-name"/>
    <w:qFormat/>
  </w:style>
  <w:style w:type="paragraph" w:styleId="Title">
    <w:name w:val="Title"/>
    <w:basedOn w:val="Normal"/>
    <w:qFormat/>
    <w:rPr>
      <w:rFonts w:ascii="Times" w:eastAsia="Times" w:hAnsi="Times"/>
      <w:sz w:val="20"/>
    </w:rPr>
  </w:style>
  <w:style w:type="character" w:customStyle="1" w:styleId="locality">
    <w:name w:val="locality"/>
    <w:qFormat/>
  </w:style>
  <w:style w:type="character" w:customStyle="1" w:styleId="apple-converted-space">
    <w:name w:val="apple-converted-space"/>
    <w:qFormat/>
  </w:style>
  <w:style w:type="paragraph" w:customStyle="1" w:styleId="ZAZDZWZK">
    <w:name w:val="ZA ZD ZW ZK"/>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s>
      <w:spacing w:line="220" w:lineRule="atLeast"/>
    </w:pPr>
    <w:rPr>
      <w:color w:val="000000"/>
      <w:sz w:val="23"/>
    </w:rPr>
  </w:style>
  <w:style w:type="character" w:styleId="Strong">
    <w:name w:val="Strong"/>
    <w:qFormat/>
    <w:rPr>
      <w:b/>
    </w:rPr>
  </w:style>
  <w:style w:type="character" w:styleId="Emphasis">
    <w:name w:val="Emphasis"/>
    <w:qFormat/>
    <w:rPr>
      <w:i/>
    </w:rPr>
  </w:style>
  <w:style w:type="character" w:customStyle="1" w:styleId="Heading1Char">
    <w:name w:val="Heading 1 Char"/>
    <w:qFormat/>
    <w:rPr>
      <w:rFonts w:ascii="Times" w:eastAsia="Times" w:hAnsi="Times"/>
      <w:b/>
      <w:sz w:val="48"/>
    </w:rPr>
  </w:style>
  <w:style w:type="character" w:customStyle="1" w:styleId="TitleChar">
    <w:name w:val="Title Char"/>
    <w:qFormat/>
    <w:rPr>
      <w:rFonts w:ascii="Times" w:eastAsia="Times" w:hAnsi="Times"/>
      <w:sz w:val="20"/>
    </w:rPr>
  </w:style>
  <w:style w:type="paragraph" w:customStyle="1" w:styleId="MediumShading1-Accent11">
    <w:name w:val="Medium Shading 1 - Accent 11"/>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eastAsia="Calibri" w:hAnsi="Calibri"/>
      <w:sz w:val="22"/>
    </w:rPr>
  </w:style>
  <w:style w:type="character" w:styleId="FollowedHyperlink">
    <w:name w:val="FollowedHyperlink"/>
    <w:qFormat/>
    <w:rPr>
      <w:color w:val="800080"/>
      <w:u w:val="single"/>
    </w:rPr>
  </w:style>
  <w:style w:type="character" w:styleId="HTMLCite">
    <w:name w:val="HTML Cite"/>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933789">
      <w:marLeft w:val="0"/>
      <w:marRight w:val="0"/>
      <w:marTop w:val="0"/>
      <w:marBottom w:val="0"/>
      <w:divBdr>
        <w:top w:val="none" w:sz="0" w:space="0" w:color="auto"/>
        <w:left w:val="none" w:sz="0" w:space="0" w:color="auto"/>
        <w:bottom w:val="none" w:sz="0" w:space="0" w:color="auto"/>
        <w:right w:val="none" w:sz="0" w:space="0" w:color="auto"/>
      </w:divBdr>
    </w:div>
    <w:div w:id="15779337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7</Pages>
  <Words>1565</Words>
  <Characters>8925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Lindsay Hartland</vt:lpstr>
    </vt:vector>
  </TitlesOfParts>
  <Company/>
  <LinksUpToDate>false</LinksUpToDate>
  <CharactersWithSpaces>10470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Lindsay Hartland</dc:title>
  <dc:subject/>
  <dc:creator>S3</dc:creator>
  <cp:keywords/>
  <dc:description/>
  <cp:lastModifiedBy>Sedgwick, Casey</cp:lastModifiedBy>
  <cp:revision>13</cp:revision>
  <cp:lastPrinted>2015-05-11T14:29:00Z</cp:lastPrinted>
  <dcterms:created xsi:type="dcterms:W3CDTF">2016-02-19T12:20:00Z</dcterms:created>
  <dcterms:modified xsi:type="dcterms:W3CDTF">2019-04-11T11:28:00Z</dcterms:modified>
</cp:coreProperties>
</file>