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FD7E" w14:textId="77777777" w:rsidR="006C0F41" w:rsidRDefault="006C0F41"/>
    <w:p w14:paraId="6EEDAC2D" w14:textId="1F34EF0E" w:rsidR="006C0F41" w:rsidRPr="00CB7008" w:rsidRDefault="00087AFD" w:rsidP="00087AFD">
      <w:pPr>
        <w:jc w:val="center"/>
        <w:rPr>
          <w:b/>
          <w:sz w:val="28"/>
          <w:szCs w:val="28"/>
        </w:rPr>
      </w:pPr>
      <w:r w:rsidRPr="00CB7008">
        <w:rPr>
          <w:b/>
          <w:sz w:val="28"/>
          <w:szCs w:val="28"/>
        </w:rPr>
        <w:t>Bluepoint Medical New Projects.</w:t>
      </w:r>
    </w:p>
    <w:p w14:paraId="4CC3A508" w14:textId="77777777" w:rsidR="00087AFD" w:rsidRDefault="00087AFD">
      <w:bookmarkStart w:id="0" w:name="_GoBack"/>
    </w:p>
    <w:p w14:paraId="0D949ED3" w14:textId="3AF33494" w:rsidR="00087AFD" w:rsidRDefault="00087AFD">
      <w:r>
        <w:t>Comments regarding John’s notes received 16</w:t>
      </w:r>
      <w:r w:rsidRPr="00087AFD">
        <w:rPr>
          <w:vertAlign w:val="superscript"/>
        </w:rPr>
        <w:t>th</w:t>
      </w:r>
      <w:r>
        <w:t xml:space="preserve"> January 2019:</w:t>
      </w:r>
    </w:p>
    <w:bookmarkEnd w:id="0"/>
    <w:p w14:paraId="56BE56F4" w14:textId="77777777" w:rsidR="00087AFD" w:rsidRDefault="00087AFD"/>
    <w:p w14:paraId="679B5C2E" w14:textId="036BF462" w:rsidR="006C0F41" w:rsidRDefault="006C0F41">
      <w:r>
        <w:t xml:space="preserve">Yes, diving sensors are accepted as being in the range </w:t>
      </w:r>
      <w:r w:rsidR="00087AFD">
        <w:t>of 0</w:t>
      </w:r>
      <w:r>
        <w:t xml:space="preserve"> – 2 Bar, but medical usually specified as range 0 – 100% oxygen</w:t>
      </w:r>
      <w:r w:rsidR="00087AFD">
        <w:t>. Still need to check performance against exposure to CO2, Helium, anaesthetic gases…</w:t>
      </w:r>
    </w:p>
    <w:p w14:paraId="44BFDEF9" w14:textId="0FD9D339" w:rsidR="006C0F41" w:rsidRDefault="006C0F41"/>
    <w:p w14:paraId="3288E03D" w14:textId="35C2F9DF" w:rsidR="006C0F41" w:rsidRDefault="006C0F41">
      <w:r>
        <w:t xml:space="preserve">Existing galvanic sensor designs are being phased out and replaced either with </w:t>
      </w:r>
      <w:r w:rsidR="00087AFD">
        <w:t xml:space="preserve">commercially </w:t>
      </w:r>
      <w:r>
        <w:t>protected sensors</w:t>
      </w:r>
      <w:r w:rsidR="00087AFD">
        <w:t xml:space="preserve">, </w:t>
      </w:r>
      <w:r>
        <w:t>lead-free versions</w:t>
      </w:r>
      <w:r w:rsidR="00087AFD">
        <w:t xml:space="preserve"> or alternative technologies</w:t>
      </w:r>
      <w:r>
        <w:t xml:space="preserve">. Making direct compatibles to </w:t>
      </w:r>
      <w:r w:rsidR="00087AFD">
        <w:t>existing galvanic</w:t>
      </w:r>
      <w:r>
        <w:t xml:space="preserve"> would be more difficult and expensive to implement, would require the drive electronics. In addition, we are scheduled to phase in lead-free sensors as replacements to the existing sensors.</w:t>
      </w:r>
    </w:p>
    <w:p w14:paraId="3CB37B54" w14:textId="4C8F0F18" w:rsidR="006C0F41" w:rsidRDefault="006C0F41"/>
    <w:p w14:paraId="2742F3CC" w14:textId="64F9C151" w:rsidR="006C0F41" w:rsidRDefault="006C0F41">
      <w:r>
        <w:t>SpO2 compatible sensors.</w:t>
      </w:r>
    </w:p>
    <w:p w14:paraId="5C7A3131" w14:textId="46FC21C7" w:rsidR="006C0F41" w:rsidRDefault="006C0F41">
      <w:r>
        <w:t>Disposables range has been reduced and changed over to manufactured by Envisen.</w:t>
      </w:r>
    </w:p>
    <w:p w14:paraId="042F7544" w14:textId="2BB26B3E" w:rsidR="006C0F41" w:rsidRDefault="006C0F41"/>
    <w:p w14:paraId="76C8E0EC" w14:textId="77777777" w:rsidR="006C0F41" w:rsidRDefault="006C0F41"/>
    <w:sectPr w:rsidR="006C0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41"/>
    <w:rsid w:val="00087AFD"/>
    <w:rsid w:val="006C0F41"/>
    <w:rsid w:val="00C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9F03"/>
  <w15:chartTrackingRefBased/>
  <w15:docId w15:val="{9BF326AB-AE59-437E-97A9-3F8F93C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cp:lastPrinted>2019-01-16T11:46:00Z</cp:lastPrinted>
  <dcterms:created xsi:type="dcterms:W3CDTF">2019-01-16T11:37:00Z</dcterms:created>
  <dcterms:modified xsi:type="dcterms:W3CDTF">2019-01-16T11:58:00Z</dcterms:modified>
</cp:coreProperties>
</file>