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CD8" w:rsidRDefault="000940D8">
      <w:bookmarkStart w:id="0" w:name="_GoBack"/>
      <w:bookmarkEnd w:id="0"/>
    </w:p>
    <w:p w:rsidR="00E07ED4" w:rsidRDefault="00E07ED4" w:rsidP="00E07ED4">
      <w:pPr>
        <w:jc w:val="center"/>
        <w:rPr>
          <w:rFonts w:ascii="Arial" w:hAnsi="Arial" w:cs="Arial"/>
          <w:sz w:val="40"/>
          <w:szCs w:val="40"/>
        </w:rPr>
      </w:pPr>
    </w:p>
    <w:p w:rsidR="00AC45FB" w:rsidRDefault="0075298B" w:rsidP="00E07ED4">
      <w:pPr>
        <w:jc w:val="center"/>
        <w:rPr>
          <w:rFonts w:ascii="Arial" w:hAnsi="Arial" w:cs="Arial"/>
          <w:sz w:val="40"/>
          <w:szCs w:val="40"/>
        </w:rPr>
      </w:pPr>
      <w:r w:rsidRPr="00E07ED4">
        <w:rPr>
          <w:rFonts w:ascii="Arial" w:hAnsi="Arial" w:cs="Arial"/>
          <w:sz w:val="40"/>
          <w:szCs w:val="40"/>
        </w:rPr>
        <w:t>EC Declaration of Conformity</w:t>
      </w:r>
    </w:p>
    <w:p w:rsidR="00E07ED4" w:rsidRDefault="00E07ED4" w:rsidP="00E07ED4">
      <w:pPr>
        <w:jc w:val="center"/>
        <w:rPr>
          <w:rFonts w:ascii="Arial" w:hAnsi="Arial" w:cs="Arial"/>
        </w:rPr>
      </w:pPr>
    </w:p>
    <w:p w:rsidR="00302845" w:rsidRPr="00A80E95" w:rsidRDefault="0075298B" w:rsidP="00A80E95">
      <w:pPr>
        <w:jc w:val="center"/>
        <w:rPr>
          <w:rFonts w:ascii="Arial" w:hAnsi="Arial" w:cs="Arial"/>
        </w:rPr>
      </w:pPr>
      <w:r w:rsidRPr="00E07ED4">
        <w:rPr>
          <w:rFonts w:ascii="Arial" w:hAnsi="Arial" w:cs="Arial"/>
        </w:rPr>
        <w:t>We hereby declare under our sole responsibility that the products</w:t>
      </w:r>
    </w:p>
    <w:p w:rsidR="0075298B" w:rsidRPr="00E07ED4" w:rsidRDefault="00302845" w:rsidP="00E07ED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H-Type</w:t>
      </w:r>
    </w:p>
    <w:p w:rsidR="00E07ED4" w:rsidRDefault="00E07ED4" w:rsidP="00E07E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E07ED4" w:rsidRPr="00E07ED4" w:rsidRDefault="00E07ED4" w:rsidP="00E07E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07ED4">
        <w:rPr>
          <w:rFonts w:ascii="Arial" w:hAnsi="Arial" w:cs="Arial"/>
          <w:b/>
          <w:sz w:val="24"/>
          <w:szCs w:val="24"/>
        </w:rPr>
        <w:t>Gas Sampling Lines for use with</w:t>
      </w:r>
    </w:p>
    <w:p w:rsidR="0075298B" w:rsidRDefault="00E07ED4" w:rsidP="00E07E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07ED4">
        <w:rPr>
          <w:rFonts w:ascii="Arial" w:hAnsi="Arial" w:cs="Arial"/>
          <w:b/>
          <w:sz w:val="24"/>
          <w:szCs w:val="24"/>
        </w:rPr>
        <w:t>Sidestream</w:t>
      </w:r>
      <w:proofErr w:type="spellEnd"/>
      <w:r w:rsidRPr="00E07ED4">
        <w:rPr>
          <w:rFonts w:ascii="Arial" w:hAnsi="Arial" w:cs="Arial"/>
          <w:b/>
          <w:sz w:val="24"/>
          <w:szCs w:val="24"/>
        </w:rPr>
        <w:t xml:space="preserve"> Gas Exchange Monitoring Devices</w:t>
      </w:r>
    </w:p>
    <w:p w:rsidR="00E07ED4" w:rsidRPr="00E07ED4" w:rsidRDefault="00E07ED4" w:rsidP="00E07E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3240"/>
        <w:gridCol w:w="3150"/>
      </w:tblGrid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/>
                <w:bCs/>
              </w:rPr>
            </w:pPr>
            <w:r w:rsidRPr="00E07ED4">
              <w:rPr>
                <w:rFonts w:ascii="Arial1" w:hAnsi="Arial1" w:cs="Calibri"/>
                <w:b/>
                <w:bCs/>
              </w:rPr>
              <w:t>TYP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/>
                <w:bCs/>
              </w:rPr>
            </w:pPr>
            <w:r w:rsidRPr="00E07ED4">
              <w:rPr>
                <w:rFonts w:ascii="Arial1" w:hAnsi="Arial1" w:cs="Calibri"/>
                <w:b/>
                <w:bCs/>
              </w:rPr>
              <w:t>REF</w:t>
            </w:r>
          </w:p>
        </w:tc>
      </w:tr>
      <w:tr w:rsidR="00302845" w:rsidRPr="00E07ED4" w:rsidTr="004C75C2">
        <w:tc>
          <w:tcPr>
            <w:tcW w:w="3240" w:type="dxa"/>
            <w:vAlign w:val="bottom"/>
          </w:tcPr>
          <w:p w:rsidR="00302845" w:rsidRPr="00302845" w:rsidRDefault="00302845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302845">
              <w:rPr>
                <w:rFonts w:ascii="Arial1" w:hAnsi="Arial1" w:cs="Calibri"/>
                <w:bCs/>
                <w:sz w:val="24"/>
                <w:szCs w:val="24"/>
              </w:rPr>
              <w:t>4421523</w:t>
            </w:r>
          </w:p>
        </w:tc>
        <w:tc>
          <w:tcPr>
            <w:tcW w:w="3150" w:type="dxa"/>
            <w:vAlign w:val="bottom"/>
          </w:tcPr>
          <w:p w:rsidR="00302845" w:rsidRPr="00302845" w:rsidRDefault="00302845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302845">
              <w:rPr>
                <w:rFonts w:ascii="Arial1" w:hAnsi="Arial1" w:cs="Calibri"/>
                <w:bCs/>
                <w:sz w:val="24"/>
                <w:szCs w:val="24"/>
              </w:rPr>
              <w:t>8090121315-V</w:t>
            </w:r>
          </w:p>
        </w:tc>
      </w:tr>
      <w:tr w:rsidR="00302845" w:rsidRPr="00E07ED4" w:rsidTr="004C75C2">
        <w:tc>
          <w:tcPr>
            <w:tcW w:w="3240" w:type="dxa"/>
            <w:vAlign w:val="bottom"/>
          </w:tcPr>
          <w:p w:rsidR="00302845" w:rsidRPr="00302845" w:rsidRDefault="00302845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302845">
              <w:rPr>
                <w:rFonts w:ascii="Arial1" w:hAnsi="Arial1" w:cs="Calibri"/>
                <w:bCs/>
                <w:sz w:val="24"/>
                <w:szCs w:val="24"/>
              </w:rPr>
              <w:t>4421533</w:t>
            </w:r>
          </w:p>
        </w:tc>
        <w:tc>
          <w:tcPr>
            <w:tcW w:w="3150" w:type="dxa"/>
            <w:vAlign w:val="bottom"/>
          </w:tcPr>
          <w:p w:rsidR="00302845" w:rsidRPr="00302845" w:rsidRDefault="00302845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302845">
              <w:rPr>
                <w:rFonts w:ascii="Arial1" w:hAnsi="Arial1" w:cs="Calibri"/>
                <w:bCs/>
                <w:sz w:val="24"/>
                <w:szCs w:val="24"/>
              </w:rPr>
              <w:t>8090121316-V</w:t>
            </w:r>
          </w:p>
        </w:tc>
      </w:tr>
    </w:tbl>
    <w:p w:rsidR="00AC45FB" w:rsidRDefault="00AC45FB"/>
    <w:sectPr w:rsidR="00AC45F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5FB"/>
    <w:rsid w:val="000940D8"/>
    <w:rsid w:val="00302845"/>
    <w:rsid w:val="00470BB0"/>
    <w:rsid w:val="00504F20"/>
    <w:rsid w:val="005D763E"/>
    <w:rsid w:val="0075298B"/>
    <w:rsid w:val="00857831"/>
    <w:rsid w:val="008652F9"/>
    <w:rsid w:val="00977525"/>
    <w:rsid w:val="00A80E95"/>
    <w:rsid w:val="00AC45FB"/>
    <w:rsid w:val="00BE441D"/>
    <w:rsid w:val="00C3107D"/>
    <w:rsid w:val="00D118B4"/>
    <w:rsid w:val="00E0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A234C6-8FD6-4078-9863-1DA6455F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07E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Office 210</cp:lastModifiedBy>
  <cp:revision>2</cp:revision>
  <dcterms:created xsi:type="dcterms:W3CDTF">2018-06-11T13:13:00Z</dcterms:created>
  <dcterms:modified xsi:type="dcterms:W3CDTF">2018-06-11T13:13:00Z</dcterms:modified>
</cp:coreProperties>
</file>