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5556" w:rsidRDefault="00F45556" w:rsidP="00C01428">
      <w:pPr>
        <w:rPr>
          <w:rFonts w:ascii="Arial" w:hAnsi="Arial" w:cs="Arial"/>
          <w:sz w:val="32"/>
          <w:szCs w:val="32"/>
          <w:lang w:val="en-US"/>
        </w:rPr>
      </w:pPr>
      <w:r>
        <w:rPr>
          <w:rFonts w:ascii="Arial" w:hAnsi="Arial" w:cs="Arial"/>
          <w:noProof/>
          <w:sz w:val="32"/>
          <w:szCs w:val="32"/>
          <w:lang w:eastAsia="de-DE"/>
        </w:rPr>
        <w:drawing>
          <wp:inline distT="0" distB="0" distL="0" distR="0">
            <wp:extent cx="1731600" cy="363600"/>
            <wp:effectExtent l="0" t="0" r="2540" b="0"/>
            <wp:docPr id="25" name="Grafi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uepoint Logo aus Briefkopf gross.bmp"/>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31600" cy="363600"/>
                    </a:xfrm>
                    <a:prstGeom prst="rect">
                      <a:avLst/>
                    </a:prstGeom>
                  </pic:spPr>
                </pic:pic>
              </a:graphicData>
            </a:graphic>
          </wp:inline>
        </w:drawing>
      </w:r>
    </w:p>
    <w:p w:rsidR="003A5B92" w:rsidRDefault="00921452">
      <w:pPr>
        <w:rPr>
          <w:rFonts w:ascii="Arial" w:hAnsi="Arial" w:cs="Arial"/>
          <w:lang w:val="en-US"/>
        </w:rPr>
      </w:pPr>
      <w:r>
        <w:rPr>
          <w:rFonts w:ascii="Arial" w:hAnsi="Arial" w:cs="Arial"/>
          <w:lang w:val="en-US"/>
        </w:rPr>
        <w:t xml:space="preserve">Single use </w:t>
      </w:r>
      <w:r w:rsidR="00585835">
        <w:rPr>
          <w:rFonts w:ascii="Arial" w:hAnsi="Arial" w:cs="Arial"/>
          <w:lang w:val="en-US"/>
        </w:rPr>
        <w:t>f</w:t>
      </w:r>
      <w:r w:rsidR="003A5B92" w:rsidRPr="00DB1DBB">
        <w:rPr>
          <w:rFonts w:ascii="Arial" w:hAnsi="Arial" w:cs="Arial"/>
          <w:lang w:val="en-US"/>
        </w:rPr>
        <w:t>low sensor</w:t>
      </w:r>
    </w:p>
    <w:p w:rsidR="009C0921" w:rsidRPr="00DB1DBB" w:rsidRDefault="009C0921">
      <w:pPr>
        <w:rPr>
          <w:rFonts w:ascii="Arial" w:hAnsi="Arial" w:cs="Arial"/>
          <w:lang w:val="en-US"/>
        </w:rPr>
      </w:pPr>
      <w:r>
        <w:rPr>
          <w:rFonts w:ascii="Arial" w:hAnsi="Arial" w:cs="Arial"/>
          <w:lang w:val="en-US"/>
        </w:rPr>
        <w:t xml:space="preserve">Type H, </w:t>
      </w:r>
      <w:r w:rsidRPr="009C0921">
        <w:rPr>
          <w:rFonts w:ascii="Arial" w:hAnsi="Arial" w:cs="Arial"/>
          <w:lang w:val="en-US"/>
        </w:rPr>
        <w:t>4310003</w:t>
      </w:r>
    </w:p>
    <w:p w:rsidR="003A5B92" w:rsidRPr="004F0D46" w:rsidRDefault="00921452">
      <w:pPr>
        <w:rPr>
          <w:rFonts w:ascii="Arial" w:hAnsi="Arial" w:cs="Arial"/>
          <w:lang w:val="en-GB"/>
        </w:rPr>
      </w:pPr>
      <w:r w:rsidRPr="004F0D46">
        <w:rPr>
          <w:rFonts w:ascii="Arial" w:hAnsi="Arial" w:cs="Arial"/>
          <w:lang w:val="en-GB"/>
        </w:rPr>
        <w:t xml:space="preserve">REF </w:t>
      </w:r>
      <w:r w:rsidR="009C0921" w:rsidRPr="004F0D46">
        <w:rPr>
          <w:rFonts w:ascii="Arial" w:hAnsi="Arial" w:cs="Arial"/>
          <w:color w:val="000000"/>
          <w:lang w:val="en-GB" w:eastAsia="de-DE"/>
        </w:rPr>
        <w:t>3030131005</w:t>
      </w:r>
    </w:p>
    <w:p w:rsidR="004F0D46" w:rsidRPr="004F0D46" w:rsidRDefault="004F0D46" w:rsidP="004F0D46">
      <w:pPr>
        <w:rPr>
          <w:rFonts w:ascii="Arial" w:hAnsi="Arial" w:cs="Arial"/>
          <w:b/>
          <w:lang w:val="en-US"/>
        </w:rPr>
      </w:pPr>
      <w:r w:rsidRPr="004F0D46">
        <w:rPr>
          <w:rFonts w:ascii="Arial" w:hAnsi="Arial" w:cs="Arial"/>
          <w:b/>
          <w:lang w:val="en-US"/>
        </w:rPr>
        <w:t>Manufactured for VIAMED LTD-UK</w:t>
      </w:r>
    </w:p>
    <w:p w:rsidR="00C862FB" w:rsidRPr="004F0D46" w:rsidRDefault="00C862FB">
      <w:pPr>
        <w:rPr>
          <w:rFonts w:ascii="Arial" w:hAnsi="Arial" w:cs="Arial"/>
          <w:lang w:val="en-GB"/>
        </w:rPr>
      </w:pPr>
    </w:p>
    <w:p w:rsidR="0064289C" w:rsidRPr="00374D07" w:rsidRDefault="0064289C" w:rsidP="0064289C">
      <w:pPr>
        <w:rPr>
          <w:rFonts w:ascii="Arial" w:hAnsi="Arial" w:cs="Arial"/>
          <w:sz w:val="20"/>
          <w:szCs w:val="20"/>
        </w:rPr>
      </w:pPr>
      <w:r w:rsidRPr="0064289C">
        <w:rPr>
          <w:rFonts w:ascii="Arial" w:hAnsi="Arial" w:cs="Arial"/>
          <w:color w:val="FFFFFF" w:themeColor="background1"/>
          <w:sz w:val="20"/>
          <w:szCs w:val="20"/>
          <w:highlight w:val="darkGray"/>
        </w:rPr>
        <w:t>DE</w:t>
      </w:r>
      <w:r w:rsidRPr="00374D07">
        <w:rPr>
          <w:rFonts w:ascii="Arial" w:hAnsi="Arial" w:cs="Arial"/>
          <w:sz w:val="20"/>
          <w:szCs w:val="20"/>
        </w:rPr>
        <w:tab/>
        <w:t>Gebrauchsanweisung</w:t>
      </w:r>
    </w:p>
    <w:p w:rsidR="001B0400" w:rsidRPr="00374D07" w:rsidRDefault="003A5B92">
      <w:pPr>
        <w:rPr>
          <w:rFonts w:ascii="Arial" w:hAnsi="Arial" w:cs="Arial"/>
          <w:sz w:val="20"/>
          <w:szCs w:val="20"/>
        </w:rPr>
      </w:pPr>
      <w:r w:rsidRPr="0064289C">
        <w:rPr>
          <w:rFonts w:ascii="Arial" w:hAnsi="Arial" w:cs="Arial"/>
          <w:color w:val="FFFFFF" w:themeColor="background1"/>
          <w:sz w:val="20"/>
          <w:szCs w:val="20"/>
          <w:highlight w:val="darkGray"/>
        </w:rPr>
        <w:t>EN</w:t>
      </w:r>
      <w:r w:rsidRPr="00374D07">
        <w:rPr>
          <w:rFonts w:ascii="Arial" w:hAnsi="Arial" w:cs="Arial"/>
          <w:sz w:val="20"/>
          <w:szCs w:val="20"/>
        </w:rPr>
        <w:tab/>
      </w:r>
      <w:proofErr w:type="spellStart"/>
      <w:r w:rsidRPr="00374D07">
        <w:rPr>
          <w:rFonts w:ascii="Arial" w:hAnsi="Arial" w:cs="Arial"/>
          <w:sz w:val="20"/>
          <w:szCs w:val="20"/>
        </w:rPr>
        <w:t>Instructions</w:t>
      </w:r>
      <w:proofErr w:type="spellEnd"/>
      <w:r w:rsidRPr="00374D07">
        <w:rPr>
          <w:rFonts w:ascii="Arial" w:hAnsi="Arial" w:cs="Arial"/>
          <w:sz w:val="20"/>
          <w:szCs w:val="20"/>
        </w:rPr>
        <w:t xml:space="preserve"> </w:t>
      </w:r>
      <w:proofErr w:type="spellStart"/>
      <w:r w:rsidRPr="00374D07">
        <w:rPr>
          <w:rFonts w:ascii="Arial" w:hAnsi="Arial" w:cs="Arial"/>
          <w:sz w:val="20"/>
          <w:szCs w:val="20"/>
        </w:rPr>
        <w:t>for</w:t>
      </w:r>
      <w:proofErr w:type="spellEnd"/>
      <w:r w:rsidRPr="00374D07">
        <w:rPr>
          <w:rFonts w:ascii="Arial" w:hAnsi="Arial" w:cs="Arial"/>
          <w:sz w:val="20"/>
          <w:szCs w:val="20"/>
        </w:rPr>
        <w:t xml:space="preserve"> </w:t>
      </w:r>
      <w:proofErr w:type="spellStart"/>
      <w:r w:rsidRPr="00374D07">
        <w:rPr>
          <w:rFonts w:ascii="Arial" w:hAnsi="Arial" w:cs="Arial"/>
          <w:sz w:val="20"/>
          <w:szCs w:val="20"/>
        </w:rPr>
        <w:t>use</w:t>
      </w:r>
      <w:proofErr w:type="spellEnd"/>
    </w:p>
    <w:p w:rsidR="0064289C" w:rsidRPr="0064289C" w:rsidRDefault="0064289C" w:rsidP="0064289C">
      <w:pPr>
        <w:rPr>
          <w:rFonts w:ascii="Arial" w:hAnsi="Arial" w:cs="Arial"/>
          <w:sz w:val="20"/>
          <w:szCs w:val="20"/>
          <w:lang w:val="en-US"/>
        </w:rPr>
      </w:pPr>
      <w:r w:rsidRPr="0064289C">
        <w:rPr>
          <w:rFonts w:ascii="Arial" w:hAnsi="Arial" w:cs="Arial"/>
          <w:color w:val="FFFFFF" w:themeColor="background1"/>
          <w:sz w:val="20"/>
          <w:szCs w:val="20"/>
          <w:highlight w:val="darkGray"/>
          <w:lang w:val="en-US"/>
        </w:rPr>
        <w:t>ES</w:t>
      </w:r>
      <w:r w:rsidRPr="0064289C">
        <w:rPr>
          <w:rFonts w:ascii="Arial" w:hAnsi="Arial" w:cs="Arial"/>
          <w:sz w:val="20"/>
          <w:szCs w:val="20"/>
          <w:lang w:val="en-US"/>
        </w:rPr>
        <w:tab/>
      </w:r>
      <w:proofErr w:type="spellStart"/>
      <w:r>
        <w:rPr>
          <w:rFonts w:ascii="Arial" w:hAnsi="Arial" w:cs="Arial"/>
          <w:sz w:val="20"/>
          <w:szCs w:val="20"/>
          <w:lang w:val="en-US"/>
        </w:rPr>
        <w:t>Instrucciones</w:t>
      </w:r>
      <w:proofErr w:type="spellEnd"/>
      <w:r>
        <w:rPr>
          <w:rFonts w:ascii="Arial" w:hAnsi="Arial" w:cs="Arial"/>
          <w:sz w:val="20"/>
          <w:szCs w:val="20"/>
          <w:lang w:val="en-US"/>
        </w:rPr>
        <w:t xml:space="preserve"> de </w:t>
      </w:r>
      <w:proofErr w:type="spellStart"/>
      <w:proofErr w:type="gramStart"/>
      <w:r>
        <w:rPr>
          <w:rFonts w:ascii="Arial" w:hAnsi="Arial" w:cs="Arial"/>
          <w:sz w:val="20"/>
          <w:szCs w:val="20"/>
          <w:lang w:val="en-US"/>
        </w:rPr>
        <w:t>uso</w:t>
      </w:r>
      <w:proofErr w:type="spellEnd"/>
      <w:proofErr w:type="gramEnd"/>
    </w:p>
    <w:p w:rsidR="003A5B92" w:rsidRDefault="0027584E">
      <w:pPr>
        <w:rPr>
          <w:rFonts w:ascii="Arial" w:hAnsi="Arial" w:cs="Arial"/>
          <w:sz w:val="20"/>
          <w:szCs w:val="20"/>
          <w:lang w:val="en-US"/>
        </w:rPr>
      </w:pPr>
      <w:r w:rsidRPr="0064289C">
        <w:rPr>
          <w:rFonts w:ascii="Arial" w:hAnsi="Arial" w:cs="Arial"/>
          <w:color w:val="FFFFFF" w:themeColor="background1"/>
          <w:sz w:val="20"/>
          <w:szCs w:val="20"/>
          <w:lang w:val="en-US"/>
        </w:rPr>
        <w:t xml:space="preserve"> </w:t>
      </w:r>
      <w:r w:rsidR="003A5B92" w:rsidRPr="0064289C">
        <w:rPr>
          <w:rFonts w:ascii="Arial" w:hAnsi="Arial" w:cs="Arial"/>
          <w:color w:val="FFFFFF" w:themeColor="background1"/>
          <w:sz w:val="20"/>
          <w:szCs w:val="20"/>
          <w:highlight w:val="darkGray"/>
          <w:lang w:val="en-US"/>
        </w:rPr>
        <w:t>I</w:t>
      </w:r>
      <w:r w:rsidR="002E4D41" w:rsidRPr="0064289C">
        <w:rPr>
          <w:rFonts w:ascii="Arial" w:hAnsi="Arial" w:cs="Arial"/>
          <w:color w:val="FFFFFF" w:themeColor="background1"/>
          <w:sz w:val="20"/>
          <w:szCs w:val="20"/>
          <w:highlight w:val="darkGray"/>
          <w:lang w:val="en-US"/>
        </w:rPr>
        <w:t>T</w:t>
      </w:r>
      <w:r>
        <w:rPr>
          <w:rFonts w:ascii="Arial" w:hAnsi="Arial" w:cs="Arial"/>
          <w:color w:val="FFFFFF" w:themeColor="background1"/>
          <w:sz w:val="20"/>
          <w:szCs w:val="20"/>
          <w:lang w:val="en-US"/>
        </w:rPr>
        <w:t xml:space="preserve"> </w:t>
      </w:r>
      <w:r w:rsidR="002E4D41" w:rsidRPr="0027584E">
        <w:rPr>
          <w:rFonts w:ascii="Arial" w:hAnsi="Arial" w:cs="Arial"/>
          <w:color w:val="FFFFFF" w:themeColor="background1"/>
          <w:sz w:val="20"/>
          <w:szCs w:val="20"/>
          <w:lang w:val="en-US"/>
        </w:rPr>
        <w:t xml:space="preserve">  </w:t>
      </w:r>
      <w:r w:rsidR="003A5B92" w:rsidRPr="00754A24">
        <w:rPr>
          <w:rFonts w:ascii="Arial" w:hAnsi="Arial" w:cs="Arial"/>
          <w:sz w:val="20"/>
          <w:szCs w:val="20"/>
          <w:lang w:val="en-US"/>
        </w:rPr>
        <w:tab/>
      </w:r>
      <w:proofErr w:type="spellStart"/>
      <w:r w:rsidR="003A5B92" w:rsidRPr="00754A24">
        <w:rPr>
          <w:rFonts w:ascii="Arial" w:hAnsi="Arial" w:cs="Arial"/>
          <w:sz w:val="20"/>
          <w:szCs w:val="20"/>
          <w:lang w:val="en-US"/>
        </w:rPr>
        <w:t>Istruzioni</w:t>
      </w:r>
      <w:proofErr w:type="spellEnd"/>
      <w:r w:rsidR="003A5B92" w:rsidRPr="00754A24">
        <w:rPr>
          <w:rFonts w:ascii="Arial" w:hAnsi="Arial" w:cs="Arial"/>
          <w:sz w:val="20"/>
          <w:szCs w:val="20"/>
          <w:lang w:val="en-US"/>
        </w:rPr>
        <w:t xml:space="preserve"> per </w:t>
      </w:r>
      <w:proofErr w:type="spellStart"/>
      <w:r w:rsidR="003A5B92" w:rsidRPr="00754A24">
        <w:rPr>
          <w:rFonts w:ascii="Arial" w:hAnsi="Arial" w:cs="Arial"/>
          <w:sz w:val="20"/>
          <w:szCs w:val="20"/>
          <w:lang w:val="en-US"/>
        </w:rPr>
        <w:t>I’uso</w:t>
      </w:r>
      <w:proofErr w:type="spellEnd"/>
    </w:p>
    <w:p w:rsidR="00754A24" w:rsidRDefault="00754A24">
      <w:pPr>
        <w:rPr>
          <w:rFonts w:ascii="Arial" w:hAnsi="Arial" w:cs="Arial"/>
          <w:sz w:val="20"/>
          <w:szCs w:val="20"/>
          <w:lang w:val="en-US"/>
        </w:rPr>
      </w:pPr>
    </w:p>
    <w:p w:rsidR="007840F0" w:rsidRDefault="007840F0">
      <w:pPr>
        <w:rPr>
          <w:rFonts w:ascii="Arial" w:hAnsi="Arial" w:cs="Arial"/>
          <w:sz w:val="20"/>
          <w:szCs w:val="20"/>
          <w:lang w:val="en-US"/>
        </w:rPr>
      </w:pPr>
    </w:p>
    <w:p w:rsidR="007840F0" w:rsidRDefault="007840F0">
      <w:pPr>
        <w:rPr>
          <w:rFonts w:ascii="Arial" w:hAnsi="Arial" w:cs="Arial"/>
          <w:sz w:val="20"/>
          <w:szCs w:val="20"/>
          <w:lang w:val="en-US"/>
        </w:rPr>
      </w:pPr>
    </w:p>
    <w:p w:rsidR="00F45556" w:rsidRDefault="00F45556">
      <w:pPr>
        <w:rPr>
          <w:rFonts w:ascii="Arial" w:hAnsi="Arial" w:cs="Arial"/>
          <w:sz w:val="20"/>
          <w:szCs w:val="20"/>
          <w:lang w:val="en-US"/>
        </w:rPr>
      </w:pPr>
    </w:p>
    <w:p w:rsidR="00754A24" w:rsidRDefault="00754A24">
      <w:pPr>
        <w:rPr>
          <w:rFonts w:ascii="Arial" w:hAnsi="Arial" w:cs="Arial"/>
          <w:sz w:val="20"/>
          <w:szCs w:val="20"/>
          <w:lang w:val="en-US"/>
        </w:rPr>
      </w:pPr>
    </w:p>
    <w:p w:rsidR="00754A24" w:rsidRDefault="0015719E">
      <w:pPr>
        <w:rPr>
          <w:rFonts w:ascii="Arial" w:hAnsi="Arial" w:cs="Arial"/>
          <w:sz w:val="20"/>
          <w:szCs w:val="20"/>
          <w:lang w:val="en-US"/>
        </w:rPr>
      </w:pPr>
      <w:r w:rsidRPr="0015719E">
        <w:rPr>
          <w:rFonts w:ascii="Arial" w:hAnsi="Arial" w:cs="Arial"/>
          <w:noProof/>
          <w:sz w:val="20"/>
          <w:szCs w:val="20"/>
          <w:lang w:eastAsia="de-DE"/>
        </w:rPr>
        <mc:AlternateContent>
          <mc:Choice Requires="wps">
            <w:drawing>
              <wp:anchor distT="0" distB="0" distL="114300" distR="114300" simplePos="0" relativeHeight="251659264" behindDoc="0" locked="0" layoutInCell="1" allowOverlap="1" wp14:anchorId="3A35598E" wp14:editId="2BB966EB">
                <wp:simplePos x="0" y="0"/>
                <wp:positionH relativeFrom="column">
                  <wp:posOffset>468960</wp:posOffset>
                </wp:positionH>
                <wp:positionV relativeFrom="paragraph">
                  <wp:posOffset>265982</wp:posOffset>
                </wp:positionV>
                <wp:extent cx="1979875" cy="575945"/>
                <wp:effectExtent l="0" t="0" r="1905" b="0"/>
                <wp:wrapNone/>
                <wp:docPr id="30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9875" cy="575945"/>
                        </a:xfrm>
                        <a:prstGeom prst="rect">
                          <a:avLst/>
                        </a:prstGeom>
                        <a:solidFill>
                          <a:srgbClr val="FFFFFF"/>
                        </a:solidFill>
                        <a:ln w="9525">
                          <a:noFill/>
                          <a:miter lim="800000"/>
                          <a:headEnd/>
                          <a:tailEnd/>
                        </a:ln>
                      </wps:spPr>
                      <wps:txbx>
                        <w:txbxContent>
                          <w:p w:rsidR="0015719E" w:rsidRPr="001F4DDD" w:rsidRDefault="0015719E" w:rsidP="0015719E">
                            <w:pPr>
                              <w:pStyle w:val="KeinLeerraum"/>
                              <w:rPr>
                                <w:rFonts w:cs="Arial"/>
                                <w:b/>
                                <w:sz w:val="16"/>
                                <w:szCs w:val="16"/>
                                <w:lang w:val="en-US"/>
                              </w:rPr>
                            </w:pPr>
                            <w:proofErr w:type="gramStart"/>
                            <w:r w:rsidRPr="001F4DDD">
                              <w:rPr>
                                <w:rFonts w:cs="Arial"/>
                                <w:b/>
                                <w:sz w:val="16"/>
                                <w:szCs w:val="16"/>
                                <w:lang w:val="en-US"/>
                              </w:rPr>
                              <w:t>bluepoint</w:t>
                            </w:r>
                            <w:proofErr w:type="gramEnd"/>
                            <w:r w:rsidRPr="001F4DDD">
                              <w:rPr>
                                <w:rFonts w:cs="Arial"/>
                                <w:b/>
                                <w:sz w:val="16"/>
                                <w:szCs w:val="16"/>
                                <w:lang w:val="en-US"/>
                              </w:rPr>
                              <w:t xml:space="preserve"> MEDICAL GmbH</w:t>
                            </w:r>
                            <w:r w:rsidR="00844791">
                              <w:rPr>
                                <w:rFonts w:cs="Arial"/>
                                <w:b/>
                                <w:sz w:val="16"/>
                                <w:szCs w:val="16"/>
                                <w:lang w:val="en-US"/>
                              </w:rPr>
                              <w:t xml:space="preserve"> </w:t>
                            </w:r>
                            <w:r w:rsidRPr="001F4DDD">
                              <w:rPr>
                                <w:rFonts w:cs="Arial"/>
                                <w:b/>
                                <w:sz w:val="16"/>
                                <w:szCs w:val="16"/>
                                <w:lang w:val="en-US"/>
                              </w:rPr>
                              <w:t>&amp;</w:t>
                            </w:r>
                            <w:r w:rsidR="00844791">
                              <w:rPr>
                                <w:rFonts w:cs="Arial"/>
                                <w:b/>
                                <w:sz w:val="16"/>
                                <w:szCs w:val="16"/>
                                <w:lang w:val="en-US"/>
                              </w:rPr>
                              <w:t xml:space="preserve"> </w:t>
                            </w:r>
                            <w:r w:rsidRPr="001F4DDD">
                              <w:rPr>
                                <w:rFonts w:cs="Arial"/>
                                <w:b/>
                                <w:sz w:val="16"/>
                                <w:szCs w:val="16"/>
                                <w:lang w:val="en-US"/>
                              </w:rPr>
                              <w:t>CO</w:t>
                            </w:r>
                            <w:r w:rsidR="00844791">
                              <w:rPr>
                                <w:rFonts w:cs="Arial"/>
                                <w:b/>
                                <w:sz w:val="16"/>
                                <w:szCs w:val="16"/>
                                <w:lang w:val="en-US"/>
                              </w:rPr>
                              <w:t>.</w:t>
                            </w:r>
                            <w:r w:rsidRPr="001F4DDD">
                              <w:rPr>
                                <w:rFonts w:cs="Arial"/>
                                <w:b/>
                                <w:sz w:val="16"/>
                                <w:szCs w:val="16"/>
                                <w:lang w:val="en-US"/>
                              </w:rPr>
                              <w:t xml:space="preserve"> KG</w:t>
                            </w:r>
                          </w:p>
                          <w:p w:rsidR="0015719E" w:rsidRPr="001F4DDD" w:rsidRDefault="0015719E" w:rsidP="0015719E">
                            <w:pPr>
                              <w:pStyle w:val="KeinLeerraum"/>
                              <w:rPr>
                                <w:rFonts w:cs="Arial"/>
                                <w:sz w:val="16"/>
                                <w:szCs w:val="16"/>
                                <w:lang w:val="en-US"/>
                              </w:rPr>
                            </w:pPr>
                            <w:r w:rsidRPr="001F4DDD">
                              <w:rPr>
                                <w:rFonts w:cs="Arial"/>
                                <w:sz w:val="16"/>
                                <w:szCs w:val="16"/>
                                <w:lang w:val="en-US"/>
                              </w:rPr>
                              <w:t>An der Trave 15</w:t>
                            </w:r>
                          </w:p>
                          <w:p w:rsidR="0015719E" w:rsidRPr="00F31737" w:rsidRDefault="0015719E" w:rsidP="0015719E">
                            <w:pPr>
                              <w:pStyle w:val="KeinLeerraum"/>
                              <w:rPr>
                                <w:rFonts w:cs="Arial"/>
                                <w:sz w:val="16"/>
                                <w:szCs w:val="16"/>
                              </w:rPr>
                            </w:pPr>
                            <w:r w:rsidRPr="00F31737">
                              <w:rPr>
                                <w:rFonts w:cs="Arial"/>
                                <w:sz w:val="16"/>
                                <w:szCs w:val="16"/>
                              </w:rPr>
                              <w:t>23923 Selmsdorf, Germany</w:t>
                            </w:r>
                          </w:p>
                          <w:p w:rsidR="0015719E" w:rsidRPr="00D77EB8" w:rsidRDefault="0015719E" w:rsidP="0015719E">
                            <w:pPr>
                              <w:pStyle w:val="KeinLeerraum"/>
                              <w:rPr>
                                <w:rFonts w:cs="Arial"/>
                                <w:b/>
                                <w:sz w:val="16"/>
                                <w:szCs w:val="16"/>
                              </w:rPr>
                            </w:pPr>
                            <w:r w:rsidRPr="00D77EB8">
                              <w:rPr>
                                <w:rFonts w:cs="Arial"/>
                                <w:b/>
                                <w:sz w:val="16"/>
                                <w:szCs w:val="16"/>
                              </w:rPr>
                              <w:t>www.bluepoint-medical.com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feld 2" o:spid="_x0000_s1026" type="#_x0000_t202" style="position:absolute;margin-left:36.95pt;margin-top:20.95pt;width:155.9pt;height:45.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" stroked="f">
                <v:textbox>
                  <w:txbxContent>
                    <w:p w:rsidR="0015719E" w:rsidRPr="001F4DDD" w:rsidRDefault="0015719E" w:rsidP="0015719E">
                      <w:pPr>
                        <w:pStyle w:val="KeinLeerraum"/>
                        <w:rPr>
                          <w:rFonts w:cs="Arial"/>
                          <w:b/>
                          <w:sz w:val="16"/>
                          <w:szCs w:val="16"/>
                          <w:lang w:val="en-US"/>
                        </w:rPr>
                      </w:pPr>
                      <w:proofErr w:type="gramStart"/>
                      <w:r w:rsidRPr="001F4DDD">
                        <w:rPr>
                          <w:rFonts w:cs="Arial"/>
                          <w:b/>
                          <w:sz w:val="16"/>
                          <w:szCs w:val="16"/>
                          <w:lang w:val="en-US"/>
                        </w:rPr>
                        <w:t>bluepoint</w:t>
                      </w:r>
                      <w:proofErr w:type="gramEnd"/>
                      <w:r w:rsidRPr="001F4DDD">
                        <w:rPr>
                          <w:rFonts w:cs="Arial"/>
                          <w:b/>
                          <w:sz w:val="16"/>
                          <w:szCs w:val="16"/>
                          <w:lang w:val="en-US"/>
                        </w:rPr>
                        <w:t xml:space="preserve"> MEDICAL GmbH</w:t>
                      </w:r>
                      <w:r w:rsidR="00844791">
                        <w:rPr>
                          <w:rFonts w:cs="Arial"/>
                          <w:b/>
                          <w:sz w:val="16"/>
                          <w:szCs w:val="16"/>
                          <w:lang w:val="en-US"/>
                        </w:rPr>
                        <w:t xml:space="preserve"> </w:t>
                      </w:r>
                      <w:r w:rsidRPr="001F4DDD">
                        <w:rPr>
                          <w:rFonts w:cs="Arial"/>
                          <w:b/>
                          <w:sz w:val="16"/>
                          <w:szCs w:val="16"/>
                          <w:lang w:val="en-US"/>
                        </w:rPr>
                        <w:t>&amp;</w:t>
                      </w:r>
                      <w:r w:rsidR="00844791">
                        <w:rPr>
                          <w:rFonts w:cs="Arial"/>
                          <w:b/>
                          <w:sz w:val="16"/>
                          <w:szCs w:val="16"/>
                          <w:lang w:val="en-US"/>
                        </w:rPr>
                        <w:t xml:space="preserve"> </w:t>
                      </w:r>
                      <w:r w:rsidRPr="001F4DDD">
                        <w:rPr>
                          <w:rFonts w:cs="Arial"/>
                          <w:b/>
                          <w:sz w:val="16"/>
                          <w:szCs w:val="16"/>
                          <w:lang w:val="en-US"/>
                        </w:rPr>
                        <w:t>CO</w:t>
                      </w:r>
                      <w:r w:rsidR="00844791">
                        <w:rPr>
                          <w:rFonts w:cs="Arial"/>
                          <w:b/>
                          <w:sz w:val="16"/>
                          <w:szCs w:val="16"/>
                          <w:lang w:val="en-US"/>
                        </w:rPr>
                        <w:t>.</w:t>
                      </w:r>
                      <w:r w:rsidRPr="001F4DDD">
                        <w:rPr>
                          <w:rFonts w:cs="Arial"/>
                          <w:b/>
                          <w:sz w:val="16"/>
                          <w:szCs w:val="16"/>
                          <w:lang w:val="en-US"/>
                        </w:rPr>
                        <w:t xml:space="preserve"> KG</w:t>
                      </w:r>
                    </w:p>
                    <w:p w:rsidR="0015719E" w:rsidRPr="001F4DDD" w:rsidRDefault="0015719E" w:rsidP="0015719E">
                      <w:pPr>
                        <w:pStyle w:val="KeinLeerraum"/>
                        <w:rPr>
                          <w:rFonts w:cs="Arial"/>
                          <w:sz w:val="16"/>
                          <w:szCs w:val="16"/>
                          <w:lang w:val="en-US"/>
                        </w:rPr>
                      </w:pPr>
                      <w:r w:rsidRPr="001F4DDD">
                        <w:rPr>
                          <w:rFonts w:cs="Arial"/>
                          <w:sz w:val="16"/>
                          <w:szCs w:val="16"/>
                          <w:lang w:val="en-US"/>
                        </w:rPr>
                        <w:t>An der Trave 15</w:t>
                      </w:r>
                    </w:p>
                    <w:p w:rsidR="0015719E" w:rsidRPr="00F31737" w:rsidRDefault="0015719E" w:rsidP="0015719E">
                      <w:pPr>
                        <w:pStyle w:val="KeinLeerraum"/>
                        <w:rPr>
                          <w:rFonts w:cs="Arial"/>
                          <w:sz w:val="16"/>
                          <w:szCs w:val="16"/>
                        </w:rPr>
                      </w:pPr>
                      <w:r w:rsidRPr="00F31737">
                        <w:rPr>
                          <w:rFonts w:cs="Arial"/>
                          <w:sz w:val="16"/>
                          <w:szCs w:val="16"/>
                        </w:rPr>
                        <w:t>23923 Selmsdorf, Germany</w:t>
                      </w:r>
                    </w:p>
                    <w:p w:rsidR="0015719E" w:rsidRPr="00D77EB8" w:rsidRDefault="0015719E" w:rsidP="0015719E">
                      <w:pPr>
                        <w:pStyle w:val="KeinLeerraum"/>
                        <w:rPr>
                          <w:rFonts w:cs="Arial"/>
                          <w:b/>
                          <w:sz w:val="16"/>
                          <w:szCs w:val="16"/>
                        </w:rPr>
                      </w:pPr>
                      <w:r w:rsidRPr="00D77EB8">
                        <w:rPr>
                          <w:rFonts w:cs="Arial"/>
                          <w:b/>
                          <w:sz w:val="16"/>
                          <w:szCs w:val="16"/>
                        </w:rPr>
                        <w:t>www.bluepoint-medical.com</w:t>
                      </w:r>
                    </w:p>
                  </w:txbxContent>
                </v:textbox>
              </v:shape>
            </w:pict>
          </mc:Fallback>
        </mc:AlternateContent>
      </w:r>
    </w:p>
    <w:p w:rsidR="00754A24" w:rsidRDefault="00374D07">
      <w:pPr>
        <w:rPr>
          <w:rFonts w:ascii="Arial" w:hAnsi="Arial" w:cs="Arial"/>
          <w:sz w:val="20"/>
          <w:szCs w:val="20"/>
          <w:lang w:val="en-US"/>
        </w:rPr>
      </w:pPr>
      <w:r>
        <w:rPr>
          <w:noProof/>
          <w:lang w:eastAsia="de-DE"/>
        </w:rPr>
        <w:drawing>
          <wp:inline distT="0" distB="0" distL="0" distR="0" wp14:anchorId="2F90C2CE" wp14:editId="5F8E3260">
            <wp:extent cx="424800" cy="469855"/>
            <wp:effectExtent l="0" t="0" r="0" b="6985"/>
            <wp:docPr id="7" name="Bild 2" descr="fig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13"/>
                    <pic:cNvPicPr>
                      <a:picLocks noChangeAspect="1" noChangeArrowheads="1"/>
                    </pic:cNvPicPr>
                  </pic:nvPicPr>
                  <pic:blipFill>
                    <a:blip r:embed="rId10"/>
                    <a:srcRect/>
                    <a:stretch>
                      <a:fillRect/>
                    </a:stretch>
                  </pic:blipFill>
                  <pic:spPr bwMode="auto">
                    <a:xfrm>
                      <a:off x="0" y="0"/>
                      <a:ext cx="426615" cy="471863"/>
                    </a:xfrm>
                    <a:prstGeom prst="rect">
                      <a:avLst/>
                    </a:prstGeom>
                    <a:noFill/>
                    <a:ln w="9525">
                      <a:noFill/>
                      <a:miter lim="800000"/>
                      <a:headEnd/>
                      <a:tailEnd/>
                    </a:ln>
                  </pic:spPr>
                </pic:pic>
              </a:graphicData>
            </a:graphic>
          </wp:inline>
        </w:drawing>
      </w:r>
    </w:p>
    <w:p w:rsidR="00754A24" w:rsidRDefault="00754A24">
      <w:pPr>
        <w:rPr>
          <w:rFonts w:ascii="Arial" w:hAnsi="Arial" w:cs="Arial"/>
          <w:sz w:val="20"/>
          <w:szCs w:val="20"/>
          <w:lang w:val="en-US"/>
        </w:rPr>
      </w:pPr>
    </w:p>
    <w:p w:rsidR="00754A24" w:rsidRDefault="00330D50" w:rsidP="00330D50">
      <w:pPr>
        <w:jc w:val="center"/>
        <w:rPr>
          <w:rFonts w:ascii="Arial" w:hAnsi="Arial" w:cs="Arial"/>
          <w:sz w:val="20"/>
          <w:szCs w:val="20"/>
          <w:lang w:val="en-US"/>
        </w:rPr>
      </w:pPr>
      <w:r>
        <w:rPr>
          <w:noProof/>
          <w:lang w:eastAsia="de-DE"/>
        </w:rPr>
        <w:drawing>
          <wp:inline distT="0" distB="0" distL="0" distR="0" wp14:anchorId="6C61788D" wp14:editId="725ABCB8">
            <wp:extent cx="1523662" cy="594291"/>
            <wp:effectExtent l="19050" t="0" r="338" b="0"/>
            <wp:docPr id="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srcRect/>
                    <a:stretch>
                      <a:fillRect/>
                    </a:stretch>
                  </pic:blipFill>
                  <pic:spPr bwMode="auto">
                    <a:xfrm>
                      <a:off x="0" y="0"/>
                      <a:ext cx="1523662" cy="594291"/>
                    </a:xfrm>
                    <a:prstGeom prst="rect">
                      <a:avLst/>
                    </a:prstGeom>
                    <a:noFill/>
                    <a:ln w="9525">
                      <a:noFill/>
                      <a:miter lim="800000"/>
                      <a:headEnd/>
                      <a:tailEnd/>
                    </a:ln>
                  </pic:spPr>
                </pic:pic>
              </a:graphicData>
            </a:graphic>
          </wp:inline>
        </w:drawing>
      </w:r>
    </w:p>
    <w:p w:rsidR="00E129C9" w:rsidRPr="00E129C9" w:rsidRDefault="00E129C9" w:rsidP="00E129C9">
      <w:pPr>
        <w:tabs>
          <w:tab w:val="left" w:pos="3828"/>
        </w:tabs>
        <w:rPr>
          <w:rFonts w:ascii="Arial" w:hAnsi="Arial" w:cs="Arial"/>
          <w:sz w:val="20"/>
          <w:szCs w:val="20"/>
        </w:rPr>
      </w:pPr>
      <w:r w:rsidRPr="00E129C9">
        <w:rPr>
          <w:rFonts w:ascii="Arial" w:hAnsi="Arial" w:cs="Arial"/>
          <w:color w:val="FFFFFF" w:themeColor="background1"/>
          <w:sz w:val="20"/>
          <w:szCs w:val="20"/>
          <w:highlight w:val="darkGray"/>
        </w:rPr>
        <w:lastRenderedPageBreak/>
        <w:t>DE     Gebrauchsanweisung</w:t>
      </w:r>
      <w:r w:rsidRPr="00E129C9">
        <w:rPr>
          <w:rFonts w:ascii="Arial" w:hAnsi="Arial" w:cs="Arial"/>
          <w:color w:val="FFFFFF" w:themeColor="background1"/>
          <w:sz w:val="20"/>
          <w:szCs w:val="20"/>
          <w:highlight w:val="darkGray"/>
        </w:rPr>
        <w:tab/>
      </w:r>
      <w:r w:rsidRPr="00E129C9">
        <w:rPr>
          <w:rFonts w:ascii="Arial" w:hAnsi="Arial" w:cs="Arial"/>
          <w:color w:val="FFFFFF" w:themeColor="background1"/>
          <w:sz w:val="20"/>
          <w:szCs w:val="20"/>
        </w:rPr>
        <w:t xml:space="preserve"> </w:t>
      </w:r>
      <w:r w:rsidRPr="00E129C9">
        <w:rPr>
          <w:rFonts w:ascii="Arial" w:hAnsi="Arial" w:cs="Arial"/>
          <w:color w:val="FFFFFF" w:themeColor="background1"/>
          <w:sz w:val="20"/>
          <w:szCs w:val="20"/>
        </w:rPr>
        <w:tab/>
        <w:t xml:space="preserve"> </w:t>
      </w:r>
      <w:r w:rsidRPr="00E129C9">
        <w:rPr>
          <w:rFonts w:ascii="Arial" w:hAnsi="Arial" w:cs="Arial"/>
          <w:sz w:val="20"/>
          <w:szCs w:val="20"/>
        </w:rPr>
        <w:tab/>
      </w:r>
    </w:p>
    <w:p w:rsidR="00E129C9" w:rsidRPr="00E129C9" w:rsidRDefault="00921452" w:rsidP="00E129C9">
      <w:pPr>
        <w:pStyle w:val="KeinLeerraum"/>
        <w:rPr>
          <w:rFonts w:cs="Arial"/>
          <w:b/>
          <w:sz w:val="16"/>
          <w:szCs w:val="16"/>
        </w:rPr>
      </w:pPr>
      <w:r>
        <w:rPr>
          <w:rFonts w:cs="Arial"/>
          <w:b/>
          <w:sz w:val="16"/>
          <w:szCs w:val="16"/>
        </w:rPr>
        <w:t xml:space="preserve">Einweg </w:t>
      </w:r>
      <w:proofErr w:type="spellStart"/>
      <w:r w:rsidRPr="00921452">
        <w:rPr>
          <w:rFonts w:cs="Arial"/>
          <w:b/>
          <w:sz w:val="16"/>
          <w:szCs w:val="16"/>
        </w:rPr>
        <w:t>Flowsensor</w:t>
      </w:r>
      <w:proofErr w:type="spellEnd"/>
    </w:p>
    <w:p w:rsidR="00E129C9" w:rsidRPr="00E129C9" w:rsidRDefault="00E129C9" w:rsidP="00E129C9">
      <w:pPr>
        <w:pStyle w:val="KeinLeerraum"/>
        <w:rPr>
          <w:rFonts w:cs="Arial"/>
          <w:szCs w:val="14"/>
        </w:rPr>
      </w:pPr>
    </w:p>
    <w:p w:rsidR="00E129C9" w:rsidRPr="00E129C9" w:rsidRDefault="00E129C9" w:rsidP="00E129C9">
      <w:pPr>
        <w:pStyle w:val="KeinLeerraum"/>
        <w:rPr>
          <w:rFonts w:cs="Arial"/>
          <w:b/>
          <w:sz w:val="16"/>
          <w:szCs w:val="16"/>
        </w:rPr>
      </w:pPr>
      <w:r w:rsidRPr="00E129C9">
        <w:rPr>
          <w:rFonts w:cs="Arial"/>
          <w:b/>
          <w:sz w:val="16"/>
          <w:szCs w:val="16"/>
        </w:rPr>
        <w:t>Zweckbestimmung</w:t>
      </w:r>
    </w:p>
    <w:p w:rsidR="00E129C9" w:rsidRPr="00ED01C5" w:rsidRDefault="00ED01C5" w:rsidP="00ED01C5">
      <w:pPr>
        <w:pStyle w:val="KeinLeerraum"/>
        <w:jc w:val="both"/>
        <w:rPr>
          <w:rFonts w:cs="Arial"/>
          <w:szCs w:val="14"/>
        </w:rPr>
      </w:pPr>
      <w:r w:rsidRPr="00ED01C5">
        <w:rPr>
          <w:rFonts w:cs="Arial"/>
          <w:szCs w:val="14"/>
        </w:rPr>
        <w:t>Einweg-</w:t>
      </w:r>
      <w:proofErr w:type="spellStart"/>
      <w:r w:rsidR="00295429" w:rsidRPr="00295429">
        <w:rPr>
          <w:rFonts w:cs="Arial"/>
          <w:szCs w:val="14"/>
        </w:rPr>
        <w:t>Flows</w:t>
      </w:r>
      <w:r w:rsidRPr="00295429">
        <w:rPr>
          <w:rFonts w:cs="Arial"/>
          <w:szCs w:val="14"/>
        </w:rPr>
        <w:t>ensor</w:t>
      </w:r>
      <w:proofErr w:type="spellEnd"/>
      <w:r w:rsidR="00295429">
        <w:rPr>
          <w:rFonts w:cs="Arial"/>
          <w:szCs w:val="14"/>
        </w:rPr>
        <w:t xml:space="preserve"> </w:t>
      </w:r>
      <w:r w:rsidRPr="00ED01C5">
        <w:rPr>
          <w:rFonts w:cs="Arial"/>
          <w:szCs w:val="14"/>
        </w:rPr>
        <w:t xml:space="preserve">zur Messung des </w:t>
      </w:r>
      <w:proofErr w:type="spellStart"/>
      <w:r w:rsidRPr="00ED01C5">
        <w:rPr>
          <w:rFonts w:cs="Arial"/>
          <w:szCs w:val="14"/>
        </w:rPr>
        <w:t>Gasflows</w:t>
      </w:r>
      <w:proofErr w:type="spellEnd"/>
      <w:r w:rsidR="009D5BAF">
        <w:rPr>
          <w:rFonts w:cs="Arial"/>
          <w:szCs w:val="14"/>
        </w:rPr>
        <w:t xml:space="preserve"> </w:t>
      </w:r>
      <w:r w:rsidR="00AE165A">
        <w:rPr>
          <w:rFonts w:cs="Arial"/>
          <w:szCs w:val="14"/>
        </w:rPr>
        <w:t xml:space="preserve">im Atemsystem des </w:t>
      </w:r>
      <w:r w:rsidRPr="00ED01C5">
        <w:rPr>
          <w:rFonts w:cs="Arial"/>
          <w:szCs w:val="14"/>
        </w:rPr>
        <w:t>Patienten zur Verwendung mit Hamilton Beatmungsgeräten. Der Sensor ist kompatibel</w:t>
      </w:r>
      <w:r w:rsidR="00E129C9" w:rsidRPr="00ED01C5">
        <w:rPr>
          <w:rFonts w:cs="Arial"/>
          <w:szCs w:val="14"/>
        </w:rPr>
        <w:t xml:space="preserve"> zu:</w:t>
      </w:r>
    </w:p>
    <w:p w:rsidR="00E129C9" w:rsidRPr="00ED01C5" w:rsidRDefault="00E5714A" w:rsidP="00ED01C5">
      <w:pPr>
        <w:pStyle w:val="KeinLeerraum"/>
        <w:numPr>
          <w:ilvl w:val="0"/>
          <w:numId w:val="11"/>
        </w:numPr>
        <w:ind w:left="284" w:hanging="284"/>
        <w:jc w:val="both"/>
        <w:rPr>
          <w:rFonts w:cs="Arial"/>
          <w:szCs w:val="14"/>
        </w:rPr>
      </w:pPr>
      <w:r w:rsidRPr="00ED01C5">
        <w:rPr>
          <w:rFonts w:cs="Arial"/>
          <w:b/>
          <w:szCs w:val="14"/>
          <w:lang w:val="en-US"/>
        </w:rPr>
        <w:t xml:space="preserve">Hamilton </w:t>
      </w:r>
      <w:proofErr w:type="spellStart"/>
      <w:r w:rsidRPr="00ED01C5">
        <w:rPr>
          <w:rFonts w:cs="Arial"/>
          <w:b/>
          <w:szCs w:val="14"/>
          <w:lang w:val="en-US"/>
        </w:rPr>
        <w:t>Flowsensor</w:t>
      </w:r>
      <w:proofErr w:type="spellEnd"/>
      <w:r w:rsidR="00E129C9" w:rsidRPr="00ED01C5">
        <w:rPr>
          <w:rFonts w:cs="Arial"/>
          <w:b/>
          <w:szCs w:val="14"/>
          <w:lang w:val="en-US"/>
        </w:rPr>
        <w:t xml:space="preserve"> </w:t>
      </w:r>
      <w:r w:rsidRPr="00ED01C5">
        <w:rPr>
          <w:rFonts w:cs="Arial"/>
          <w:b/>
          <w:szCs w:val="14"/>
          <w:lang w:val="en-US"/>
        </w:rPr>
        <w:t>–</w:t>
      </w:r>
      <w:r w:rsidR="00E129C9" w:rsidRPr="00ED01C5">
        <w:rPr>
          <w:rFonts w:cs="Arial"/>
          <w:b/>
          <w:szCs w:val="14"/>
          <w:lang w:val="en-US"/>
        </w:rPr>
        <w:t xml:space="preserve"> </w:t>
      </w:r>
      <w:r w:rsidRPr="00ED01C5">
        <w:rPr>
          <w:rFonts w:cs="Arial"/>
          <w:b/>
          <w:szCs w:val="14"/>
          <w:lang w:val="en-US"/>
        </w:rPr>
        <w:t>PN 279331</w:t>
      </w:r>
    </w:p>
    <w:p w:rsidR="00ED01C5" w:rsidRDefault="00ED01C5" w:rsidP="00ED01C5">
      <w:pPr>
        <w:pStyle w:val="KeinLeerraum"/>
        <w:jc w:val="both"/>
        <w:rPr>
          <w:rFonts w:cs="Arial"/>
          <w:b/>
          <w:szCs w:val="14"/>
          <w:lang w:val="en-US"/>
        </w:rPr>
      </w:pPr>
    </w:p>
    <w:p w:rsidR="00ED01C5" w:rsidRPr="00ED01C5" w:rsidRDefault="00ED01C5" w:rsidP="00ED01C5">
      <w:pPr>
        <w:pStyle w:val="KeinLeerraum"/>
        <w:rPr>
          <w:rFonts w:cs="Arial"/>
          <w:b/>
          <w:sz w:val="16"/>
          <w:szCs w:val="16"/>
        </w:rPr>
      </w:pPr>
      <w:r w:rsidRPr="00ED01C5">
        <w:rPr>
          <w:rFonts w:cs="Arial"/>
          <w:b/>
          <w:sz w:val="16"/>
          <w:szCs w:val="16"/>
        </w:rPr>
        <w:t xml:space="preserve">Achtung: </w:t>
      </w:r>
    </w:p>
    <w:p w:rsidR="00ED01C5" w:rsidRPr="00295429" w:rsidRDefault="00ED01C5" w:rsidP="00BD4FB3">
      <w:pPr>
        <w:pStyle w:val="KeinLeerraum"/>
        <w:numPr>
          <w:ilvl w:val="0"/>
          <w:numId w:val="11"/>
        </w:numPr>
        <w:ind w:left="142" w:hanging="142"/>
        <w:jc w:val="both"/>
        <w:rPr>
          <w:rFonts w:cs="Arial"/>
        </w:rPr>
      </w:pPr>
      <w:r w:rsidRPr="00ED01C5">
        <w:rPr>
          <w:rFonts w:cs="Arial"/>
          <w:szCs w:val="14"/>
        </w:rPr>
        <w:t>Die Wiederbenutzung des Sensors kann die Sicherheit des Patienten wegen der möglichen Kontamination des Sensors beeinträchtigen.</w:t>
      </w:r>
    </w:p>
    <w:p w:rsidR="00ED01C5" w:rsidRPr="006D4964" w:rsidRDefault="00ED01C5" w:rsidP="00ED01C5">
      <w:pPr>
        <w:pStyle w:val="KeinLeerraum"/>
        <w:jc w:val="both"/>
        <w:rPr>
          <w:rFonts w:cs="Arial"/>
          <w:szCs w:val="14"/>
        </w:rPr>
      </w:pPr>
    </w:p>
    <w:p w:rsidR="00ED01C5" w:rsidRPr="00872F6A" w:rsidRDefault="00ED01C5" w:rsidP="00872F6A">
      <w:pPr>
        <w:pStyle w:val="KeinLeerraum"/>
        <w:jc w:val="both"/>
        <w:rPr>
          <w:rFonts w:cs="Arial"/>
          <w:b/>
          <w:sz w:val="16"/>
          <w:szCs w:val="16"/>
        </w:rPr>
      </w:pPr>
      <w:r w:rsidRPr="00872F6A">
        <w:rPr>
          <w:rFonts w:cs="Arial"/>
          <w:b/>
          <w:sz w:val="16"/>
          <w:szCs w:val="16"/>
        </w:rPr>
        <w:t>Verbindung zum Beatmungsgerät</w:t>
      </w:r>
    </w:p>
    <w:p w:rsidR="00ED01C5" w:rsidRDefault="00ED01C5" w:rsidP="00BD4FB3">
      <w:pPr>
        <w:pStyle w:val="KeinLeerraum"/>
        <w:numPr>
          <w:ilvl w:val="0"/>
          <w:numId w:val="11"/>
        </w:numPr>
        <w:ind w:left="142" w:hanging="142"/>
        <w:jc w:val="both"/>
        <w:rPr>
          <w:rFonts w:cs="Arial"/>
          <w:szCs w:val="14"/>
        </w:rPr>
      </w:pPr>
      <w:r w:rsidRPr="00ED01C5">
        <w:rPr>
          <w:rFonts w:cs="Arial"/>
          <w:szCs w:val="14"/>
        </w:rPr>
        <w:t xml:space="preserve">Um den </w:t>
      </w:r>
      <w:proofErr w:type="spellStart"/>
      <w:r w:rsidRPr="00ED01C5">
        <w:rPr>
          <w:rFonts w:cs="Arial"/>
          <w:szCs w:val="14"/>
        </w:rPr>
        <w:t>Flowsensor</w:t>
      </w:r>
      <w:proofErr w:type="spellEnd"/>
      <w:r w:rsidRPr="00ED01C5">
        <w:rPr>
          <w:rFonts w:cs="Arial"/>
          <w:szCs w:val="14"/>
        </w:rPr>
        <w:t xml:space="preserve"> mit dem Beatmungsgerät zu verbinden, müssen die Sensorschläuche an der Unterseite der Frontplatte des Beatmungsgerätes angeschlossen werden. Verbinden Sie den blauen Schlauch mit dem „Proximal“-Eingang des Beatmungsgerätes.</w:t>
      </w:r>
    </w:p>
    <w:p w:rsidR="00872F6A" w:rsidRPr="00ED01C5" w:rsidRDefault="00872F6A" w:rsidP="00ED01C5">
      <w:pPr>
        <w:pStyle w:val="KeinLeerraum"/>
        <w:rPr>
          <w:rFonts w:cs="Arial"/>
          <w:szCs w:val="14"/>
        </w:rPr>
      </w:pPr>
    </w:p>
    <w:p w:rsidR="00ED01C5" w:rsidRPr="00872F6A" w:rsidRDefault="00ED01C5" w:rsidP="00872F6A">
      <w:pPr>
        <w:pStyle w:val="KeinLeerraum"/>
        <w:rPr>
          <w:rFonts w:cs="Arial"/>
          <w:b/>
          <w:sz w:val="16"/>
          <w:szCs w:val="16"/>
        </w:rPr>
      </w:pPr>
      <w:r w:rsidRPr="00872F6A">
        <w:rPr>
          <w:rFonts w:cs="Arial"/>
          <w:b/>
          <w:sz w:val="16"/>
          <w:szCs w:val="16"/>
        </w:rPr>
        <w:t>Verbindung zum Patienten</w:t>
      </w:r>
    </w:p>
    <w:p w:rsidR="00ED01C5" w:rsidRDefault="00ED01C5" w:rsidP="00BD4FB3">
      <w:pPr>
        <w:pStyle w:val="KeinLeerraum"/>
        <w:numPr>
          <w:ilvl w:val="0"/>
          <w:numId w:val="11"/>
        </w:numPr>
        <w:ind w:left="142" w:hanging="142"/>
        <w:jc w:val="both"/>
        <w:rPr>
          <w:rFonts w:cs="Arial"/>
          <w:szCs w:val="14"/>
        </w:rPr>
      </w:pPr>
      <w:r w:rsidRPr="00872F6A">
        <w:rPr>
          <w:rFonts w:cs="Arial"/>
          <w:szCs w:val="14"/>
        </w:rPr>
        <w:t xml:space="preserve">Setzen Sie den </w:t>
      </w:r>
      <w:proofErr w:type="spellStart"/>
      <w:r w:rsidRPr="00872F6A">
        <w:rPr>
          <w:rFonts w:cs="Arial"/>
          <w:szCs w:val="14"/>
        </w:rPr>
        <w:t>Flowsensor</w:t>
      </w:r>
      <w:proofErr w:type="spellEnd"/>
      <w:r w:rsidRPr="00872F6A">
        <w:rPr>
          <w:rFonts w:cs="Arial"/>
          <w:szCs w:val="14"/>
        </w:rPr>
        <w:t xml:space="preserve"> zwischen das Y-Stück und die Patientenverbindung ein. Die Seite des Sensors, die mit dem blauen Schlauch ausgerüstet ist, muss in Richtung Patient weisen. Es wird empfohlen, einen kurzen flexiblen Schlauch zwischen Sensor und Patientenverbindung zu verwenden. Um Schlaufen und Kondensation zu vermeiden, sollte der Sensor mit den Schläuchen nach oben positioniert werden.</w:t>
      </w:r>
    </w:p>
    <w:p w:rsidR="00872F6A" w:rsidRPr="00303BD2" w:rsidRDefault="00872F6A" w:rsidP="00872F6A">
      <w:pPr>
        <w:pStyle w:val="KeinLeerraum"/>
        <w:ind w:left="284"/>
        <w:jc w:val="both"/>
        <w:rPr>
          <w:rFonts w:cs="Arial"/>
          <w:szCs w:val="14"/>
        </w:rPr>
      </w:pPr>
    </w:p>
    <w:p w:rsidR="00ED01C5" w:rsidRPr="00303BD2" w:rsidRDefault="00ED01C5" w:rsidP="00872F6A">
      <w:pPr>
        <w:pStyle w:val="KeinLeerraum"/>
        <w:rPr>
          <w:b/>
          <w:sz w:val="16"/>
          <w:szCs w:val="16"/>
        </w:rPr>
      </w:pPr>
      <w:r w:rsidRPr="00303BD2">
        <w:rPr>
          <w:b/>
          <w:sz w:val="16"/>
          <w:szCs w:val="16"/>
        </w:rPr>
        <w:t>Schlauch-Clip</w:t>
      </w:r>
    </w:p>
    <w:p w:rsidR="00ED01C5" w:rsidRDefault="00ED01C5" w:rsidP="00BD4FB3">
      <w:pPr>
        <w:pStyle w:val="KeinLeerraum"/>
        <w:numPr>
          <w:ilvl w:val="0"/>
          <w:numId w:val="11"/>
        </w:numPr>
        <w:ind w:left="142" w:hanging="142"/>
        <w:jc w:val="both"/>
      </w:pPr>
      <w:r w:rsidRPr="00895F1C">
        <w:t xml:space="preserve">Der Schlauch-Clip kann verwendet werden, um die Schläuche des Sensors an den Beatmungsgeräten zu befestigen. Dazu die große Öffnung des Clips über den inspiratorischen Beatmungsschlauch schieben. Die Sensorschläuche in die schmale Öffnung des Clips einschieben. Dabei den Schlauch zwischen Sensor und Clip in einer Schleife verlegen, um maximale Patientenbeweglichkeit zu ermöglichen.  </w:t>
      </w:r>
    </w:p>
    <w:p w:rsidR="00872F6A" w:rsidRPr="00895F1C" w:rsidRDefault="00872F6A" w:rsidP="00872F6A">
      <w:pPr>
        <w:pStyle w:val="KeinLeerraum"/>
        <w:jc w:val="both"/>
      </w:pPr>
    </w:p>
    <w:p w:rsidR="00ED01C5" w:rsidRDefault="00ED01C5" w:rsidP="00872F6A">
      <w:pPr>
        <w:pStyle w:val="KeinLeerraum"/>
        <w:rPr>
          <w:b/>
          <w:sz w:val="16"/>
          <w:szCs w:val="16"/>
        </w:rPr>
      </w:pPr>
      <w:r w:rsidRPr="00872F6A">
        <w:rPr>
          <w:b/>
          <w:sz w:val="16"/>
          <w:szCs w:val="16"/>
        </w:rPr>
        <w:t>Kalibrierung</w:t>
      </w:r>
    </w:p>
    <w:p w:rsidR="00872F6A" w:rsidRDefault="00ED01C5" w:rsidP="00872F6A">
      <w:pPr>
        <w:pStyle w:val="KeinLeerraum"/>
        <w:jc w:val="both"/>
      </w:pPr>
      <w:r w:rsidRPr="00872F6A">
        <w:rPr>
          <w:b/>
        </w:rPr>
        <w:t>Achtung:</w:t>
      </w:r>
      <w:r w:rsidRPr="00895F1C">
        <w:t xml:space="preserve"> </w:t>
      </w:r>
    </w:p>
    <w:p w:rsidR="00ED01C5" w:rsidRPr="00895F1C" w:rsidRDefault="00ED01C5" w:rsidP="0055726A">
      <w:pPr>
        <w:pStyle w:val="KeinLeerraum"/>
        <w:numPr>
          <w:ilvl w:val="0"/>
          <w:numId w:val="11"/>
        </w:numPr>
        <w:ind w:left="142" w:hanging="142"/>
        <w:jc w:val="both"/>
      </w:pPr>
      <w:r w:rsidRPr="00895F1C">
        <w:t xml:space="preserve">Der </w:t>
      </w:r>
      <w:proofErr w:type="spellStart"/>
      <w:r w:rsidRPr="00895F1C">
        <w:t>Flowsensor</w:t>
      </w:r>
      <w:proofErr w:type="spellEnd"/>
      <w:r w:rsidRPr="00895F1C">
        <w:t xml:space="preserve"> muss vor Verwendung am Patienten kalibriert werden.</w:t>
      </w:r>
    </w:p>
    <w:p w:rsidR="00ED01C5" w:rsidRPr="00895F1C" w:rsidRDefault="009D5BAF" w:rsidP="0055726A">
      <w:pPr>
        <w:pStyle w:val="KeinLeerraum"/>
        <w:numPr>
          <w:ilvl w:val="0"/>
          <w:numId w:val="11"/>
        </w:numPr>
        <w:ind w:left="142" w:hanging="142"/>
        <w:jc w:val="both"/>
      </w:pPr>
      <w:r>
        <w:t xml:space="preserve">Abgleich, Handhabung und Sensorwechsel entsprechend der jeweiligen gerätspezifischen Gebrauchsanleitungen. </w:t>
      </w:r>
    </w:p>
    <w:p w:rsidR="00E129C9" w:rsidRPr="00776978" w:rsidRDefault="00E129C9" w:rsidP="00E129C9">
      <w:pPr>
        <w:pStyle w:val="KeinLeerraum"/>
        <w:jc w:val="both"/>
        <w:rPr>
          <w:rFonts w:cs="Arial"/>
          <w:szCs w:val="14"/>
        </w:rPr>
      </w:pPr>
    </w:p>
    <w:p w:rsidR="00E129C9" w:rsidRPr="00776978" w:rsidRDefault="00E129C9" w:rsidP="00E129C9">
      <w:pPr>
        <w:pStyle w:val="KeinLeerraum"/>
        <w:jc w:val="both"/>
        <w:rPr>
          <w:rFonts w:cs="Arial"/>
          <w:b/>
          <w:sz w:val="16"/>
          <w:szCs w:val="16"/>
        </w:rPr>
      </w:pPr>
      <w:r w:rsidRPr="00776978">
        <w:rPr>
          <w:rFonts w:cs="Arial"/>
          <w:b/>
          <w:sz w:val="16"/>
          <w:szCs w:val="16"/>
        </w:rPr>
        <w:t>Entsorgung</w:t>
      </w:r>
    </w:p>
    <w:p w:rsidR="00E129C9" w:rsidRDefault="00E129C9" w:rsidP="00BD4FB3">
      <w:pPr>
        <w:pStyle w:val="KeinLeerraum"/>
        <w:numPr>
          <w:ilvl w:val="0"/>
          <w:numId w:val="35"/>
        </w:numPr>
        <w:ind w:left="142" w:hanging="142"/>
        <w:jc w:val="both"/>
        <w:rPr>
          <w:rFonts w:cs="Arial"/>
          <w:szCs w:val="14"/>
        </w:rPr>
      </w:pPr>
      <w:proofErr w:type="spellStart"/>
      <w:r w:rsidRPr="00776978">
        <w:rPr>
          <w:rFonts w:cs="Arial"/>
          <w:szCs w:val="14"/>
        </w:rPr>
        <w:t>Flowsensor</w:t>
      </w:r>
      <w:proofErr w:type="spellEnd"/>
      <w:r w:rsidRPr="00776978">
        <w:rPr>
          <w:rFonts w:cs="Arial"/>
          <w:szCs w:val="14"/>
        </w:rPr>
        <w:t xml:space="preserve"> wie infektiösen Sondermüll entsorgen.</w:t>
      </w:r>
    </w:p>
    <w:p w:rsidR="009D5BAF" w:rsidRDefault="009D5BAF" w:rsidP="009D5BAF">
      <w:pPr>
        <w:pStyle w:val="KeinLeerraum"/>
        <w:ind w:left="142"/>
        <w:jc w:val="both"/>
        <w:rPr>
          <w:rFonts w:cs="Arial"/>
          <w:szCs w:val="14"/>
        </w:rPr>
      </w:pPr>
    </w:p>
    <w:p w:rsidR="00E129C9" w:rsidRPr="00314054" w:rsidRDefault="00A371C0" w:rsidP="00D77EB8">
      <w:pPr>
        <w:pStyle w:val="KeinLeerraum"/>
        <w:spacing w:line="276" w:lineRule="auto"/>
        <w:jc w:val="both"/>
        <w:rPr>
          <w:rFonts w:cs="Arial"/>
          <w:szCs w:val="14"/>
        </w:rPr>
      </w:pPr>
      <w:r w:rsidRPr="00314054">
        <w:rPr>
          <w:rFonts w:cs="Arial"/>
          <w:b/>
          <w:szCs w:val="14"/>
        </w:rPr>
        <w:t>Messbereich:</w:t>
      </w:r>
      <w:r w:rsidRPr="00314054">
        <w:rPr>
          <w:rFonts w:cs="Arial"/>
          <w:szCs w:val="14"/>
        </w:rPr>
        <w:t xml:space="preserve">  </w:t>
      </w:r>
      <w:r w:rsidRPr="00314054">
        <w:rPr>
          <w:rFonts w:cs="Arial"/>
          <w:szCs w:val="14"/>
        </w:rPr>
        <w:tab/>
        <w:t xml:space="preserve">    0 bis 180 L/min</w:t>
      </w:r>
    </w:p>
    <w:p w:rsidR="00A371C0" w:rsidRPr="00314054" w:rsidRDefault="00A371C0" w:rsidP="003A16BE">
      <w:pPr>
        <w:pStyle w:val="KeinLeerraum"/>
        <w:spacing w:line="276" w:lineRule="auto"/>
        <w:jc w:val="both"/>
        <w:rPr>
          <w:rStyle w:val="tlid-translation"/>
          <w:szCs w:val="14"/>
        </w:rPr>
      </w:pPr>
      <w:r w:rsidRPr="00314054">
        <w:rPr>
          <w:rFonts w:cs="Arial"/>
          <w:b/>
          <w:szCs w:val="14"/>
        </w:rPr>
        <w:t>Messgenauigkeit:</w:t>
      </w:r>
      <w:r w:rsidRPr="00314054">
        <w:rPr>
          <w:rFonts w:cs="Arial"/>
          <w:szCs w:val="14"/>
        </w:rPr>
        <w:tab/>
        <w:t xml:space="preserve">    </w:t>
      </w:r>
      <w:r w:rsidR="003A16BE" w:rsidRPr="00314054">
        <w:rPr>
          <w:rFonts w:cs="Arial"/>
          <w:szCs w:val="14"/>
        </w:rPr>
        <w:t>± 20%</w:t>
      </w:r>
      <w:r w:rsidR="001E1D28" w:rsidRPr="00314054">
        <w:rPr>
          <w:rFonts w:cs="Arial"/>
          <w:szCs w:val="14"/>
        </w:rPr>
        <w:t>,</w:t>
      </w:r>
      <w:r w:rsidR="003A16BE" w:rsidRPr="00314054">
        <w:rPr>
          <w:rFonts w:cs="Arial"/>
          <w:szCs w:val="14"/>
        </w:rPr>
        <w:t xml:space="preserve"> </w:t>
      </w:r>
      <w:r w:rsidR="003A16BE" w:rsidRPr="00314054">
        <w:rPr>
          <w:rStyle w:val="tlid-translation"/>
          <w:szCs w:val="14"/>
        </w:rPr>
        <w:t>nicht kalibriert</w:t>
      </w:r>
      <w:r w:rsidR="001E1D28" w:rsidRPr="00314054">
        <w:rPr>
          <w:rStyle w:val="tlid-translation"/>
          <w:szCs w:val="14"/>
        </w:rPr>
        <w:t>,</w:t>
      </w:r>
    </w:p>
    <w:p w:rsidR="003A16BE" w:rsidRPr="00314054" w:rsidRDefault="003A16BE" w:rsidP="003A16BE">
      <w:pPr>
        <w:pStyle w:val="KeinLeerraum"/>
        <w:spacing w:line="276" w:lineRule="auto"/>
        <w:jc w:val="both"/>
        <w:rPr>
          <w:rFonts w:cs="Arial"/>
          <w:szCs w:val="14"/>
        </w:rPr>
      </w:pPr>
      <w:r w:rsidRPr="00314054">
        <w:rPr>
          <w:rStyle w:val="tlid-translation"/>
          <w:szCs w:val="14"/>
        </w:rPr>
        <w:tab/>
      </w:r>
      <w:r w:rsidRPr="00314054">
        <w:rPr>
          <w:rStyle w:val="tlid-translation"/>
          <w:szCs w:val="14"/>
        </w:rPr>
        <w:tab/>
        <w:t xml:space="preserve">    gemäß DIN EN ISO 80601-2-13</w:t>
      </w:r>
    </w:p>
    <w:p w:rsidR="00A371C0" w:rsidRPr="00314054" w:rsidRDefault="00A371C0" w:rsidP="00D77EB8">
      <w:pPr>
        <w:pStyle w:val="KeinLeerraum"/>
        <w:spacing w:line="276" w:lineRule="auto"/>
        <w:jc w:val="both"/>
        <w:rPr>
          <w:rFonts w:cs="Arial"/>
          <w:szCs w:val="14"/>
        </w:rPr>
      </w:pPr>
      <w:r w:rsidRPr="00314054">
        <w:rPr>
          <w:rFonts w:cs="Arial"/>
          <w:b/>
          <w:szCs w:val="14"/>
        </w:rPr>
        <w:t>Sensoranschlüsse:</w:t>
      </w:r>
      <w:r w:rsidRPr="00314054">
        <w:rPr>
          <w:rFonts w:cs="Arial"/>
          <w:szCs w:val="14"/>
        </w:rPr>
        <w:t xml:space="preserve">  </w:t>
      </w:r>
      <w:r w:rsidR="00314054">
        <w:rPr>
          <w:rFonts w:cs="Arial"/>
          <w:szCs w:val="14"/>
        </w:rPr>
        <w:tab/>
        <w:t xml:space="preserve">   </w:t>
      </w:r>
      <w:r w:rsidRPr="00314054">
        <w:rPr>
          <w:rFonts w:cs="Arial"/>
          <w:szCs w:val="14"/>
        </w:rPr>
        <w:t>15M/15M</w:t>
      </w:r>
      <w:r w:rsidR="005C391C">
        <w:rPr>
          <w:rFonts w:cs="Arial"/>
          <w:szCs w:val="14"/>
        </w:rPr>
        <w:t>,</w:t>
      </w:r>
      <w:r w:rsidRPr="00314054">
        <w:rPr>
          <w:rFonts w:cs="Arial"/>
          <w:szCs w:val="14"/>
        </w:rPr>
        <w:t xml:space="preserve"> ISO 5356-1 </w:t>
      </w:r>
    </w:p>
    <w:p w:rsidR="00A371C0" w:rsidRPr="00776978" w:rsidRDefault="00A371C0" w:rsidP="00E129C9">
      <w:pPr>
        <w:pStyle w:val="KeinLeerraum"/>
        <w:jc w:val="both"/>
        <w:rPr>
          <w:rFonts w:cs="Arial"/>
          <w:szCs w:val="14"/>
        </w:rPr>
      </w:pPr>
    </w:p>
    <w:p w:rsidR="00E129C9" w:rsidRDefault="00E129C9" w:rsidP="00E129C9">
      <w:pPr>
        <w:pStyle w:val="KeinLeerraum"/>
        <w:rPr>
          <w:rFonts w:cs="Arial"/>
          <w:szCs w:val="14"/>
        </w:rPr>
      </w:pPr>
      <w:r w:rsidRPr="00F45556">
        <w:rPr>
          <w:rFonts w:cs="Arial"/>
          <w:b/>
          <w:sz w:val="16"/>
          <w:szCs w:val="16"/>
        </w:rPr>
        <w:t>Empfohlene Betriebsbedingungen</w:t>
      </w:r>
      <w:r w:rsidRPr="0073562E">
        <w:rPr>
          <w:rFonts w:cs="Arial"/>
          <w:szCs w:val="14"/>
        </w:rPr>
        <w:br/>
        <w:t>• Temperatur: 10°C bis 40°C</w:t>
      </w:r>
      <w:r w:rsidRPr="0073562E">
        <w:rPr>
          <w:rFonts w:cs="Arial"/>
          <w:szCs w:val="14"/>
        </w:rPr>
        <w:br/>
        <w:t>• Relative Luftfeuchtigkeit: 5</w:t>
      </w:r>
      <w:r>
        <w:rPr>
          <w:rFonts w:cs="Arial"/>
          <w:szCs w:val="14"/>
        </w:rPr>
        <w:t>%</w:t>
      </w:r>
      <w:r w:rsidRPr="0073562E">
        <w:rPr>
          <w:rFonts w:cs="Arial"/>
          <w:szCs w:val="14"/>
        </w:rPr>
        <w:t xml:space="preserve"> bis 95%, nicht kondensierend</w:t>
      </w:r>
      <w:r w:rsidRPr="0073562E">
        <w:rPr>
          <w:rFonts w:cs="Arial"/>
          <w:szCs w:val="14"/>
        </w:rPr>
        <w:br/>
        <w:t>• Umgebungsdruck: 700hPa bis 1060hPa</w:t>
      </w:r>
    </w:p>
    <w:p w:rsidR="009D5BAF" w:rsidRDefault="009D5BAF" w:rsidP="00E129C9">
      <w:pPr>
        <w:pStyle w:val="KeinLeerraum"/>
        <w:rPr>
          <w:rFonts w:cs="Arial"/>
          <w:szCs w:val="14"/>
        </w:rPr>
      </w:pPr>
    </w:p>
    <w:p w:rsidR="00D77EB8" w:rsidRDefault="00D77EB8" w:rsidP="00D77EB8">
      <w:pPr>
        <w:pStyle w:val="KeinLeerraum"/>
        <w:rPr>
          <w:rFonts w:cs="Arial"/>
          <w:b/>
          <w:sz w:val="16"/>
          <w:szCs w:val="16"/>
        </w:rPr>
      </w:pPr>
      <w:r w:rsidRPr="00F45556">
        <w:rPr>
          <w:rFonts w:cs="Arial"/>
          <w:b/>
          <w:sz w:val="16"/>
          <w:szCs w:val="16"/>
        </w:rPr>
        <w:lastRenderedPageBreak/>
        <w:t>Empfohlene Lager- und Transportbedingungen</w:t>
      </w:r>
    </w:p>
    <w:p w:rsidR="00D77EB8" w:rsidRDefault="00D77EB8" w:rsidP="00D77EB8">
      <w:pPr>
        <w:pStyle w:val="KeinLeerraum"/>
        <w:rPr>
          <w:rFonts w:cs="Arial"/>
          <w:szCs w:val="14"/>
        </w:rPr>
      </w:pPr>
      <w:r w:rsidRPr="0073562E">
        <w:rPr>
          <w:rFonts w:cs="Arial"/>
          <w:szCs w:val="14"/>
        </w:rPr>
        <w:t xml:space="preserve">• </w:t>
      </w:r>
      <w:r>
        <w:rPr>
          <w:rFonts w:cs="Arial"/>
          <w:szCs w:val="14"/>
        </w:rPr>
        <w:t>Temperatur: -20</w:t>
      </w:r>
      <w:r w:rsidRPr="0073562E">
        <w:rPr>
          <w:rFonts w:cs="Arial"/>
          <w:szCs w:val="14"/>
        </w:rPr>
        <w:t>°C bis 50°C</w:t>
      </w:r>
      <w:r w:rsidRPr="0073562E">
        <w:rPr>
          <w:rFonts w:cs="Arial"/>
          <w:szCs w:val="14"/>
        </w:rPr>
        <w:br/>
        <w:t>• Relative Luftfeuchtigkeit: 5</w:t>
      </w:r>
      <w:r>
        <w:rPr>
          <w:rFonts w:cs="Arial"/>
          <w:szCs w:val="14"/>
        </w:rPr>
        <w:t>%</w:t>
      </w:r>
      <w:r w:rsidRPr="0073562E">
        <w:rPr>
          <w:rFonts w:cs="Arial"/>
          <w:szCs w:val="14"/>
        </w:rPr>
        <w:t xml:space="preserve"> bis 95%, nicht kondensierend</w:t>
      </w:r>
      <w:r w:rsidRPr="0073562E">
        <w:rPr>
          <w:rFonts w:cs="Arial"/>
          <w:szCs w:val="14"/>
        </w:rPr>
        <w:br/>
        <w:t>• Umgebungsdruck: 700hPa bis 1060hPa</w:t>
      </w:r>
    </w:p>
    <w:p w:rsidR="00D77EB8" w:rsidRDefault="00D77EB8" w:rsidP="00E129C9">
      <w:pPr>
        <w:pStyle w:val="KeinLeerraum"/>
        <w:rPr>
          <w:rFonts w:cs="Arial"/>
          <w:szCs w:val="14"/>
        </w:rPr>
      </w:pPr>
    </w:p>
    <w:p w:rsidR="00754A24" w:rsidRDefault="00754A24" w:rsidP="0027584E">
      <w:pPr>
        <w:tabs>
          <w:tab w:val="left" w:pos="3828"/>
        </w:tabs>
        <w:rPr>
          <w:rFonts w:ascii="Arial" w:hAnsi="Arial" w:cs="Arial"/>
          <w:sz w:val="20"/>
          <w:szCs w:val="20"/>
          <w:lang w:val="en-US"/>
        </w:rPr>
      </w:pPr>
      <w:r w:rsidRPr="0027584E">
        <w:rPr>
          <w:rFonts w:ascii="Arial" w:hAnsi="Arial" w:cs="Arial"/>
          <w:color w:val="FFFFFF" w:themeColor="background1"/>
          <w:sz w:val="20"/>
          <w:szCs w:val="20"/>
          <w:highlight w:val="darkGray"/>
          <w:lang w:val="en-US"/>
        </w:rPr>
        <w:t>EN     Instructions for us</w:t>
      </w:r>
      <w:r w:rsidR="0027584E">
        <w:rPr>
          <w:rFonts w:ascii="Arial" w:hAnsi="Arial" w:cs="Arial"/>
          <w:color w:val="FFFFFF" w:themeColor="background1"/>
          <w:sz w:val="20"/>
          <w:szCs w:val="20"/>
          <w:highlight w:val="darkGray"/>
          <w:lang w:val="en-US"/>
        </w:rPr>
        <w:t>e</w:t>
      </w:r>
      <w:r w:rsidR="0027584E">
        <w:rPr>
          <w:rFonts w:ascii="Arial" w:hAnsi="Arial" w:cs="Arial"/>
          <w:color w:val="FFFFFF" w:themeColor="background1"/>
          <w:sz w:val="20"/>
          <w:szCs w:val="20"/>
          <w:highlight w:val="darkGray"/>
          <w:lang w:val="en-US"/>
        </w:rPr>
        <w:tab/>
      </w:r>
      <w:r w:rsidRPr="0027584E">
        <w:rPr>
          <w:rFonts w:ascii="Arial" w:hAnsi="Arial" w:cs="Arial"/>
          <w:sz w:val="20"/>
          <w:szCs w:val="20"/>
          <w:lang w:val="en-US"/>
        </w:rPr>
        <w:tab/>
      </w:r>
      <w:r>
        <w:rPr>
          <w:rFonts w:ascii="Arial" w:hAnsi="Arial" w:cs="Arial"/>
          <w:sz w:val="20"/>
          <w:szCs w:val="20"/>
          <w:highlight w:val="darkGray"/>
          <w:lang w:val="en-US"/>
        </w:rPr>
        <w:t xml:space="preserve"> </w:t>
      </w:r>
    </w:p>
    <w:p w:rsidR="00926E02" w:rsidRPr="001E1D28" w:rsidRDefault="00E5714A" w:rsidP="00926E02">
      <w:pPr>
        <w:pStyle w:val="KeinLeerraum"/>
        <w:rPr>
          <w:rFonts w:cs="Arial"/>
          <w:b/>
          <w:sz w:val="16"/>
          <w:szCs w:val="16"/>
          <w:lang w:val="en-US"/>
        </w:rPr>
      </w:pPr>
      <w:r w:rsidRPr="001E1D28">
        <w:rPr>
          <w:rFonts w:cs="Arial"/>
          <w:b/>
          <w:sz w:val="16"/>
          <w:szCs w:val="16"/>
          <w:lang w:val="en-US"/>
        </w:rPr>
        <w:t>Single</w:t>
      </w:r>
      <w:r w:rsidR="00585835" w:rsidRPr="001E1D28">
        <w:rPr>
          <w:rFonts w:cs="Arial"/>
          <w:b/>
          <w:sz w:val="16"/>
          <w:szCs w:val="16"/>
          <w:lang w:val="en-US"/>
        </w:rPr>
        <w:t xml:space="preserve"> use f</w:t>
      </w:r>
      <w:r w:rsidR="00926E02" w:rsidRPr="001E1D28">
        <w:rPr>
          <w:rFonts w:cs="Arial"/>
          <w:b/>
          <w:sz w:val="16"/>
          <w:szCs w:val="16"/>
          <w:lang w:val="en-US"/>
        </w:rPr>
        <w:t>low sensor</w:t>
      </w:r>
    </w:p>
    <w:p w:rsidR="00926E02" w:rsidRPr="001E1D28" w:rsidRDefault="00926E02" w:rsidP="00926E02">
      <w:pPr>
        <w:pStyle w:val="KeinLeerraum"/>
        <w:rPr>
          <w:rFonts w:cs="Arial"/>
          <w:b/>
          <w:szCs w:val="14"/>
          <w:lang w:val="en-US"/>
        </w:rPr>
      </w:pPr>
    </w:p>
    <w:p w:rsidR="00926E02" w:rsidRPr="001E1D28" w:rsidRDefault="00926E02" w:rsidP="00926E02">
      <w:pPr>
        <w:pStyle w:val="KeinLeerraum"/>
        <w:rPr>
          <w:rFonts w:cs="Arial"/>
          <w:b/>
          <w:sz w:val="16"/>
          <w:szCs w:val="16"/>
          <w:lang w:val="en-US"/>
        </w:rPr>
      </w:pPr>
      <w:r w:rsidRPr="001E1D28">
        <w:rPr>
          <w:rFonts w:cs="Arial"/>
          <w:b/>
          <w:sz w:val="16"/>
          <w:szCs w:val="16"/>
          <w:lang w:val="en-US"/>
        </w:rPr>
        <w:t>Intended Use</w:t>
      </w:r>
    </w:p>
    <w:p w:rsidR="00926E02" w:rsidRPr="001E1D28" w:rsidRDefault="00295429" w:rsidP="00926E02">
      <w:pPr>
        <w:pStyle w:val="KeinLeerraum"/>
        <w:jc w:val="both"/>
        <w:rPr>
          <w:rFonts w:cs="Arial"/>
          <w:szCs w:val="14"/>
          <w:lang w:val="en-US"/>
        </w:rPr>
      </w:pPr>
      <w:r w:rsidRPr="001E1D28">
        <w:rPr>
          <w:rFonts w:cs="Arial"/>
          <w:szCs w:val="14"/>
          <w:lang w:val="en-GB"/>
        </w:rPr>
        <w:t>Single patient use flow sensor used to measure the airflow in the breathing system of the patient for use with Hamilton ventilators.</w:t>
      </w:r>
      <w:r w:rsidR="00926E02" w:rsidRPr="001E1D28">
        <w:rPr>
          <w:rFonts w:cs="Arial"/>
          <w:szCs w:val="14"/>
          <w:lang w:val="en-US"/>
        </w:rPr>
        <w:t>The sensor is compatible to:</w:t>
      </w:r>
    </w:p>
    <w:p w:rsidR="00EC09D5" w:rsidRPr="001E1D28" w:rsidRDefault="00E5714A" w:rsidP="00E5714A">
      <w:pPr>
        <w:pStyle w:val="KeinLeerraum"/>
        <w:numPr>
          <w:ilvl w:val="0"/>
          <w:numId w:val="34"/>
        </w:numPr>
        <w:rPr>
          <w:rFonts w:cs="Arial"/>
          <w:b/>
          <w:szCs w:val="14"/>
          <w:lang w:val="en-US"/>
        </w:rPr>
      </w:pPr>
      <w:r w:rsidRPr="001E1D28">
        <w:rPr>
          <w:rFonts w:cs="Arial"/>
          <w:b/>
          <w:szCs w:val="14"/>
          <w:lang w:val="en-US"/>
        </w:rPr>
        <w:t>Hamilton Flow sensor – PN 279331</w:t>
      </w:r>
    </w:p>
    <w:p w:rsidR="0012417F" w:rsidRPr="002D74A0" w:rsidRDefault="0012417F" w:rsidP="0012417F">
      <w:pPr>
        <w:pStyle w:val="KeinLeerraum"/>
        <w:ind w:left="360"/>
        <w:rPr>
          <w:rFonts w:cs="Arial"/>
          <w:b/>
          <w:szCs w:val="14"/>
          <w:highlight w:val="yellow"/>
          <w:lang w:val="en-US"/>
        </w:rPr>
      </w:pPr>
    </w:p>
    <w:p w:rsidR="001E1D28" w:rsidRPr="001E1D28" w:rsidRDefault="001E1D28" w:rsidP="001E1D28">
      <w:pPr>
        <w:pStyle w:val="KeinLeerraum"/>
        <w:rPr>
          <w:b/>
          <w:sz w:val="16"/>
          <w:szCs w:val="16"/>
          <w:lang w:val="en-GB"/>
        </w:rPr>
      </w:pPr>
      <w:r w:rsidRPr="001E1D28">
        <w:rPr>
          <w:b/>
          <w:sz w:val="16"/>
          <w:szCs w:val="16"/>
          <w:lang w:val="en-GB"/>
        </w:rPr>
        <w:t xml:space="preserve">Caution: </w:t>
      </w:r>
    </w:p>
    <w:p w:rsidR="001E1D28" w:rsidRDefault="001E1D28" w:rsidP="001E1D28">
      <w:pPr>
        <w:pStyle w:val="KeinLeerraum"/>
        <w:numPr>
          <w:ilvl w:val="0"/>
          <w:numId w:val="34"/>
        </w:numPr>
        <w:ind w:left="142" w:hanging="142"/>
        <w:jc w:val="both"/>
        <w:rPr>
          <w:lang w:val="en-GB"/>
        </w:rPr>
      </w:pPr>
      <w:r w:rsidRPr="00895F1C">
        <w:rPr>
          <w:lang w:val="en-GB"/>
        </w:rPr>
        <w:t>Reusing the sensor may affect patient’s safety due to the possible contamination of the sensor.</w:t>
      </w:r>
    </w:p>
    <w:p w:rsidR="001E1D28" w:rsidRDefault="001E1D28" w:rsidP="001E1D28">
      <w:pPr>
        <w:pStyle w:val="KeinLeerraum"/>
        <w:rPr>
          <w:lang w:val="en-GB"/>
        </w:rPr>
      </w:pPr>
    </w:p>
    <w:p w:rsidR="001E1D28" w:rsidRPr="001E1D28" w:rsidRDefault="001E1D28" w:rsidP="001E1D28">
      <w:pPr>
        <w:pStyle w:val="KeinLeerraum"/>
        <w:rPr>
          <w:b/>
          <w:sz w:val="16"/>
          <w:szCs w:val="16"/>
          <w:lang w:val="en-GB"/>
        </w:rPr>
      </w:pPr>
      <w:r w:rsidRPr="001E1D28">
        <w:rPr>
          <w:b/>
          <w:sz w:val="16"/>
          <w:szCs w:val="16"/>
          <w:lang w:val="en-GB"/>
        </w:rPr>
        <w:t>Ventilator connection</w:t>
      </w:r>
    </w:p>
    <w:p w:rsidR="001E1D28" w:rsidRPr="00895F1C" w:rsidRDefault="001E1D28" w:rsidP="001E1D28">
      <w:pPr>
        <w:pStyle w:val="KeinLeerraum"/>
        <w:numPr>
          <w:ilvl w:val="0"/>
          <w:numId w:val="34"/>
        </w:numPr>
        <w:ind w:left="142" w:hanging="142"/>
        <w:jc w:val="both"/>
        <w:rPr>
          <w:lang w:val="en-GB"/>
        </w:rPr>
      </w:pPr>
      <w:r w:rsidRPr="00895F1C">
        <w:rPr>
          <w:lang w:val="en-GB"/>
        </w:rPr>
        <w:t>To connect the Flow Sensor to the ventilator attach the sensor tubes underneath the front panel of the ventilator. The blue tube must be attached to the “PROXIMAL” inlet of the ventilator.</w:t>
      </w:r>
    </w:p>
    <w:p w:rsidR="001E1D28" w:rsidRDefault="001E1D28" w:rsidP="001E1D28">
      <w:pPr>
        <w:pStyle w:val="KeinLeerraum"/>
        <w:rPr>
          <w:lang w:val="en-GB"/>
        </w:rPr>
      </w:pPr>
    </w:p>
    <w:p w:rsidR="001E1D28" w:rsidRPr="001E1D28" w:rsidRDefault="001E1D28" w:rsidP="001E1D28">
      <w:pPr>
        <w:pStyle w:val="KeinLeerraum"/>
        <w:rPr>
          <w:b/>
          <w:sz w:val="16"/>
          <w:szCs w:val="16"/>
          <w:lang w:val="en-GB"/>
        </w:rPr>
      </w:pPr>
      <w:r w:rsidRPr="001E1D28">
        <w:rPr>
          <w:b/>
          <w:sz w:val="16"/>
          <w:szCs w:val="16"/>
          <w:lang w:val="en-GB"/>
        </w:rPr>
        <w:t>Patient connection</w:t>
      </w:r>
    </w:p>
    <w:p w:rsidR="001E1D28" w:rsidRDefault="001E1D28" w:rsidP="001E1D28">
      <w:pPr>
        <w:pStyle w:val="KeinLeerraum"/>
        <w:numPr>
          <w:ilvl w:val="0"/>
          <w:numId w:val="34"/>
        </w:numPr>
        <w:ind w:left="142" w:hanging="142"/>
        <w:jc w:val="both"/>
        <w:rPr>
          <w:lang w:val="en-GB"/>
        </w:rPr>
      </w:pPr>
      <w:r w:rsidRPr="00895F1C">
        <w:rPr>
          <w:lang w:val="en-GB"/>
        </w:rPr>
        <w:t>Insert the Flow Sensor between the Y piece of the patient circuit and the patient connection. The side of the Flow Sensor is equipped with the blue tube should face the patient. It is recommended that short flexible tubing is used between the sensor and the patient connection. Position the sensor with the tubing upright to prevent kinking and condensation.</w:t>
      </w:r>
    </w:p>
    <w:p w:rsidR="005F0873" w:rsidRPr="00895F1C" w:rsidRDefault="005F0873" w:rsidP="005F0873">
      <w:pPr>
        <w:pStyle w:val="KeinLeerraum"/>
        <w:ind w:left="142"/>
        <w:jc w:val="both"/>
        <w:rPr>
          <w:lang w:val="en-GB"/>
        </w:rPr>
      </w:pPr>
    </w:p>
    <w:p w:rsidR="005F0873" w:rsidRPr="005F0873" w:rsidRDefault="005F0873" w:rsidP="005F0873">
      <w:pPr>
        <w:pStyle w:val="KeinLeerraum"/>
        <w:rPr>
          <w:b/>
          <w:sz w:val="16"/>
          <w:szCs w:val="16"/>
          <w:lang w:val="en-GB"/>
        </w:rPr>
      </w:pPr>
      <w:r w:rsidRPr="005F0873">
        <w:rPr>
          <w:b/>
          <w:sz w:val="16"/>
          <w:szCs w:val="16"/>
          <w:lang w:val="en-GB"/>
        </w:rPr>
        <w:t>Tubing clip</w:t>
      </w:r>
    </w:p>
    <w:p w:rsidR="005F0873" w:rsidRPr="005F0873" w:rsidRDefault="005F0873" w:rsidP="005F0873">
      <w:pPr>
        <w:pStyle w:val="KeinLeerraum"/>
        <w:numPr>
          <w:ilvl w:val="0"/>
          <w:numId w:val="34"/>
        </w:numPr>
        <w:ind w:left="142" w:hanging="142"/>
        <w:jc w:val="both"/>
        <w:rPr>
          <w:lang w:val="en-GB"/>
        </w:rPr>
      </w:pPr>
      <w:r w:rsidRPr="005F0873">
        <w:rPr>
          <w:lang w:val="en-GB"/>
        </w:rPr>
        <w:t>The tubing clip is designed to secure the Flow Sensor tubes to the ventilation tubes. Place the wide opening of the clip around the inspiratory ventilation tube. Place the Flow Sensor tube in the narrow opening of the clip, leaving a loop of tubing between the clip and the Flow Sensor to accommodate the full range of patient movement.</w:t>
      </w:r>
    </w:p>
    <w:p w:rsidR="001E1D28" w:rsidRDefault="001E1D28" w:rsidP="005F0873">
      <w:pPr>
        <w:pStyle w:val="KeinLeerraum"/>
        <w:rPr>
          <w:lang w:val="en-GB"/>
        </w:rPr>
      </w:pPr>
    </w:p>
    <w:p w:rsidR="005F0873" w:rsidRPr="00895F1C" w:rsidRDefault="005F0873" w:rsidP="005F0873">
      <w:pPr>
        <w:pStyle w:val="KeinLeerraum"/>
        <w:rPr>
          <w:rFonts w:cs="Arial"/>
          <w:b/>
          <w:sz w:val="16"/>
          <w:szCs w:val="16"/>
          <w:lang w:val="en-GB"/>
        </w:rPr>
      </w:pPr>
      <w:r w:rsidRPr="00895F1C">
        <w:rPr>
          <w:rFonts w:cs="Arial"/>
          <w:b/>
          <w:sz w:val="16"/>
          <w:szCs w:val="16"/>
          <w:lang w:val="en-GB"/>
        </w:rPr>
        <w:t>Calibration</w:t>
      </w:r>
    </w:p>
    <w:p w:rsidR="005F0873" w:rsidRPr="005F0873" w:rsidRDefault="005F0873" w:rsidP="005F0873">
      <w:pPr>
        <w:pStyle w:val="KeinLeerraum"/>
        <w:rPr>
          <w:rFonts w:cs="Arial"/>
          <w:b/>
          <w:szCs w:val="14"/>
          <w:lang w:val="en-GB"/>
        </w:rPr>
      </w:pPr>
      <w:r w:rsidRPr="005F0873">
        <w:rPr>
          <w:rFonts w:cs="Arial"/>
          <w:b/>
          <w:szCs w:val="14"/>
          <w:lang w:val="en-GB"/>
        </w:rPr>
        <w:t>Caution:</w:t>
      </w:r>
    </w:p>
    <w:p w:rsidR="005F0873" w:rsidRPr="005F0873" w:rsidRDefault="005F0873" w:rsidP="005F0873">
      <w:pPr>
        <w:pStyle w:val="KeinLeerraum"/>
        <w:numPr>
          <w:ilvl w:val="0"/>
          <w:numId w:val="34"/>
        </w:numPr>
        <w:ind w:left="142" w:hanging="142"/>
        <w:jc w:val="both"/>
        <w:rPr>
          <w:rFonts w:cs="Arial"/>
          <w:szCs w:val="14"/>
          <w:lang w:val="en-GB"/>
        </w:rPr>
      </w:pPr>
      <w:r w:rsidRPr="005F0873">
        <w:rPr>
          <w:rFonts w:cs="Arial"/>
          <w:szCs w:val="14"/>
          <w:lang w:val="en-GB"/>
        </w:rPr>
        <w:t>The Flow Sensor must be calibrated prior to patient use.</w:t>
      </w:r>
    </w:p>
    <w:p w:rsidR="005F0873" w:rsidRPr="005F0873" w:rsidRDefault="005F0873" w:rsidP="005F0873">
      <w:pPr>
        <w:pStyle w:val="KeinLeerraum"/>
        <w:numPr>
          <w:ilvl w:val="0"/>
          <w:numId w:val="34"/>
        </w:numPr>
        <w:ind w:left="142" w:hanging="142"/>
        <w:jc w:val="both"/>
        <w:rPr>
          <w:rFonts w:cs="Arial"/>
          <w:szCs w:val="14"/>
          <w:lang w:val="en-GB"/>
        </w:rPr>
      </w:pPr>
      <w:r w:rsidRPr="005F0873">
        <w:rPr>
          <w:rFonts w:cs="Arial"/>
          <w:szCs w:val="14"/>
          <w:lang w:val="en-US"/>
        </w:rPr>
        <w:t>Alignment, operation and sensor change must be carried out in accordance with the relevant device-specific instruction manual.</w:t>
      </w:r>
    </w:p>
    <w:p w:rsidR="005F0873" w:rsidRPr="005F0873" w:rsidRDefault="005F0873" w:rsidP="005F0873">
      <w:pPr>
        <w:pStyle w:val="KeinLeerraum"/>
        <w:ind w:left="142"/>
        <w:rPr>
          <w:rFonts w:cs="Arial"/>
          <w:szCs w:val="14"/>
          <w:lang w:val="en-GB"/>
        </w:rPr>
      </w:pPr>
    </w:p>
    <w:p w:rsidR="006E6C43" w:rsidRPr="001E1D28" w:rsidRDefault="006E6C43" w:rsidP="006E6C43">
      <w:pPr>
        <w:pStyle w:val="KeinLeerraum"/>
        <w:rPr>
          <w:rFonts w:cs="Arial"/>
          <w:b/>
          <w:sz w:val="16"/>
          <w:szCs w:val="16"/>
          <w:lang w:val="en-US"/>
        </w:rPr>
      </w:pPr>
      <w:r w:rsidRPr="001E1D28">
        <w:rPr>
          <w:rFonts w:cs="Arial"/>
          <w:b/>
          <w:sz w:val="16"/>
          <w:szCs w:val="16"/>
          <w:lang w:val="en-US"/>
        </w:rPr>
        <w:t>Disposal</w:t>
      </w:r>
    </w:p>
    <w:p w:rsidR="002B6357" w:rsidRPr="001E1D28" w:rsidRDefault="006E6C43" w:rsidP="006E6C43">
      <w:pPr>
        <w:pStyle w:val="KeinLeerraum"/>
        <w:rPr>
          <w:rFonts w:cs="Arial"/>
          <w:color w:val="000000" w:themeColor="text1"/>
          <w:szCs w:val="14"/>
          <w:lang w:val="en-US"/>
        </w:rPr>
      </w:pPr>
      <w:r w:rsidRPr="001E1D28">
        <w:rPr>
          <w:rFonts w:cs="Arial"/>
          <w:szCs w:val="14"/>
          <w:lang w:val="en-US"/>
        </w:rPr>
        <w:t>The flow sensor must be disposed of as infectious waste.</w:t>
      </w:r>
    </w:p>
    <w:p w:rsidR="00A44852" w:rsidRDefault="00A44852" w:rsidP="00A44852">
      <w:pPr>
        <w:pStyle w:val="KeinLeerraum"/>
        <w:rPr>
          <w:rFonts w:cs="Arial"/>
          <w:szCs w:val="14"/>
          <w:highlight w:val="yellow"/>
          <w:lang w:val="en-US"/>
        </w:rPr>
      </w:pPr>
    </w:p>
    <w:p w:rsidR="00314054" w:rsidRPr="00314054" w:rsidRDefault="00314054" w:rsidP="00A44852">
      <w:pPr>
        <w:pStyle w:val="KeinLeerraum"/>
        <w:rPr>
          <w:rFonts w:cs="Arial"/>
          <w:szCs w:val="14"/>
          <w:lang w:val="en-US"/>
        </w:rPr>
      </w:pPr>
      <w:r w:rsidRPr="00314054">
        <w:rPr>
          <w:rFonts w:cs="Arial"/>
          <w:b/>
          <w:szCs w:val="14"/>
          <w:lang w:val="en-US"/>
        </w:rPr>
        <w:t>Measuring</w:t>
      </w:r>
      <w:r w:rsidR="005F0873" w:rsidRPr="00314054">
        <w:rPr>
          <w:rFonts w:cs="Arial"/>
          <w:b/>
          <w:szCs w:val="14"/>
          <w:lang w:val="en-US"/>
        </w:rPr>
        <w:t xml:space="preserve"> range:</w:t>
      </w:r>
      <w:r w:rsidR="005F0873" w:rsidRPr="00314054">
        <w:rPr>
          <w:rFonts w:cs="Arial"/>
          <w:szCs w:val="14"/>
          <w:lang w:val="en-US"/>
        </w:rPr>
        <w:tab/>
      </w:r>
      <w:r w:rsidRPr="00314054">
        <w:rPr>
          <w:rFonts w:cs="Arial"/>
          <w:szCs w:val="14"/>
          <w:lang w:val="en-US"/>
        </w:rPr>
        <w:t>0 to 180 L/min</w:t>
      </w:r>
    </w:p>
    <w:p w:rsidR="00314054" w:rsidRPr="00314054" w:rsidRDefault="00314054" w:rsidP="00A44852">
      <w:pPr>
        <w:pStyle w:val="KeinLeerraum"/>
        <w:rPr>
          <w:rFonts w:cs="Arial"/>
          <w:szCs w:val="14"/>
          <w:lang w:val="en-US"/>
        </w:rPr>
      </w:pPr>
      <w:r w:rsidRPr="00314054">
        <w:rPr>
          <w:rFonts w:cs="Arial"/>
          <w:b/>
          <w:szCs w:val="14"/>
          <w:lang w:val="en-US"/>
        </w:rPr>
        <w:t>Accuracy:</w:t>
      </w:r>
      <w:r w:rsidRPr="00314054">
        <w:rPr>
          <w:rFonts w:cs="Arial"/>
          <w:b/>
          <w:szCs w:val="14"/>
          <w:lang w:val="en-US"/>
        </w:rPr>
        <w:tab/>
      </w:r>
      <w:r w:rsidR="00CA600D">
        <w:rPr>
          <w:rFonts w:cs="Arial"/>
          <w:szCs w:val="14"/>
          <w:lang w:val="en-US"/>
        </w:rPr>
        <w:tab/>
        <w:t>± 20%</w:t>
      </w:r>
      <w:r w:rsidRPr="00314054">
        <w:rPr>
          <w:rFonts w:cs="Arial"/>
          <w:szCs w:val="14"/>
          <w:lang w:val="en-US"/>
        </w:rPr>
        <w:t>, uncalibrated</w:t>
      </w:r>
      <w:r>
        <w:rPr>
          <w:rFonts w:cs="Arial"/>
          <w:szCs w:val="14"/>
          <w:lang w:val="en-US"/>
        </w:rPr>
        <w:t>,</w:t>
      </w:r>
    </w:p>
    <w:p w:rsidR="00314054" w:rsidRPr="00314054" w:rsidRDefault="00314054" w:rsidP="00A44852">
      <w:pPr>
        <w:pStyle w:val="KeinLeerraum"/>
        <w:rPr>
          <w:rFonts w:cs="Arial"/>
          <w:szCs w:val="14"/>
          <w:lang w:val="en-US"/>
        </w:rPr>
      </w:pPr>
      <w:r w:rsidRPr="00314054">
        <w:rPr>
          <w:rFonts w:cs="Arial"/>
          <w:szCs w:val="14"/>
          <w:lang w:val="en-US"/>
        </w:rPr>
        <w:tab/>
      </w:r>
      <w:r w:rsidRPr="00314054">
        <w:rPr>
          <w:rFonts w:cs="Arial"/>
          <w:szCs w:val="14"/>
          <w:lang w:val="en-US"/>
        </w:rPr>
        <w:tab/>
      </w:r>
      <w:proofErr w:type="gramStart"/>
      <w:r w:rsidRPr="00314054">
        <w:rPr>
          <w:rFonts w:cs="Arial"/>
          <w:szCs w:val="14"/>
          <w:lang w:val="en-US"/>
        </w:rPr>
        <w:t>acc</w:t>
      </w:r>
      <w:proofErr w:type="gramEnd"/>
      <w:r w:rsidRPr="00314054">
        <w:rPr>
          <w:rFonts w:cs="Arial"/>
          <w:szCs w:val="14"/>
          <w:lang w:val="en-US"/>
        </w:rPr>
        <w:t>. DIN EN ISO 80601-2-13</w:t>
      </w:r>
    </w:p>
    <w:p w:rsidR="005F0873" w:rsidRPr="00314054" w:rsidRDefault="00314054" w:rsidP="00A44852">
      <w:pPr>
        <w:pStyle w:val="KeinLeerraum"/>
        <w:rPr>
          <w:rFonts w:cs="Arial"/>
          <w:szCs w:val="14"/>
          <w:lang w:val="en-US"/>
        </w:rPr>
      </w:pPr>
      <w:r w:rsidRPr="00314054">
        <w:rPr>
          <w:rFonts w:cs="Arial"/>
          <w:b/>
          <w:szCs w:val="14"/>
          <w:lang w:val="en-US"/>
        </w:rPr>
        <w:t>Sensor connectors:</w:t>
      </w:r>
      <w:r w:rsidRPr="00314054">
        <w:rPr>
          <w:rFonts w:cs="Arial"/>
          <w:szCs w:val="14"/>
          <w:lang w:val="en-US"/>
        </w:rPr>
        <w:tab/>
        <w:t>15M/15M</w:t>
      </w:r>
      <w:r w:rsidR="005C391C">
        <w:rPr>
          <w:rFonts w:cs="Arial"/>
          <w:szCs w:val="14"/>
          <w:lang w:val="en-US"/>
        </w:rPr>
        <w:t>,</w:t>
      </w:r>
      <w:r w:rsidRPr="00314054">
        <w:rPr>
          <w:rFonts w:cs="Arial"/>
          <w:szCs w:val="14"/>
          <w:lang w:val="en-US"/>
        </w:rPr>
        <w:t xml:space="preserve"> ISO 5356-1</w:t>
      </w:r>
      <w:r w:rsidR="005F0873" w:rsidRPr="00314054">
        <w:rPr>
          <w:rFonts w:cs="Arial"/>
          <w:szCs w:val="14"/>
          <w:lang w:val="en-US"/>
        </w:rPr>
        <w:tab/>
      </w:r>
    </w:p>
    <w:p w:rsidR="009311E3" w:rsidRPr="002D74A0" w:rsidRDefault="009311E3" w:rsidP="00A44852">
      <w:pPr>
        <w:pStyle w:val="KeinLeerraum"/>
        <w:rPr>
          <w:rFonts w:cs="Arial"/>
          <w:szCs w:val="14"/>
          <w:highlight w:val="yellow"/>
          <w:lang w:val="en-US"/>
        </w:rPr>
      </w:pPr>
    </w:p>
    <w:p w:rsidR="00314054" w:rsidRPr="001E1D28" w:rsidRDefault="00314054" w:rsidP="00314054">
      <w:pPr>
        <w:pStyle w:val="KeinLeerraum"/>
        <w:rPr>
          <w:rFonts w:cs="Arial"/>
          <w:b/>
          <w:sz w:val="16"/>
          <w:szCs w:val="16"/>
          <w:lang w:val="en-US"/>
        </w:rPr>
      </w:pPr>
      <w:r w:rsidRPr="001E1D28">
        <w:rPr>
          <w:rFonts w:cs="Arial"/>
          <w:b/>
          <w:sz w:val="16"/>
          <w:szCs w:val="16"/>
          <w:lang w:val="en-US"/>
        </w:rPr>
        <w:t>Recommended operating conditions</w:t>
      </w:r>
    </w:p>
    <w:p w:rsidR="00314054" w:rsidRPr="001E1D28" w:rsidRDefault="00314054" w:rsidP="00314054">
      <w:pPr>
        <w:pStyle w:val="KeinLeerraum"/>
        <w:numPr>
          <w:ilvl w:val="0"/>
          <w:numId w:val="24"/>
        </w:numPr>
        <w:ind w:left="142" w:hanging="142"/>
        <w:rPr>
          <w:rFonts w:cs="Arial"/>
          <w:szCs w:val="14"/>
          <w:lang w:val="en-US"/>
        </w:rPr>
      </w:pPr>
      <w:r w:rsidRPr="001E1D28">
        <w:rPr>
          <w:rFonts w:cs="Arial"/>
          <w:szCs w:val="14"/>
          <w:lang w:val="en-US"/>
        </w:rPr>
        <w:t>Temperature: 10°C to 40°C</w:t>
      </w:r>
    </w:p>
    <w:p w:rsidR="00314054" w:rsidRPr="001E1D28" w:rsidRDefault="00314054" w:rsidP="00314054">
      <w:pPr>
        <w:pStyle w:val="KeinLeerraum"/>
        <w:numPr>
          <w:ilvl w:val="0"/>
          <w:numId w:val="24"/>
        </w:numPr>
        <w:ind w:left="142" w:hanging="142"/>
        <w:rPr>
          <w:rFonts w:cs="Arial"/>
          <w:szCs w:val="14"/>
          <w:lang w:val="en-US"/>
        </w:rPr>
      </w:pPr>
      <w:r w:rsidRPr="001E1D28">
        <w:rPr>
          <w:rFonts w:cs="Arial"/>
          <w:szCs w:val="14"/>
          <w:lang w:val="en-US"/>
        </w:rPr>
        <w:t>Relative humidity: 5% to 95%, non-condensing</w:t>
      </w:r>
    </w:p>
    <w:p w:rsidR="00314054" w:rsidRPr="001E1D28" w:rsidRDefault="00314054" w:rsidP="00314054">
      <w:pPr>
        <w:pStyle w:val="KeinLeerraum"/>
        <w:numPr>
          <w:ilvl w:val="0"/>
          <w:numId w:val="24"/>
        </w:numPr>
        <w:ind w:left="142" w:hanging="142"/>
        <w:rPr>
          <w:rFonts w:cs="Arial"/>
          <w:szCs w:val="14"/>
          <w:lang w:val="en-US"/>
        </w:rPr>
      </w:pPr>
      <w:r w:rsidRPr="001E1D28">
        <w:rPr>
          <w:rFonts w:cs="Arial"/>
          <w:szCs w:val="14"/>
          <w:lang w:val="en-US"/>
        </w:rPr>
        <w:t>Atmospheric pressure: 700hPa to 1060hPa</w:t>
      </w:r>
    </w:p>
    <w:p w:rsidR="00314054" w:rsidRDefault="00314054" w:rsidP="00AC3C25">
      <w:pPr>
        <w:pStyle w:val="KeinLeerraum"/>
        <w:rPr>
          <w:rFonts w:cs="Arial"/>
          <w:b/>
          <w:sz w:val="16"/>
          <w:szCs w:val="16"/>
          <w:lang w:val="en-US"/>
        </w:rPr>
      </w:pPr>
    </w:p>
    <w:p w:rsidR="00AC3C25" w:rsidRPr="001E1D28" w:rsidRDefault="00AC3C25" w:rsidP="00AC3C25">
      <w:pPr>
        <w:pStyle w:val="KeinLeerraum"/>
        <w:rPr>
          <w:rFonts w:cs="Arial"/>
          <w:b/>
          <w:sz w:val="16"/>
          <w:szCs w:val="16"/>
          <w:lang w:val="en-US"/>
        </w:rPr>
      </w:pPr>
      <w:r w:rsidRPr="001E1D28">
        <w:rPr>
          <w:rFonts w:cs="Arial"/>
          <w:b/>
          <w:sz w:val="16"/>
          <w:szCs w:val="16"/>
          <w:lang w:val="en-US"/>
        </w:rPr>
        <w:lastRenderedPageBreak/>
        <w:t>Recommended storage and transport conditions</w:t>
      </w:r>
    </w:p>
    <w:p w:rsidR="00AC3C25" w:rsidRPr="001E1D28" w:rsidRDefault="00AC3C25" w:rsidP="00314054">
      <w:pPr>
        <w:pStyle w:val="KeinLeerraum"/>
        <w:numPr>
          <w:ilvl w:val="0"/>
          <w:numId w:val="23"/>
        </w:numPr>
        <w:ind w:left="142" w:hanging="142"/>
        <w:rPr>
          <w:rFonts w:cs="Arial"/>
          <w:b/>
          <w:szCs w:val="14"/>
          <w:lang w:val="en-US"/>
        </w:rPr>
      </w:pPr>
      <w:r w:rsidRPr="001E1D28">
        <w:rPr>
          <w:rFonts w:cs="Arial"/>
          <w:szCs w:val="14"/>
          <w:lang w:val="en-US"/>
        </w:rPr>
        <w:t>Temperature: -20°C to 50°C</w:t>
      </w:r>
    </w:p>
    <w:p w:rsidR="00A357DB" w:rsidRPr="001E1D28" w:rsidRDefault="00A357DB" w:rsidP="00314054">
      <w:pPr>
        <w:pStyle w:val="KeinLeerraum"/>
        <w:numPr>
          <w:ilvl w:val="0"/>
          <w:numId w:val="23"/>
        </w:numPr>
        <w:ind w:left="142" w:hanging="142"/>
        <w:rPr>
          <w:rFonts w:cs="Arial"/>
          <w:szCs w:val="14"/>
          <w:lang w:val="en-US"/>
        </w:rPr>
      </w:pPr>
      <w:r w:rsidRPr="001E1D28">
        <w:rPr>
          <w:rFonts w:cs="Arial"/>
          <w:szCs w:val="14"/>
          <w:lang w:val="en-US"/>
        </w:rPr>
        <w:t>Relative humidity: 5</w:t>
      </w:r>
      <w:r w:rsidR="00B45690" w:rsidRPr="001E1D28">
        <w:rPr>
          <w:rFonts w:cs="Arial"/>
          <w:szCs w:val="14"/>
          <w:lang w:val="en-US"/>
        </w:rPr>
        <w:t>%</w:t>
      </w:r>
      <w:r w:rsidRPr="001E1D28">
        <w:rPr>
          <w:rFonts w:cs="Arial"/>
          <w:szCs w:val="14"/>
          <w:lang w:val="en-US"/>
        </w:rPr>
        <w:t xml:space="preserve"> to 95%, non-condensing</w:t>
      </w:r>
    </w:p>
    <w:p w:rsidR="00A357DB" w:rsidRPr="001E1D28" w:rsidRDefault="00A357DB" w:rsidP="00314054">
      <w:pPr>
        <w:pStyle w:val="KeinLeerraum"/>
        <w:numPr>
          <w:ilvl w:val="0"/>
          <w:numId w:val="23"/>
        </w:numPr>
        <w:ind w:left="142" w:hanging="142"/>
        <w:rPr>
          <w:rFonts w:cs="Arial"/>
          <w:szCs w:val="14"/>
          <w:lang w:val="en-US"/>
        </w:rPr>
      </w:pPr>
      <w:r w:rsidRPr="001E1D28">
        <w:rPr>
          <w:rFonts w:cs="Arial"/>
          <w:szCs w:val="14"/>
          <w:lang w:val="en-US"/>
        </w:rPr>
        <w:t>Atmospheric pressure: 700hPa to 1060hPa</w:t>
      </w:r>
    </w:p>
    <w:p w:rsidR="00F45556" w:rsidRPr="001E1D28" w:rsidRDefault="00F45556" w:rsidP="00F45556">
      <w:pPr>
        <w:pStyle w:val="KeinLeerraum"/>
        <w:ind w:left="284"/>
        <w:rPr>
          <w:rFonts w:cs="Arial"/>
          <w:szCs w:val="14"/>
          <w:lang w:val="en-US"/>
        </w:rPr>
      </w:pPr>
    </w:p>
    <w:p w:rsidR="00E129C9" w:rsidRDefault="00E129C9" w:rsidP="00E129C9">
      <w:pPr>
        <w:tabs>
          <w:tab w:val="left" w:pos="3828"/>
        </w:tabs>
        <w:rPr>
          <w:rFonts w:ascii="Arial" w:hAnsi="Arial" w:cs="Arial"/>
          <w:sz w:val="20"/>
          <w:szCs w:val="20"/>
          <w:lang w:val="en-US"/>
        </w:rPr>
      </w:pPr>
      <w:r>
        <w:rPr>
          <w:rFonts w:ascii="Arial" w:hAnsi="Arial" w:cs="Arial"/>
          <w:color w:val="FFFFFF" w:themeColor="background1"/>
          <w:sz w:val="20"/>
          <w:szCs w:val="20"/>
          <w:highlight w:val="darkGray"/>
          <w:lang w:val="en-US"/>
        </w:rPr>
        <w:t>ES</w:t>
      </w:r>
      <w:r w:rsidRPr="0027584E">
        <w:rPr>
          <w:rFonts w:ascii="Arial" w:hAnsi="Arial" w:cs="Arial"/>
          <w:color w:val="FFFFFF" w:themeColor="background1"/>
          <w:sz w:val="20"/>
          <w:szCs w:val="20"/>
          <w:highlight w:val="darkGray"/>
          <w:lang w:val="en-US"/>
        </w:rPr>
        <w:t xml:space="preserve">     </w:t>
      </w:r>
      <w:proofErr w:type="spellStart"/>
      <w:r>
        <w:rPr>
          <w:rFonts w:ascii="Arial" w:hAnsi="Arial" w:cs="Arial"/>
          <w:color w:val="FFFFFF" w:themeColor="background1"/>
          <w:sz w:val="20"/>
          <w:szCs w:val="20"/>
          <w:highlight w:val="darkGray"/>
          <w:lang w:val="en-US"/>
        </w:rPr>
        <w:t>Instrucciones</w:t>
      </w:r>
      <w:proofErr w:type="spellEnd"/>
      <w:r>
        <w:rPr>
          <w:rFonts w:ascii="Arial" w:hAnsi="Arial" w:cs="Arial"/>
          <w:color w:val="FFFFFF" w:themeColor="background1"/>
          <w:sz w:val="20"/>
          <w:szCs w:val="20"/>
          <w:highlight w:val="darkGray"/>
          <w:lang w:val="en-US"/>
        </w:rPr>
        <w:t xml:space="preserve"> de </w:t>
      </w:r>
      <w:proofErr w:type="spellStart"/>
      <w:proofErr w:type="gramStart"/>
      <w:r>
        <w:rPr>
          <w:rFonts w:ascii="Arial" w:hAnsi="Arial" w:cs="Arial"/>
          <w:color w:val="FFFFFF" w:themeColor="background1"/>
          <w:sz w:val="20"/>
          <w:szCs w:val="20"/>
          <w:highlight w:val="darkGray"/>
          <w:lang w:val="en-US"/>
        </w:rPr>
        <w:t>uso</w:t>
      </w:r>
      <w:proofErr w:type="spellEnd"/>
      <w:proofErr w:type="gramEnd"/>
      <w:r>
        <w:rPr>
          <w:rFonts w:ascii="Arial" w:hAnsi="Arial" w:cs="Arial"/>
          <w:color w:val="FFFFFF" w:themeColor="background1"/>
          <w:sz w:val="20"/>
          <w:szCs w:val="20"/>
          <w:highlight w:val="darkGray"/>
          <w:lang w:val="en-US"/>
        </w:rPr>
        <w:tab/>
      </w:r>
      <w:r w:rsidRPr="0027584E">
        <w:rPr>
          <w:rFonts w:ascii="Arial" w:hAnsi="Arial" w:cs="Arial"/>
          <w:sz w:val="20"/>
          <w:szCs w:val="20"/>
          <w:lang w:val="en-US"/>
        </w:rPr>
        <w:tab/>
      </w:r>
      <w:r>
        <w:rPr>
          <w:rFonts w:ascii="Arial" w:hAnsi="Arial" w:cs="Arial"/>
          <w:sz w:val="20"/>
          <w:szCs w:val="20"/>
          <w:highlight w:val="darkGray"/>
          <w:lang w:val="en-US"/>
        </w:rPr>
        <w:t xml:space="preserve"> </w:t>
      </w:r>
    </w:p>
    <w:p w:rsidR="00E129C9" w:rsidRPr="004F0D46" w:rsidRDefault="00585835" w:rsidP="00E129C9">
      <w:pPr>
        <w:pStyle w:val="KeinLeerraum"/>
        <w:rPr>
          <w:rFonts w:cs="Arial"/>
          <w:b/>
          <w:sz w:val="16"/>
          <w:szCs w:val="16"/>
        </w:rPr>
      </w:pPr>
      <w:r w:rsidRPr="004F0D46">
        <w:rPr>
          <w:rFonts w:cs="Arial"/>
          <w:b/>
          <w:sz w:val="16"/>
          <w:szCs w:val="16"/>
        </w:rPr>
        <w:t xml:space="preserve">Sensor de </w:t>
      </w:r>
      <w:proofErr w:type="spellStart"/>
      <w:r w:rsidRPr="004F0D46">
        <w:rPr>
          <w:rFonts w:cs="Arial"/>
          <w:b/>
          <w:sz w:val="16"/>
          <w:szCs w:val="16"/>
        </w:rPr>
        <w:t>flujo</w:t>
      </w:r>
      <w:proofErr w:type="spellEnd"/>
      <w:r w:rsidRPr="004F0D46">
        <w:rPr>
          <w:rFonts w:cs="Arial"/>
          <w:b/>
          <w:sz w:val="16"/>
          <w:szCs w:val="16"/>
        </w:rPr>
        <w:t xml:space="preserve"> de </w:t>
      </w:r>
      <w:proofErr w:type="spellStart"/>
      <w:r w:rsidRPr="004F0D46">
        <w:rPr>
          <w:rFonts w:cs="Arial"/>
          <w:b/>
          <w:sz w:val="16"/>
          <w:szCs w:val="16"/>
        </w:rPr>
        <w:t>un</w:t>
      </w:r>
      <w:proofErr w:type="spellEnd"/>
      <w:r w:rsidRPr="004F0D46">
        <w:rPr>
          <w:rFonts w:cs="Arial"/>
          <w:b/>
          <w:sz w:val="16"/>
          <w:szCs w:val="16"/>
        </w:rPr>
        <w:t xml:space="preserve"> solo </w:t>
      </w:r>
      <w:proofErr w:type="spellStart"/>
      <w:r w:rsidRPr="004F0D46">
        <w:rPr>
          <w:rFonts w:cs="Arial"/>
          <w:b/>
          <w:sz w:val="16"/>
          <w:szCs w:val="16"/>
        </w:rPr>
        <w:t>uso</w:t>
      </w:r>
      <w:proofErr w:type="spellEnd"/>
    </w:p>
    <w:p w:rsidR="00E129C9" w:rsidRPr="004F0D46" w:rsidRDefault="00E129C9" w:rsidP="00E129C9">
      <w:pPr>
        <w:pStyle w:val="KeinLeerraum"/>
        <w:rPr>
          <w:rFonts w:cs="Arial"/>
          <w:sz w:val="16"/>
          <w:szCs w:val="16"/>
          <w:highlight w:val="yellow"/>
        </w:rPr>
      </w:pPr>
    </w:p>
    <w:p w:rsidR="00AD4791" w:rsidRPr="00AD4791" w:rsidRDefault="00AD4791" w:rsidP="00AD4791">
      <w:pPr>
        <w:pStyle w:val="KeinLeerraum"/>
        <w:rPr>
          <w:b/>
          <w:sz w:val="16"/>
          <w:szCs w:val="16"/>
          <w:lang w:val="en-GB"/>
        </w:rPr>
      </w:pPr>
      <w:proofErr w:type="spellStart"/>
      <w:proofErr w:type="gramStart"/>
      <w:r w:rsidRPr="00AD4791">
        <w:rPr>
          <w:b/>
          <w:sz w:val="16"/>
          <w:szCs w:val="16"/>
          <w:lang w:val="en-GB"/>
        </w:rPr>
        <w:t>Uso</w:t>
      </w:r>
      <w:proofErr w:type="spellEnd"/>
      <w:proofErr w:type="gramEnd"/>
      <w:r w:rsidRPr="00AD4791">
        <w:rPr>
          <w:b/>
          <w:sz w:val="16"/>
          <w:szCs w:val="16"/>
          <w:lang w:val="en-GB"/>
        </w:rPr>
        <w:t xml:space="preserve"> </w:t>
      </w:r>
      <w:proofErr w:type="spellStart"/>
      <w:r w:rsidRPr="00AD4791">
        <w:rPr>
          <w:b/>
          <w:sz w:val="16"/>
          <w:szCs w:val="16"/>
          <w:lang w:val="en-GB"/>
        </w:rPr>
        <w:t>previsto</w:t>
      </w:r>
      <w:proofErr w:type="spellEnd"/>
    </w:p>
    <w:p w:rsidR="00AD4791" w:rsidRPr="00AD4791" w:rsidRDefault="00AD4791" w:rsidP="00AD4791">
      <w:pPr>
        <w:pStyle w:val="KeinLeerraum"/>
        <w:jc w:val="both"/>
        <w:rPr>
          <w:rFonts w:cs="Arial"/>
          <w:szCs w:val="14"/>
          <w:lang w:val="en-GB"/>
        </w:rPr>
      </w:pPr>
      <w:r w:rsidRPr="00AD4791">
        <w:rPr>
          <w:lang w:val="es-ES"/>
        </w:rPr>
        <w:t>El SpiroTrue H es un sensor de un solo uso  paciente se utiliza para medir el flujo de aire en el sistema de la respiración del paciente para s</w:t>
      </w:r>
      <w:r>
        <w:rPr>
          <w:lang w:val="es-ES"/>
        </w:rPr>
        <w:t xml:space="preserve">u uso con ventiladores Hamilton, </w:t>
      </w:r>
      <w:r w:rsidRPr="00AD4791">
        <w:rPr>
          <w:rFonts w:cs="Arial"/>
          <w:szCs w:val="14"/>
          <w:lang w:val="en-GB"/>
        </w:rPr>
        <w:t>compatibles con:</w:t>
      </w:r>
    </w:p>
    <w:p w:rsidR="00E129C9" w:rsidRPr="008E25BF" w:rsidRDefault="00E129C9" w:rsidP="00AD4791">
      <w:pPr>
        <w:pStyle w:val="KeinLeerraum"/>
        <w:numPr>
          <w:ilvl w:val="0"/>
          <w:numId w:val="27"/>
        </w:numPr>
        <w:ind w:left="142" w:hanging="142"/>
        <w:rPr>
          <w:rFonts w:cs="Arial"/>
          <w:szCs w:val="14"/>
        </w:rPr>
      </w:pPr>
      <w:r w:rsidRPr="008E25BF">
        <w:rPr>
          <w:rFonts w:cs="Arial"/>
          <w:b/>
          <w:szCs w:val="14"/>
        </w:rPr>
        <w:t xml:space="preserve">Sensor de </w:t>
      </w:r>
      <w:proofErr w:type="spellStart"/>
      <w:r w:rsidRPr="008E25BF">
        <w:rPr>
          <w:rFonts w:cs="Arial"/>
          <w:b/>
          <w:szCs w:val="14"/>
        </w:rPr>
        <w:t>Flujo</w:t>
      </w:r>
      <w:proofErr w:type="spellEnd"/>
      <w:r w:rsidRPr="008E25BF">
        <w:rPr>
          <w:rFonts w:cs="Arial"/>
          <w:b/>
          <w:szCs w:val="14"/>
        </w:rPr>
        <w:t xml:space="preserve"> </w:t>
      </w:r>
      <w:r w:rsidR="00E5714A" w:rsidRPr="008E25BF">
        <w:rPr>
          <w:rFonts w:cs="Arial"/>
          <w:b/>
          <w:szCs w:val="14"/>
        </w:rPr>
        <w:t>Hamilton</w:t>
      </w:r>
      <w:r w:rsidRPr="00AD4791">
        <w:rPr>
          <w:rFonts w:cs="Arial"/>
          <w:b/>
          <w:szCs w:val="14"/>
        </w:rPr>
        <w:t xml:space="preserve"> – </w:t>
      </w:r>
      <w:r w:rsidR="00E5714A" w:rsidRPr="00AD4791">
        <w:rPr>
          <w:rFonts w:cs="Arial"/>
          <w:b/>
          <w:szCs w:val="14"/>
        </w:rPr>
        <w:t>PN 279331</w:t>
      </w:r>
    </w:p>
    <w:p w:rsidR="008E25BF" w:rsidRPr="0032718E" w:rsidRDefault="008E25BF" w:rsidP="008E25BF">
      <w:pPr>
        <w:pStyle w:val="KeinLeerraum"/>
        <w:rPr>
          <w:rFonts w:cs="Arial"/>
          <w:b/>
          <w:sz w:val="6"/>
          <w:szCs w:val="6"/>
        </w:rPr>
      </w:pPr>
    </w:p>
    <w:p w:rsidR="008E25BF" w:rsidRPr="008E25BF" w:rsidRDefault="008E25BF" w:rsidP="008E25BF">
      <w:pPr>
        <w:pStyle w:val="KeinLeerraum"/>
        <w:rPr>
          <w:b/>
          <w:sz w:val="16"/>
          <w:szCs w:val="16"/>
          <w:lang w:val="es-ES"/>
        </w:rPr>
      </w:pPr>
      <w:r w:rsidRPr="008E25BF">
        <w:rPr>
          <w:b/>
          <w:sz w:val="16"/>
          <w:szCs w:val="16"/>
          <w:lang w:val="es-ES"/>
        </w:rPr>
        <w:t>Precaución:</w:t>
      </w:r>
    </w:p>
    <w:p w:rsidR="008E25BF" w:rsidRPr="00895F1C" w:rsidRDefault="008E25BF" w:rsidP="008E25BF">
      <w:pPr>
        <w:pStyle w:val="KeinLeerraum"/>
        <w:numPr>
          <w:ilvl w:val="0"/>
          <w:numId w:val="27"/>
        </w:numPr>
        <w:ind w:left="142" w:hanging="142"/>
        <w:jc w:val="both"/>
        <w:rPr>
          <w:lang w:val="es-ES"/>
        </w:rPr>
      </w:pPr>
      <w:r w:rsidRPr="00895F1C">
        <w:rPr>
          <w:lang w:val="es-ES"/>
        </w:rPr>
        <w:t>Reutilizando el sensor puede afectar a la seguridad del paciente debido a la posible contaminación del sensor.</w:t>
      </w:r>
    </w:p>
    <w:p w:rsidR="008E25BF" w:rsidRPr="0032718E" w:rsidRDefault="008E25BF" w:rsidP="008E25BF">
      <w:pPr>
        <w:pStyle w:val="KeinLeerraum"/>
        <w:rPr>
          <w:rFonts w:cs="Arial"/>
          <w:sz w:val="6"/>
          <w:szCs w:val="6"/>
          <w:lang w:val="en-GB"/>
        </w:rPr>
      </w:pPr>
    </w:p>
    <w:p w:rsidR="008E25BF" w:rsidRPr="008E25BF" w:rsidRDefault="008E25BF" w:rsidP="008E25BF">
      <w:pPr>
        <w:pStyle w:val="KeinLeerraum"/>
        <w:rPr>
          <w:b/>
          <w:sz w:val="16"/>
          <w:szCs w:val="16"/>
          <w:lang w:val="es-ES"/>
        </w:rPr>
      </w:pPr>
      <w:r w:rsidRPr="008E25BF">
        <w:rPr>
          <w:b/>
          <w:sz w:val="16"/>
          <w:szCs w:val="16"/>
          <w:lang w:val="es-ES"/>
        </w:rPr>
        <w:t>Conexión ventilador</w:t>
      </w:r>
    </w:p>
    <w:p w:rsidR="008E25BF" w:rsidRDefault="008E25BF" w:rsidP="008E25BF">
      <w:pPr>
        <w:pStyle w:val="KeinLeerraum"/>
        <w:numPr>
          <w:ilvl w:val="0"/>
          <w:numId w:val="27"/>
        </w:numPr>
        <w:ind w:left="142" w:hanging="142"/>
        <w:jc w:val="both"/>
        <w:rPr>
          <w:lang w:val="es-ES"/>
        </w:rPr>
      </w:pPr>
      <w:r w:rsidRPr="00895F1C">
        <w:rPr>
          <w:lang w:val="es-ES"/>
        </w:rPr>
        <w:t>Para conectar el sensor de flujo al ventilador conectar los tubos del sensor debajo de la parte frontal del ventilador. El tubo azul debe estar conectado a la entrada "próximo" del ventilador.</w:t>
      </w:r>
    </w:p>
    <w:p w:rsidR="0032718E" w:rsidRPr="0032718E" w:rsidRDefault="0032718E" w:rsidP="0032718E">
      <w:pPr>
        <w:pStyle w:val="KeinLeerraum"/>
        <w:ind w:left="142"/>
        <w:jc w:val="both"/>
        <w:rPr>
          <w:sz w:val="6"/>
          <w:szCs w:val="6"/>
          <w:lang w:val="es-ES"/>
        </w:rPr>
      </w:pPr>
    </w:p>
    <w:p w:rsidR="008E25BF" w:rsidRPr="008E25BF" w:rsidRDefault="008E25BF" w:rsidP="008E25BF">
      <w:pPr>
        <w:pStyle w:val="KeinLeerraum"/>
        <w:jc w:val="both"/>
        <w:rPr>
          <w:b/>
          <w:sz w:val="16"/>
          <w:szCs w:val="16"/>
          <w:lang w:val="es-ES"/>
        </w:rPr>
      </w:pPr>
      <w:r w:rsidRPr="008E25BF">
        <w:rPr>
          <w:b/>
          <w:sz w:val="16"/>
          <w:szCs w:val="16"/>
          <w:lang w:val="es-ES"/>
        </w:rPr>
        <w:t>Conexión paciente</w:t>
      </w:r>
    </w:p>
    <w:p w:rsidR="008E25BF" w:rsidRPr="00895F1C" w:rsidRDefault="008E25BF" w:rsidP="008E25BF">
      <w:pPr>
        <w:pStyle w:val="KeinLeerraum"/>
        <w:numPr>
          <w:ilvl w:val="0"/>
          <w:numId w:val="27"/>
        </w:numPr>
        <w:ind w:left="142" w:hanging="142"/>
        <w:jc w:val="both"/>
        <w:rPr>
          <w:lang w:val="es-ES"/>
        </w:rPr>
      </w:pPr>
      <w:r w:rsidRPr="00895F1C">
        <w:rPr>
          <w:lang w:val="es-ES"/>
        </w:rPr>
        <w:t>Insertar el sensor de flujo entre la pieza en Y del circuito del paciente y la conexión del paciente. El lado del sensor de flujo está equipado con el tubo de color azul que debe mirar hacia paciente. Se recomienda que el tubo flexible corto se utilice entre el sensor y la conexión del paciente. Coloque el sensor con el tubo vertical para evitar el retorcimiento y la condensación.</w:t>
      </w:r>
    </w:p>
    <w:p w:rsidR="008E25BF" w:rsidRPr="00895F1C" w:rsidRDefault="008E25BF" w:rsidP="008E25BF">
      <w:pPr>
        <w:pStyle w:val="KeinLeerraum"/>
        <w:jc w:val="both"/>
        <w:rPr>
          <w:lang w:val="es-ES"/>
        </w:rPr>
      </w:pPr>
    </w:p>
    <w:p w:rsidR="008E25BF" w:rsidRPr="008E25BF" w:rsidRDefault="008E25BF" w:rsidP="008E25BF">
      <w:pPr>
        <w:pStyle w:val="KeinLeerraum"/>
        <w:rPr>
          <w:b/>
          <w:sz w:val="16"/>
          <w:szCs w:val="16"/>
          <w:lang w:val="es-ES"/>
        </w:rPr>
      </w:pPr>
      <w:r w:rsidRPr="008E25BF">
        <w:rPr>
          <w:b/>
          <w:sz w:val="16"/>
          <w:szCs w:val="16"/>
          <w:lang w:val="es-ES"/>
        </w:rPr>
        <w:t>Clip de tubería</w:t>
      </w:r>
    </w:p>
    <w:p w:rsidR="008E25BF" w:rsidRPr="00895F1C" w:rsidRDefault="008E25BF" w:rsidP="008E25BF">
      <w:pPr>
        <w:pStyle w:val="KeinLeerraum"/>
        <w:numPr>
          <w:ilvl w:val="0"/>
          <w:numId w:val="27"/>
        </w:numPr>
        <w:ind w:left="142" w:hanging="142"/>
        <w:jc w:val="both"/>
        <w:rPr>
          <w:lang w:val="es-ES"/>
        </w:rPr>
      </w:pPr>
      <w:r w:rsidRPr="00895F1C">
        <w:rPr>
          <w:lang w:val="es-ES"/>
        </w:rPr>
        <w:t>El clip está diseñado para asegurar los tubos del sensor de flujo de los tubos de ventilación. Coloque la amplia apertura de la pinza alrededor del tubo de ventilación inspiratoria. Colocar el tubo sensor de flujo en la estrecha abertura de la pinza, dejando un bucle de tubo entre el clip y el sensor de flujo para el movimiento del paciente.</w:t>
      </w:r>
    </w:p>
    <w:p w:rsidR="008E25BF" w:rsidRPr="0032718E" w:rsidRDefault="008E25BF" w:rsidP="008E25BF">
      <w:pPr>
        <w:pStyle w:val="KeinLeerraum"/>
        <w:rPr>
          <w:rFonts w:cs="Arial"/>
          <w:sz w:val="6"/>
          <w:szCs w:val="6"/>
          <w:lang w:val="es-ES"/>
        </w:rPr>
      </w:pPr>
    </w:p>
    <w:p w:rsidR="0032718E" w:rsidRDefault="0032718E" w:rsidP="008E25BF">
      <w:pPr>
        <w:pStyle w:val="KeinLeerraum"/>
        <w:rPr>
          <w:b/>
          <w:sz w:val="16"/>
          <w:szCs w:val="16"/>
          <w:lang w:val="es-ES"/>
        </w:rPr>
      </w:pPr>
    </w:p>
    <w:p w:rsidR="008E25BF" w:rsidRPr="008E25BF" w:rsidRDefault="008E25BF" w:rsidP="008E25BF">
      <w:pPr>
        <w:pStyle w:val="KeinLeerraum"/>
        <w:rPr>
          <w:b/>
          <w:sz w:val="16"/>
          <w:szCs w:val="16"/>
          <w:lang w:val="es-ES"/>
        </w:rPr>
      </w:pPr>
      <w:r w:rsidRPr="008E25BF">
        <w:rPr>
          <w:b/>
          <w:sz w:val="16"/>
          <w:szCs w:val="16"/>
          <w:lang w:val="es-ES"/>
        </w:rPr>
        <w:t>Calibración</w:t>
      </w:r>
    </w:p>
    <w:p w:rsidR="008E25BF" w:rsidRPr="008E25BF" w:rsidRDefault="008E25BF" w:rsidP="008E25BF">
      <w:pPr>
        <w:pStyle w:val="KeinLeerraum"/>
        <w:rPr>
          <w:b/>
          <w:lang w:val="es-ES"/>
        </w:rPr>
      </w:pPr>
      <w:r w:rsidRPr="008E25BF">
        <w:rPr>
          <w:b/>
          <w:lang w:val="es-ES"/>
        </w:rPr>
        <w:t>Precaución:</w:t>
      </w:r>
    </w:p>
    <w:p w:rsidR="008E25BF" w:rsidRDefault="008E25BF" w:rsidP="008E25BF">
      <w:pPr>
        <w:pStyle w:val="KeinLeerraum"/>
        <w:numPr>
          <w:ilvl w:val="0"/>
          <w:numId w:val="27"/>
        </w:numPr>
        <w:ind w:left="142" w:hanging="142"/>
        <w:jc w:val="both"/>
        <w:rPr>
          <w:lang w:val="es-ES"/>
        </w:rPr>
      </w:pPr>
      <w:r w:rsidRPr="00895F1C">
        <w:rPr>
          <w:lang w:val="es-ES"/>
        </w:rPr>
        <w:t>El sensor de flujo debe ser calibrado antes de su uso en paciente.</w:t>
      </w:r>
    </w:p>
    <w:p w:rsidR="008E25BF" w:rsidRPr="00F31737" w:rsidRDefault="008E25BF" w:rsidP="008E25BF">
      <w:pPr>
        <w:pStyle w:val="KeinLeerraum"/>
        <w:numPr>
          <w:ilvl w:val="0"/>
          <w:numId w:val="27"/>
        </w:numPr>
        <w:ind w:left="142" w:hanging="142"/>
        <w:jc w:val="both"/>
        <w:rPr>
          <w:rFonts w:cs="Arial"/>
          <w:szCs w:val="14"/>
          <w:lang w:val="en-US"/>
        </w:rPr>
      </w:pPr>
      <w:proofErr w:type="spellStart"/>
      <w:r w:rsidRPr="00F31737">
        <w:rPr>
          <w:rFonts w:cs="Arial"/>
          <w:szCs w:val="14"/>
          <w:lang w:val="en-US"/>
        </w:rPr>
        <w:t>Alineación</w:t>
      </w:r>
      <w:proofErr w:type="spellEnd"/>
      <w:r w:rsidRPr="00F31737">
        <w:rPr>
          <w:rFonts w:cs="Arial"/>
          <w:szCs w:val="14"/>
          <w:lang w:val="en-US"/>
        </w:rPr>
        <w:t xml:space="preserve">, </w:t>
      </w:r>
      <w:proofErr w:type="spellStart"/>
      <w:r w:rsidRPr="00F31737">
        <w:rPr>
          <w:rFonts w:cs="Arial"/>
          <w:szCs w:val="14"/>
          <w:lang w:val="en-US"/>
        </w:rPr>
        <w:t>uso</w:t>
      </w:r>
      <w:proofErr w:type="spellEnd"/>
      <w:r w:rsidRPr="00F31737">
        <w:rPr>
          <w:rFonts w:cs="Arial"/>
          <w:szCs w:val="14"/>
          <w:lang w:val="en-US"/>
        </w:rPr>
        <w:t xml:space="preserve"> y </w:t>
      </w:r>
      <w:proofErr w:type="spellStart"/>
      <w:r w:rsidRPr="00F31737">
        <w:rPr>
          <w:rFonts w:cs="Arial"/>
          <w:szCs w:val="14"/>
          <w:lang w:val="en-US"/>
        </w:rPr>
        <w:t>cambio</w:t>
      </w:r>
      <w:proofErr w:type="spellEnd"/>
      <w:r w:rsidRPr="00F31737">
        <w:rPr>
          <w:rFonts w:cs="Arial"/>
          <w:szCs w:val="14"/>
          <w:lang w:val="en-US"/>
        </w:rPr>
        <w:t xml:space="preserve"> del sensor </w:t>
      </w:r>
      <w:proofErr w:type="spellStart"/>
      <w:r w:rsidRPr="00F31737">
        <w:rPr>
          <w:rFonts w:cs="Arial"/>
          <w:szCs w:val="14"/>
          <w:lang w:val="en-US"/>
        </w:rPr>
        <w:t>debe</w:t>
      </w:r>
      <w:proofErr w:type="spellEnd"/>
      <w:r w:rsidRPr="00F31737">
        <w:rPr>
          <w:rFonts w:cs="Arial"/>
          <w:szCs w:val="14"/>
          <w:lang w:val="en-US"/>
        </w:rPr>
        <w:t xml:space="preserve"> </w:t>
      </w:r>
      <w:proofErr w:type="spellStart"/>
      <w:r w:rsidRPr="00F31737">
        <w:rPr>
          <w:rFonts w:cs="Arial"/>
          <w:szCs w:val="14"/>
          <w:lang w:val="en-US"/>
        </w:rPr>
        <w:t>llevarse</w:t>
      </w:r>
      <w:proofErr w:type="spellEnd"/>
      <w:r w:rsidRPr="00F31737">
        <w:rPr>
          <w:rFonts w:cs="Arial"/>
          <w:szCs w:val="14"/>
          <w:lang w:val="en-US"/>
        </w:rPr>
        <w:t xml:space="preserve"> a </w:t>
      </w:r>
      <w:proofErr w:type="spellStart"/>
      <w:r w:rsidRPr="00F31737">
        <w:rPr>
          <w:rFonts w:cs="Arial"/>
          <w:szCs w:val="14"/>
          <w:lang w:val="en-US"/>
        </w:rPr>
        <w:t>cabo</w:t>
      </w:r>
      <w:proofErr w:type="spellEnd"/>
      <w:r w:rsidRPr="00F31737">
        <w:rPr>
          <w:rFonts w:cs="Arial"/>
          <w:szCs w:val="14"/>
          <w:lang w:val="en-US"/>
        </w:rPr>
        <w:t xml:space="preserve"> de </w:t>
      </w:r>
      <w:proofErr w:type="spellStart"/>
      <w:r w:rsidRPr="00F31737">
        <w:rPr>
          <w:rFonts w:cs="Arial"/>
          <w:szCs w:val="14"/>
          <w:lang w:val="en-US"/>
        </w:rPr>
        <w:t>acuerdo</w:t>
      </w:r>
      <w:proofErr w:type="spellEnd"/>
      <w:r w:rsidRPr="00F31737">
        <w:rPr>
          <w:rFonts w:cs="Arial"/>
          <w:szCs w:val="14"/>
          <w:lang w:val="en-US"/>
        </w:rPr>
        <w:t xml:space="preserve"> con el manual de </w:t>
      </w:r>
      <w:proofErr w:type="spellStart"/>
      <w:r w:rsidRPr="00F31737">
        <w:rPr>
          <w:rFonts w:cs="Arial"/>
          <w:szCs w:val="14"/>
          <w:lang w:val="en-US"/>
        </w:rPr>
        <w:t>instrucciones</w:t>
      </w:r>
      <w:proofErr w:type="spellEnd"/>
      <w:r w:rsidRPr="00F31737">
        <w:rPr>
          <w:rFonts w:cs="Arial"/>
          <w:szCs w:val="14"/>
          <w:lang w:val="en-US"/>
        </w:rPr>
        <w:t xml:space="preserve"> </w:t>
      </w:r>
      <w:proofErr w:type="spellStart"/>
      <w:r w:rsidRPr="00F31737">
        <w:rPr>
          <w:rFonts w:cs="Arial"/>
          <w:szCs w:val="14"/>
          <w:lang w:val="en-US"/>
        </w:rPr>
        <w:t>específico</w:t>
      </w:r>
      <w:proofErr w:type="spellEnd"/>
      <w:r w:rsidRPr="00F31737">
        <w:rPr>
          <w:rFonts w:cs="Arial"/>
          <w:szCs w:val="14"/>
          <w:lang w:val="en-US"/>
        </w:rPr>
        <w:t xml:space="preserve"> del </w:t>
      </w:r>
      <w:proofErr w:type="spellStart"/>
      <w:r w:rsidRPr="00F31737">
        <w:rPr>
          <w:rFonts w:cs="Arial"/>
          <w:szCs w:val="14"/>
          <w:lang w:val="en-US"/>
        </w:rPr>
        <w:t>dispositivo</w:t>
      </w:r>
      <w:proofErr w:type="spellEnd"/>
      <w:r w:rsidRPr="00F31737">
        <w:rPr>
          <w:rFonts w:cs="Arial"/>
          <w:szCs w:val="14"/>
          <w:lang w:val="en-US"/>
        </w:rPr>
        <w:t xml:space="preserve"> </w:t>
      </w:r>
      <w:proofErr w:type="spellStart"/>
      <w:r w:rsidRPr="00F31737">
        <w:rPr>
          <w:rFonts w:cs="Arial"/>
          <w:szCs w:val="14"/>
          <w:lang w:val="en-US"/>
        </w:rPr>
        <w:t>correspondiente</w:t>
      </w:r>
      <w:proofErr w:type="spellEnd"/>
    </w:p>
    <w:p w:rsidR="008E25BF" w:rsidRPr="00895F1C" w:rsidRDefault="008E25BF" w:rsidP="008E25BF">
      <w:pPr>
        <w:pStyle w:val="KeinLeerraum"/>
        <w:jc w:val="both"/>
        <w:rPr>
          <w:lang w:val="es-ES"/>
        </w:rPr>
      </w:pPr>
    </w:p>
    <w:p w:rsidR="00CA016E" w:rsidRPr="00660EA8" w:rsidRDefault="00CA016E" w:rsidP="00660EA8">
      <w:pPr>
        <w:pStyle w:val="KeinLeerraum"/>
        <w:shd w:val="clear" w:color="auto" w:fill="FFFFFF" w:themeFill="background1"/>
        <w:jc w:val="both"/>
        <w:rPr>
          <w:rFonts w:cs="Arial"/>
          <w:b/>
          <w:sz w:val="16"/>
          <w:szCs w:val="16"/>
          <w:lang w:val="en-US"/>
        </w:rPr>
      </w:pPr>
      <w:proofErr w:type="spellStart"/>
      <w:r w:rsidRPr="00660EA8">
        <w:rPr>
          <w:rFonts w:cs="Arial"/>
          <w:b/>
          <w:sz w:val="16"/>
          <w:szCs w:val="16"/>
          <w:lang w:val="en-US"/>
        </w:rPr>
        <w:t>Eliminación</w:t>
      </w:r>
      <w:proofErr w:type="spellEnd"/>
      <w:r w:rsidRPr="00660EA8">
        <w:rPr>
          <w:rFonts w:cs="Arial"/>
          <w:b/>
          <w:sz w:val="16"/>
          <w:szCs w:val="16"/>
          <w:lang w:val="en-US"/>
        </w:rPr>
        <w:t xml:space="preserve"> de </w:t>
      </w:r>
      <w:proofErr w:type="spellStart"/>
      <w:r w:rsidRPr="00660EA8">
        <w:rPr>
          <w:rFonts w:cs="Arial"/>
          <w:b/>
          <w:sz w:val="16"/>
          <w:szCs w:val="16"/>
          <w:lang w:val="en-US"/>
        </w:rPr>
        <w:t>desecho</w:t>
      </w:r>
      <w:proofErr w:type="spellEnd"/>
    </w:p>
    <w:p w:rsidR="00CA016E" w:rsidRPr="00660EA8" w:rsidRDefault="00CA016E" w:rsidP="00660EA8">
      <w:pPr>
        <w:pStyle w:val="KeinLeerraum"/>
        <w:shd w:val="clear" w:color="auto" w:fill="FFFFFF" w:themeFill="background1"/>
        <w:jc w:val="both"/>
        <w:rPr>
          <w:rFonts w:cs="Arial"/>
          <w:szCs w:val="14"/>
          <w:lang w:val="en-US"/>
        </w:rPr>
      </w:pPr>
      <w:r w:rsidRPr="00660EA8">
        <w:rPr>
          <w:rFonts w:cs="Arial"/>
          <w:szCs w:val="14"/>
          <w:lang w:val="en-US"/>
        </w:rPr>
        <w:t xml:space="preserve">El sensor de </w:t>
      </w:r>
      <w:proofErr w:type="spellStart"/>
      <w:r w:rsidRPr="00660EA8">
        <w:rPr>
          <w:rFonts w:cs="Arial"/>
          <w:szCs w:val="14"/>
          <w:lang w:val="en-US"/>
        </w:rPr>
        <w:t>flujo</w:t>
      </w:r>
      <w:proofErr w:type="spellEnd"/>
      <w:r w:rsidRPr="00660EA8">
        <w:rPr>
          <w:rFonts w:cs="Arial"/>
          <w:szCs w:val="14"/>
          <w:lang w:val="en-US"/>
        </w:rPr>
        <w:t xml:space="preserve"> </w:t>
      </w:r>
      <w:proofErr w:type="spellStart"/>
      <w:r w:rsidRPr="00660EA8">
        <w:rPr>
          <w:rFonts w:cs="Arial"/>
          <w:szCs w:val="14"/>
          <w:lang w:val="en-US"/>
        </w:rPr>
        <w:t>debe</w:t>
      </w:r>
      <w:proofErr w:type="spellEnd"/>
      <w:r w:rsidRPr="00660EA8">
        <w:rPr>
          <w:rFonts w:cs="Arial"/>
          <w:szCs w:val="14"/>
          <w:lang w:val="en-US"/>
        </w:rPr>
        <w:t xml:space="preserve"> </w:t>
      </w:r>
      <w:proofErr w:type="spellStart"/>
      <w:r w:rsidRPr="00660EA8">
        <w:rPr>
          <w:rFonts w:cs="Arial"/>
          <w:szCs w:val="14"/>
          <w:lang w:val="en-US"/>
        </w:rPr>
        <w:t>desecharse</w:t>
      </w:r>
      <w:proofErr w:type="spellEnd"/>
      <w:r w:rsidRPr="00660EA8">
        <w:rPr>
          <w:rFonts w:cs="Arial"/>
          <w:szCs w:val="14"/>
          <w:lang w:val="en-US"/>
        </w:rPr>
        <w:t xml:space="preserve"> </w:t>
      </w:r>
      <w:proofErr w:type="spellStart"/>
      <w:proofErr w:type="gramStart"/>
      <w:r w:rsidRPr="00660EA8">
        <w:rPr>
          <w:rFonts w:cs="Arial"/>
          <w:szCs w:val="14"/>
          <w:lang w:val="en-US"/>
        </w:rPr>
        <w:t>como</w:t>
      </w:r>
      <w:proofErr w:type="spellEnd"/>
      <w:proofErr w:type="gramEnd"/>
      <w:r w:rsidRPr="00660EA8">
        <w:rPr>
          <w:rFonts w:cs="Arial"/>
          <w:szCs w:val="14"/>
          <w:lang w:val="en-US"/>
        </w:rPr>
        <w:t xml:space="preserve"> </w:t>
      </w:r>
      <w:proofErr w:type="spellStart"/>
      <w:r w:rsidRPr="00660EA8">
        <w:rPr>
          <w:rFonts w:cs="Arial"/>
          <w:szCs w:val="14"/>
          <w:lang w:val="en-US"/>
        </w:rPr>
        <w:t>residuo</w:t>
      </w:r>
      <w:proofErr w:type="spellEnd"/>
      <w:r w:rsidRPr="00660EA8">
        <w:rPr>
          <w:rFonts w:cs="Arial"/>
          <w:szCs w:val="14"/>
          <w:lang w:val="en-US"/>
        </w:rPr>
        <w:t xml:space="preserve"> </w:t>
      </w:r>
      <w:proofErr w:type="spellStart"/>
      <w:r w:rsidRPr="00660EA8">
        <w:rPr>
          <w:rFonts w:cs="Arial"/>
          <w:szCs w:val="14"/>
          <w:lang w:val="en-US"/>
        </w:rPr>
        <w:t>infeccioso</w:t>
      </w:r>
      <w:proofErr w:type="spellEnd"/>
      <w:r w:rsidRPr="00660EA8">
        <w:rPr>
          <w:rFonts w:cs="Arial"/>
          <w:szCs w:val="14"/>
          <w:lang w:val="en-US"/>
        </w:rPr>
        <w:t>.</w:t>
      </w:r>
    </w:p>
    <w:p w:rsidR="008075F8" w:rsidRPr="002D74A0" w:rsidRDefault="008075F8" w:rsidP="00CA016E">
      <w:pPr>
        <w:pStyle w:val="KeinLeerraum"/>
        <w:jc w:val="both"/>
        <w:rPr>
          <w:rFonts w:cs="Arial"/>
          <w:sz w:val="8"/>
          <w:szCs w:val="8"/>
          <w:highlight w:val="yellow"/>
          <w:lang w:val="en-US"/>
        </w:rPr>
      </w:pPr>
    </w:p>
    <w:p w:rsidR="00660EA8" w:rsidRDefault="00660EA8" w:rsidP="00B84315">
      <w:pPr>
        <w:pStyle w:val="KeinLeerraum"/>
        <w:rPr>
          <w:rStyle w:val="tlid-translation"/>
          <w:lang w:val="es-ES"/>
        </w:rPr>
      </w:pPr>
      <w:r w:rsidRPr="00660EA8">
        <w:rPr>
          <w:rStyle w:val="tlid-translation"/>
          <w:b/>
          <w:lang w:val="es-ES"/>
        </w:rPr>
        <w:t>Rango de medición:</w:t>
      </w:r>
      <w:r>
        <w:rPr>
          <w:rStyle w:val="tlid-translation"/>
          <w:lang w:val="es-ES"/>
        </w:rPr>
        <w:tab/>
        <w:t xml:space="preserve">   0 a 180 l /min.</w:t>
      </w:r>
    </w:p>
    <w:p w:rsidR="00660EA8" w:rsidRDefault="00660EA8" w:rsidP="00B84315">
      <w:pPr>
        <w:pStyle w:val="KeinLeerraum"/>
        <w:rPr>
          <w:rStyle w:val="tlid-translation"/>
          <w:lang w:val="es-ES"/>
        </w:rPr>
      </w:pPr>
      <w:r w:rsidRPr="00660EA8">
        <w:rPr>
          <w:rStyle w:val="tlid-translation"/>
          <w:b/>
          <w:lang w:val="es-ES"/>
        </w:rPr>
        <w:t xml:space="preserve">Precisión: </w:t>
      </w:r>
      <w:r w:rsidRPr="00660EA8">
        <w:rPr>
          <w:rStyle w:val="tlid-translation"/>
          <w:b/>
          <w:lang w:val="es-ES"/>
        </w:rPr>
        <w:tab/>
      </w:r>
      <w:r w:rsidR="00CA600D">
        <w:rPr>
          <w:rStyle w:val="tlid-translation"/>
          <w:lang w:val="es-ES"/>
        </w:rPr>
        <w:t xml:space="preserve">   ± 20%</w:t>
      </w:r>
      <w:r>
        <w:rPr>
          <w:rStyle w:val="tlid-translation"/>
          <w:lang w:val="es-ES"/>
        </w:rPr>
        <w:t xml:space="preserve">, sin calibrar, </w:t>
      </w:r>
    </w:p>
    <w:p w:rsidR="00660EA8" w:rsidRPr="00660EA8" w:rsidRDefault="00660EA8" w:rsidP="00660EA8">
      <w:pPr>
        <w:pStyle w:val="KeinLeerraum"/>
        <w:ind w:left="708" w:firstLine="708"/>
        <w:rPr>
          <w:rFonts w:cs="Arial"/>
          <w:sz w:val="16"/>
          <w:szCs w:val="16"/>
          <w:highlight w:val="yellow"/>
          <w:lang w:val="en-US"/>
        </w:rPr>
      </w:pPr>
      <w:r w:rsidRPr="00660EA8">
        <w:rPr>
          <w:rStyle w:val="tlid-translation"/>
          <w:lang w:val="es-ES"/>
        </w:rPr>
        <w:t xml:space="preserve">   acc. DIN EN ISO 80601-2-13</w:t>
      </w:r>
    </w:p>
    <w:p w:rsidR="00660EA8" w:rsidRDefault="00660EA8" w:rsidP="00B84315">
      <w:pPr>
        <w:pStyle w:val="KeinLeerraum"/>
        <w:rPr>
          <w:rFonts w:cs="Arial"/>
          <w:b/>
          <w:sz w:val="16"/>
          <w:szCs w:val="16"/>
          <w:highlight w:val="yellow"/>
          <w:lang w:val="en-US"/>
        </w:rPr>
      </w:pPr>
      <w:r w:rsidRPr="00660EA8">
        <w:rPr>
          <w:rStyle w:val="tlid-translation"/>
          <w:b/>
          <w:lang w:val="es-ES"/>
        </w:rPr>
        <w:t>Conectores de sensor:</w:t>
      </w:r>
      <w:r>
        <w:rPr>
          <w:rStyle w:val="tlid-translation"/>
          <w:lang w:val="es-ES"/>
        </w:rPr>
        <w:t xml:space="preserve"> 15M/15M</w:t>
      </w:r>
      <w:r w:rsidR="005C391C">
        <w:rPr>
          <w:rStyle w:val="tlid-translation"/>
          <w:lang w:val="es-ES"/>
        </w:rPr>
        <w:t xml:space="preserve">, </w:t>
      </w:r>
      <w:r>
        <w:rPr>
          <w:rStyle w:val="tlid-translation"/>
          <w:lang w:val="es-ES"/>
        </w:rPr>
        <w:t>ISO 5356-1</w:t>
      </w:r>
    </w:p>
    <w:p w:rsidR="00660EA8" w:rsidRPr="0032718E" w:rsidRDefault="00660EA8" w:rsidP="00B84315">
      <w:pPr>
        <w:pStyle w:val="KeinLeerraum"/>
        <w:rPr>
          <w:rFonts w:cs="Arial"/>
          <w:b/>
          <w:sz w:val="6"/>
          <w:szCs w:val="6"/>
          <w:highlight w:val="yellow"/>
          <w:lang w:val="en-US"/>
        </w:rPr>
      </w:pPr>
    </w:p>
    <w:p w:rsidR="00660EA8" w:rsidRPr="00660EA8" w:rsidRDefault="00660EA8" w:rsidP="00660EA8">
      <w:pPr>
        <w:pStyle w:val="KeinLeerraum"/>
        <w:jc w:val="both"/>
        <w:rPr>
          <w:rFonts w:cs="Arial"/>
          <w:b/>
          <w:sz w:val="16"/>
          <w:szCs w:val="16"/>
          <w:lang w:val="en-GB"/>
        </w:rPr>
      </w:pPr>
      <w:proofErr w:type="spellStart"/>
      <w:r w:rsidRPr="00660EA8">
        <w:rPr>
          <w:rFonts w:cs="Arial"/>
          <w:b/>
          <w:sz w:val="16"/>
          <w:szCs w:val="16"/>
          <w:lang w:val="en-GB"/>
        </w:rPr>
        <w:t>Condiciones</w:t>
      </w:r>
      <w:proofErr w:type="spellEnd"/>
      <w:r w:rsidRPr="00660EA8">
        <w:rPr>
          <w:rFonts w:cs="Arial"/>
          <w:b/>
          <w:sz w:val="16"/>
          <w:szCs w:val="16"/>
          <w:lang w:val="en-GB"/>
        </w:rPr>
        <w:t xml:space="preserve"> de </w:t>
      </w:r>
      <w:proofErr w:type="spellStart"/>
      <w:r w:rsidRPr="00660EA8">
        <w:rPr>
          <w:rFonts w:cs="Arial"/>
          <w:b/>
          <w:sz w:val="16"/>
          <w:szCs w:val="16"/>
          <w:lang w:val="en-GB"/>
        </w:rPr>
        <w:t>funcionamiento</w:t>
      </w:r>
      <w:proofErr w:type="spellEnd"/>
      <w:r w:rsidRPr="00660EA8">
        <w:rPr>
          <w:rFonts w:cs="Arial"/>
          <w:b/>
          <w:sz w:val="16"/>
          <w:szCs w:val="16"/>
          <w:lang w:val="en-GB"/>
        </w:rPr>
        <w:t xml:space="preserve"> </w:t>
      </w:r>
      <w:proofErr w:type="spellStart"/>
      <w:r w:rsidRPr="00660EA8">
        <w:rPr>
          <w:rFonts w:cs="Arial"/>
          <w:b/>
          <w:sz w:val="16"/>
          <w:szCs w:val="16"/>
          <w:lang w:val="en-GB"/>
        </w:rPr>
        <w:t>recomendadas</w:t>
      </w:r>
      <w:proofErr w:type="spellEnd"/>
    </w:p>
    <w:p w:rsidR="00660EA8" w:rsidRPr="00660EA8" w:rsidRDefault="00660EA8" w:rsidP="00DD267B">
      <w:pPr>
        <w:pStyle w:val="KeinLeerraum"/>
        <w:numPr>
          <w:ilvl w:val="0"/>
          <w:numId w:val="33"/>
        </w:numPr>
        <w:ind w:left="142" w:hanging="142"/>
        <w:jc w:val="both"/>
        <w:rPr>
          <w:rFonts w:cs="Arial"/>
          <w:szCs w:val="14"/>
          <w:lang w:val="en-US"/>
        </w:rPr>
      </w:pPr>
      <w:proofErr w:type="spellStart"/>
      <w:r w:rsidRPr="00660EA8">
        <w:rPr>
          <w:rFonts w:cs="Arial"/>
          <w:szCs w:val="14"/>
          <w:lang w:val="en-US"/>
        </w:rPr>
        <w:t>Temperatura</w:t>
      </w:r>
      <w:proofErr w:type="spellEnd"/>
      <w:r w:rsidRPr="00660EA8">
        <w:rPr>
          <w:rFonts w:cs="Arial"/>
          <w:szCs w:val="14"/>
          <w:lang w:val="en-US"/>
        </w:rPr>
        <w:t>: 10°C a 40°C</w:t>
      </w:r>
    </w:p>
    <w:p w:rsidR="00660EA8" w:rsidRPr="00660EA8" w:rsidRDefault="00660EA8" w:rsidP="00DD267B">
      <w:pPr>
        <w:pStyle w:val="KeinLeerraum"/>
        <w:numPr>
          <w:ilvl w:val="0"/>
          <w:numId w:val="33"/>
        </w:numPr>
        <w:ind w:left="142" w:hanging="142"/>
        <w:jc w:val="both"/>
        <w:rPr>
          <w:rFonts w:cs="Arial"/>
          <w:szCs w:val="14"/>
          <w:lang w:val="en-US"/>
        </w:rPr>
      </w:pPr>
      <w:proofErr w:type="spellStart"/>
      <w:r w:rsidRPr="00660EA8">
        <w:rPr>
          <w:rFonts w:cs="Arial"/>
          <w:szCs w:val="14"/>
          <w:lang w:val="en-US"/>
        </w:rPr>
        <w:t>Humedad</w:t>
      </w:r>
      <w:proofErr w:type="spellEnd"/>
      <w:r w:rsidRPr="00660EA8">
        <w:rPr>
          <w:rFonts w:cs="Arial"/>
          <w:szCs w:val="14"/>
          <w:lang w:val="en-US"/>
        </w:rPr>
        <w:t xml:space="preserve"> </w:t>
      </w:r>
      <w:proofErr w:type="spellStart"/>
      <w:r w:rsidRPr="00660EA8">
        <w:rPr>
          <w:rFonts w:cs="Arial"/>
          <w:szCs w:val="14"/>
          <w:lang w:val="en-US"/>
        </w:rPr>
        <w:t>relativa</w:t>
      </w:r>
      <w:proofErr w:type="spellEnd"/>
      <w:r w:rsidRPr="00660EA8">
        <w:rPr>
          <w:rFonts w:cs="Arial"/>
          <w:szCs w:val="14"/>
          <w:lang w:val="en-US"/>
        </w:rPr>
        <w:t xml:space="preserve">: del 5% al 95%, sin </w:t>
      </w:r>
      <w:proofErr w:type="spellStart"/>
      <w:r w:rsidRPr="00660EA8">
        <w:rPr>
          <w:rFonts w:cs="Arial"/>
          <w:szCs w:val="14"/>
          <w:lang w:val="en-US"/>
        </w:rPr>
        <w:t>condensación</w:t>
      </w:r>
      <w:proofErr w:type="spellEnd"/>
    </w:p>
    <w:p w:rsidR="00660EA8" w:rsidRDefault="00660EA8" w:rsidP="00DD267B">
      <w:pPr>
        <w:pStyle w:val="KeinLeerraum"/>
        <w:numPr>
          <w:ilvl w:val="0"/>
          <w:numId w:val="33"/>
        </w:numPr>
        <w:ind w:left="142" w:hanging="142"/>
        <w:jc w:val="both"/>
        <w:rPr>
          <w:rFonts w:cs="Arial"/>
          <w:szCs w:val="14"/>
          <w:lang w:val="en-US"/>
        </w:rPr>
      </w:pPr>
      <w:proofErr w:type="spellStart"/>
      <w:r w:rsidRPr="00660EA8">
        <w:rPr>
          <w:rFonts w:cs="Arial"/>
          <w:szCs w:val="14"/>
          <w:lang w:val="en-US"/>
        </w:rPr>
        <w:t>Presión</w:t>
      </w:r>
      <w:proofErr w:type="spellEnd"/>
      <w:r w:rsidRPr="00660EA8">
        <w:rPr>
          <w:rFonts w:cs="Arial"/>
          <w:szCs w:val="14"/>
          <w:lang w:val="en-US"/>
        </w:rPr>
        <w:t xml:space="preserve"> </w:t>
      </w:r>
      <w:proofErr w:type="spellStart"/>
      <w:r w:rsidRPr="00660EA8">
        <w:rPr>
          <w:rFonts w:cs="Arial"/>
          <w:szCs w:val="14"/>
          <w:lang w:val="en-US"/>
        </w:rPr>
        <w:t>atmosférica</w:t>
      </w:r>
      <w:proofErr w:type="spellEnd"/>
      <w:r w:rsidRPr="00660EA8">
        <w:rPr>
          <w:rFonts w:cs="Arial"/>
          <w:szCs w:val="14"/>
          <w:lang w:val="en-US"/>
        </w:rPr>
        <w:t>: 700hPa a 1060hPa</w:t>
      </w:r>
    </w:p>
    <w:p w:rsidR="0032718E" w:rsidRPr="00660EA8" w:rsidRDefault="0032718E" w:rsidP="0032718E">
      <w:pPr>
        <w:pStyle w:val="KeinLeerraum"/>
        <w:ind w:left="142"/>
        <w:jc w:val="both"/>
        <w:rPr>
          <w:rFonts w:cs="Arial"/>
          <w:szCs w:val="14"/>
          <w:lang w:val="en-US"/>
        </w:rPr>
      </w:pPr>
    </w:p>
    <w:p w:rsidR="00CA016E" w:rsidRPr="00660EA8" w:rsidRDefault="00CA016E" w:rsidP="00B84315">
      <w:pPr>
        <w:pStyle w:val="KeinLeerraum"/>
        <w:rPr>
          <w:rFonts w:cs="Arial"/>
          <w:b/>
          <w:sz w:val="16"/>
          <w:szCs w:val="16"/>
          <w:lang w:val="en-US"/>
        </w:rPr>
      </w:pPr>
      <w:proofErr w:type="spellStart"/>
      <w:r w:rsidRPr="00660EA8">
        <w:rPr>
          <w:rFonts w:cs="Arial"/>
          <w:b/>
          <w:sz w:val="16"/>
          <w:szCs w:val="16"/>
          <w:lang w:val="en-US"/>
        </w:rPr>
        <w:lastRenderedPageBreak/>
        <w:t>Condiciones</w:t>
      </w:r>
      <w:proofErr w:type="spellEnd"/>
      <w:r w:rsidRPr="00660EA8">
        <w:rPr>
          <w:rFonts w:cs="Arial"/>
          <w:b/>
          <w:sz w:val="16"/>
          <w:szCs w:val="16"/>
          <w:lang w:val="en-US"/>
        </w:rPr>
        <w:t xml:space="preserve"> </w:t>
      </w:r>
      <w:proofErr w:type="spellStart"/>
      <w:r w:rsidRPr="00660EA8">
        <w:rPr>
          <w:rFonts w:cs="Arial"/>
          <w:b/>
          <w:sz w:val="16"/>
          <w:szCs w:val="16"/>
          <w:lang w:val="en-US"/>
        </w:rPr>
        <w:t>recomendadas</w:t>
      </w:r>
      <w:proofErr w:type="spellEnd"/>
      <w:r w:rsidRPr="00660EA8">
        <w:rPr>
          <w:rFonts w:cs="Arial"/>
          <w:b/>
          <w:sz w:val="16"/>
          <w:szCs w:val="16"/>
          <w:lang w:val="en-US"/>
        </w:rPr>
        <w:t xml:space="preserve"> de </w:t>
      </w:r>
      <w:proofErr w:type="spellStart"/>
      <w:r w:rsidRPr="00660EA8">
        <w:rPr>
          <w:rFonts w:cs="Arial"/>
          <w:b/>
          <w:sz w:val="16"/>
          <w:szCs w:val="16"/>
          <w:lang w:val="en-US"/>
        </w:rPr>
        <w:t>almacenamiento</w:t>
      </w:r>
      <w:proofErr w:type="spellEnd"/>
      <w:r w:rsidRPr="00660EA8">
        <w:rPr>
          <w:rFonts w:cs="Arial"/>
          <w:b/>
          <w:sz w:val="16"/>
          <w:szCs w:val="16"/>
          <w:lang w:val="en-US"/>
        </w:rPr>
        <w:t xml:space="preserve"> y </w:t>
      </w:r>
      <w:proofErr w:type="spellStart"/>
      <w:r w:rsidRPr="00660EA8">
        <w:rPr>
          <w:rFonts w:cs="Arial"/>
          <w:b/>
          <w:sz w:val="16"/>
          <w:szCs w:val="16"/>
          <w:lang w:val="en-US"/>
        </w:rPr>
        <w:t>transporte</w:t>
      </w:r>
      <w:proofErr w:type="spellEnd"/>
    </w:p>
    <w:p w:rsidR="00CA016E" w:rsidRPr="00660EA8" w:rsidRDefault="00CA016E" w:rsidP="00DD267B">
      <w:pPr>
        <w:pStyle w:val="KeinLeerraum"/>
        <w:numPr>
          <w:ilvl w:val="0"/>
          <w:numId w:val="32"/>
        </w:numPr>
        <w:ind w:left="142" w:hanging="142"/>
        <w:jc w:val="both"/>
        <w:rPr>
          <w:rFonts w:cs="Arial"/>
          <w:szCs w:val="14"/>
          <w:lang w:val="en-US"/>
        </w:rPr>
      </w:pPr>
      <w:proofErr w:type="spellStart"/>
      <w:r w:rsidRPr="00660EA8">
        <w:rPr>
          <w:rFonts w:cs="Arial"/>
          <w:szCs w:val="14"/>
          <w:lang w:val="en-US"/>
        </w:rPr>
        <w:t>Temperatura</w:t>
      </w:r>
      <w:proofErr w:type="spellEnd"/>
      <w:r w:rsidRPr="00660EA8">
        <w:rPr>
          <w:rFonts w:cs="Arial"/>
          <w:szCs w:val="14"/>
          <w:lang w:val="en-US"/>
        </w:rPr>
        <w:t>: -20°C a 50°C</w:t>
      </w:r>
    </w:p>
    <w:p w:rsidR="00CA016E" w:rsidRPr="00660EA8" w:rsidRDefault="00CA016E" w:rsidP="00DD267B">
      <w:pPr>
        <w:pStyle w:val="KeinLeerraum"/>
        <w:numPr>
          <w:ilvl w:val="0"/>
          <w:numId w:val="32"/>
        </w:numPr>
        <w:ind w:left="142" w:hanging="142"/>
        <w:jc w:val="both"/>
        <w:rPr>
          <w:rFonts w:cs="Arial"/>
          <w:szCs w:val="14"/>
          <w:lang w:val="en-US"/>
        </w:rPr>
      </w:pPr>
      <w:proofErr w:type="spellStart"/>
      <w:r w:rsidRPr="00660EA8">
        <w:rPr>
          <w:rFonts w:cs="Arial"/>
          <w:szCs w:val="14"/>
          <w:lang w:val="en-US"/>
        </w:rPr>
        <w:t>Humedad</w:t>
      </w:r>
      <w:proofErr w:type="spellEnd"/>
      <w:r w:rsidRPr="00660EA8">
        <w:rPr>
          <w:rFonts w:cs="Arial"/>
          <w:szCs w:val="14"/>
          <w:lang w:val="en-US"/>
        </w:rPr>
        <w:t xml:space="preserve"> </w:t>
      </w:r>
      <w:proofErr w:type="spellStart"/>
      <w:r w:rsidRPr="00660EA8">
        <w:rPr>
          <w:rFonts w:cs="Arial"/>
          <w:szCs w:val="14"/>
          <w:lang w:val="en-US"/>
        </w:rPr>
        <w:t>relativa</w:t>
      </w:r>
      <w:proofErr w:type="spellEnd"/>
      <w:r w:rsidRPr="00660EA8">
        <w:rPr>
          <w:rFonts w:cs="Arial"/>
          <w:szCs w:val="14"/>
          <w:lang w:val="en-US"/>
        </w:rPr>
        <w:t xml:space="preserve">: del 5% al 95%, sin </w:t>
      </w:r>
      <w:proofErr w:type="spellStart"/>
      <w:r w:rsidRPr="00660EA8">
        <w:rPr>
          <w:rFonts w:cs="Arial"/>
          <w:szCs w:val="14"/>
          <w:lang w:val="en-US"/>
        </w:rPr>
        <w:t>condensación</w:t>
      </w:r>
      <w:proofErr w:type="spellEnd"/>
    </w:p>
    <w:p w:rsidR="00CA016E" w:rsidRPr="00660EA8" w:rsidRDefault="00CA016E" w:rsidP="00DD267B">
      <w:pPr>
        <w:pStyle w:val="KeinLeerraum"/>
        <w:numPr>
          <w:ilvl w:val="0"/>
          <w:numId w:val="32"/>
        </w:numPr>
        <w:ind w:left="142" w:hanging="142"/>
        <w:jc w:val="both"/>
        <w:rPr>
          <w:rFonts w:cs="Arial"/>
          <w:szCs w:val="14"/>
          <w:lang w:val="en-US"/>
        </w:rPr>
      </w:pPr>
      <w:proofErr w:type="spellStart"/>
      <w:r w:rsidRPr="00660EA8">
        <w:rPr>
          <w:rFonts w:cs="Arial"/>
          <w:szCs w:val="14"/>
          <w:lang w:val="en-US"/>
        </w:rPr>
        <w:t>Presión</w:t>
      </w:r>
      <w:proofErr w:type="spellEnd"/>
      <w:r w:rsidRPr="00660EA8">
        <w:rPr>
          <w:rFonts w:cs="Arial"/>
          <w:szCs w:val="14"/>
          <w:lang w:val="en-US"/>
        </w:rPr>
        <w:t xml:space="preserve"> </w:t>
      </w:r>
      <w:proofErr w:type="spellStart"/>
      <w:r w:rsidRPr="00660EA8">
        <w:rPr>
          <w:rFonts w:cs="Arial"/>
          <w:szCs w:val="14"/>
          <w:lang w:val="en-US"/>
        </w:rPr>
        <w:t>atmosférica</w:t>
      </w:r>
      <w:proofErr w:type="spellEnd"/>
      <w:r w:rsidRPr="00660EA8">
        <w:rPr>
          <w:rFonts w:cs="Arial"/>
          <w:szCs w:val="14"/>
          <w:lang w:val="en-US"/>
        </w:rPr>
        <w:t>: 700hPa a 1060hPa</w:t>
      </w:r>
    </w:p>
    <w:p w:rsidR="008075F8" w:rsidRPr="002D74A0" w:rsidRDefault="008075F8" w:rsidP="00CA016E">
      <w:pPr>
        <w:pStyle w:val="KeinLeerraum"/>
        <w:jc w:val="both"/>
        <w:rPr>
          <w:rFonts w:cs="Arial"/>
          <w:b/>
          <w:sz w:val="12"/>
          <w:szCs w:val="12"/>
          <w:highlight w:val="yellow"/>
          <w:lang w:val="en-US"/>
        </w:rPr>
      </w:pPr>
    </w:p>
    <w:p w:rsidR="00842C2D" w:rsidRPr="00842C2D" w:rsidRDefault="006D4964" w:rsidP="006D4964">
      <w:pPr>
        <w:tabs>
          <w:tab w:val="left" w:pos="3969"/>
        </w:tabs>
        <w:rPr>
          <w:rFonts w:ascii="Arial" w:hAnsi="Arial" w:cs="Arial"/>
          <w:color w:val="FFFFFF" w:themeColor="background1"/>
          <w:sz w:val="20"/>
          <w:szCs w:val="20"/>
          <w:lang w:val="en-US"/>
        </w:rPr>
      </w:pPr>
      <w:r w:rsidRPr="0027584E">
        <w:rPr>
          <w:rFonts w:ascii="Arial" w:hAnsi="Arial" w:cs="Arial"/>
          <w:color w:val="FFFFFF" w:themeColor="background1"/>
          <w:sz w:val="20"/>
          <w:szCs w:val="20"/>
          <w:highlight w:val="darkGray"/>
          <w:lang w:val="en-US"/>
        </w:rPr>
        <w:t xml:space="preserve">IT </w:t>
      </w:r>
      <w:r w:rsidR="0029056C" w:rsidRPr="0027584E">
        <w:rPr>
          <w:rFonts w:ascii="Arial" w:hAnsi="Arial" w:cs="Arial"/>
          <w:color w:val="FFFFFF" w:themeColor="background1"/>
          <w:sz w:val="20"/>
          <w:szCs w:val="20"/>
          <w:highlight w:val="darkGray"/>
          <w:lang w:val="en-US"/>
        </w:rPr>
        <w:t xml:space="preserve">    </w:t>
      </w:r>
      <w:proofErr w:type="spellStart"/>
      <w:r w:rsidRPr="0027584E">
        <w:rPr>
          <w:rFonts w:ascii="Arial" w:hAnsi="Arial" w:cs="Arial"/>
          <w:color w:val="FFFFFF" w:themeColor="background1"/>
          <w:sz w:val="20"/>
          <w:szCs w:val="20"/>
          <w:highlight w:val="darkGray"/>
          <w:lang w:val="en-US"/>
        </w:rPr>
        <w:t>Istruzioni</w:t>
      </w:r>
      <w:proofErr w:type="spellEnd"/>
      <w:r w:rsidR="00842C2D" w:rsidRPr="0027584E">
        <w:rPr>
          <w:rFonts w:ascii="Arial" w:hAnsi="Arial" w:cs="Arial"/>
          <w:color w:val="FFFFFF" w:themeColor="background1"/>
          <w:sz w:val="20"/>
          <w:szCs w:val="20"/>
          <w:highlight w:val="darkGray"/>
          <w:lang w:val="en-US"/>
        </w:rPr>
        <w:t xml:space="preserve"> per </w:t>
      </w:r>
      <w:proofErr w:type="spellStart"/>
      <w:r w:rsidRPr="0027584E">
        <w:rPr>
          <w:rFonts w:ascii="Arial" w:hAnsi="Arial" w:cs="Arial"/>
          <w:color w:val="FFFFFF" w:themeColor="background1"/>
          <w:sz w:val="20"/>
          <w:szCs w:val="20"/>
          <w:highlight w:val="darkGray"/>
          <w:lang w:val="en-US"/>
        </w:rPr>
        <w:t>I</w:t>
      </w:r>
      <w:r w:rsidR="00842C2D" w:rsidRPr="0027584E">
        <w:rPr>
          <w:rFonts w:ascii="Arial" w:hAnsi="Arial" w:cs="Arial"/>
          <w:color w:val="FFFFFF" w:themeColor="background1"/>
          <w:sz w:val="20"/>
          <w:szCs w:val="20"/>
          <w:highlight w:val="darkGray"/>
          <w:lang w:val="en-US"/>
        </w:rPr>
        <w:t>’us</w:t>
      </w:r>
      <w:r w:rsidRPr="0027584E">
        <w:rPr>
          <w:rFonts w:ascii="Arial" w:hAnsi="Arial" w:cs="Arial"/>
          <w:color w:val="FFFFFF" w:themeColor="background1"/>
          <w:sz w:val="20"/>
          <w:szCs w:val="20"/>
          <w:highlight w:val="darkGray"/>
          <w:lang w:val="en-US"/>
        </w:rPr>
        <w:t>o</w:t>
      </w:r>
      <w:proofErr w:type="spellEnd"/>
      <w:r w:rsidRPr="0027584E">
        <w:rPr>
          <w:rFonts w:ascii="Arial" w:hAnsi="Arial" w:cs="Arial"/>
          <w:color w:val="FFFFFF" w:themeColor="background1"/>
          <w:sz w:val="20"/>
          <w:szCs w:val="20"/>
          <w:highlight w:val="darkGray"/>
          <w:lang w:val="en-US"/>
        </w:rPr>
        <w:tab/>
      </w:r>
    </w:p>
    <w:p w:rsidR="00754A24" w:rsidRPr="006E5B4F" w:rsidRDefault="0029056C" w:rsidP="0029056C">
      <w:pPr>
        <w:pStyle w:val="KeinLeerraum"/>
        <w:jc w:val="both"/>
        <w:rPr>
          <w:rFonts w:cs="Arial"/>
          <w:b/>
          <w:sz w:val="16"/>
          <w:szCs w:val="16"/>
          <w:lang w:val="en-US"/>
        </w:rPr>
      </w:pPr>
      <w:proofErr w:type="spellStart"/>
      <w:r w:rsidRPr="006E5B4F">
        <w:rPr>
          <w:rFonts w:cs="Arial"/>
          <w:b/>
          <w:sz w:val="16"/>
          <w:szCs w:val="16"/>
          <w:lang w:val="en-US"/>
        </w:rPr>
        <w:t>SpiroTrue</w:t>
      </w:r>
      <w:r w:rsidRPr="006E5B4F">
        <w:rPr>
          <w:rFonts w:cs="Arial"/>
          <w:b/>
          <w:sz w:val="16"/>
          <w:szCs w:val="16"/>
          <w:vertAlign w:val="superscript"/>
          <w:lang w:val="en-US"/>
        </w:rPr>
        <w:t>®</w:t>
      </w:r>
      <w:r w:rsidR="00585835" w:rsidRPr="006E5B4F">
        <w:rPr>
          <w:rFonts w:cs="Arial"/>
          <w:b/>
          <w:sz w:val="16"/>
          <w:szCs w:val="16"/>
          <w:lang w:val="en-US"/>
        </w:rPr>
        <w:t>H</w:t>
      </w:r>
      <w:proofErr w:type="spellEnd"/>
      <w:r w:rsidRPr="006E5B4F">
        <w:rPr>
          <w:rFonts w:cs="Arial"/>
          <w:b/>
          <w:sz w:val="16"/>
          <w:szCs w:val="16"/>
          <w:lang w:val="en-US"/>
        </w:rPr>
        <w:t xml:space="preserve"> – </w:t>
      </w:r>
      <w:r w:rsidR="00585835" w:rsidRPr="006E5B4F">
        <w:rPr>
          <w:rFonts w:eastAsia="Calibri" w:cs="Arial"/>
          <w:b/>
          <w:sz w:val="16"/>
          <w:szCs w:val="16"/>
          <w:lang w:val="it-IT" w:eastAsia="it-IT"/>
        </w:rPr>
        <w:t>Sensore di flusso monouso</w:t>
      </w:r>
    </w:p>
    <w:p w:rsidR="0029056C" w:rsidRPr="006E5B4F" w:rsidRDefault="0029056C" w:rsidP="0029056C">
      <w:pPr>
        <w:pStyle w:val="KeinLeerraum"/>
        <w:jc w:val="both"/>
        <w:rPr>
          <w:rFonts w:cs="Arial"/>
          <w:szCs w:val="14"/>
          <w:lang w:val="en-US"/>
        </w:rPr>
      </w:pPr>
    </w:p>
    <w:p w:rsidR="0029056C" w:rsidRPr="006E5B4F" w:rsidRDefault="0029056C" w:rsidP="006E5B4F">
      <w:pPr>
        <w:pStyle w:val="KeinLeerraum"/>
        <w:jc w:val="both"/>
        <w:rPr>
          <w:rFonts w:eastAsia="Calibri" w:cs="Arial"/>
          <w:b/>
          <w:sz w:val="16"/>
          <w:szCs w:val="16"/>
          <w:lang w:val="it-IT" w:eastAsia="it-IT"/>
        </w:rPr>
      </w:pPr>
      <w:r w:rsidRPr="006E5B4F">
        <w:rPr>
          <w:rFonts w:eastAsia="Calibri" w:cs="Arial"/>
          <w:b/>
          <w:sz w:val="16"/>
          <w:szCs w:val="16"/>
          <w:lang w:val="it-IT" w:eastAsia="it-IT"/>
        </w:rPr>
        <w:t>Destinazione d’Uso</w:t>
      </w:r>
    </w:p>
    <w:p w:rsidR="0029056C" w:rsidRPr="006E5B4F" w:rsidRDefault="006E5B4F" w:rsidP="006E5B4F">
      <w:pPr>
        <w:pStyle w:val="KeinLeerraum"/>
        <w:jc w:val="both"/>
        <w:rPr>
          <w:rFonts w:eastAsia="Calibri"/>
          <w:szCs w:val="14"/>
          <w:lang w:val="it-IT" w:eastAsia="it-IT"/>
        </w:rPr>
      </w:pPr>
      <w:proofErr w:type="spellStart"/>
      <w:r w:rsidRPr="006E5B4F">
        <w:rPr>
          <w:lang w:val="en-US"/>
        </w:rPr>
        <w:t>SpiroTrue</w:t>
      </w:r>
      <w:proofErr w:type="spellEnd"/>
      <w:r w:rsidRPr="006E5B4F">
        <w:rPr>
          <w:lang w:val="en-US"/>
        </w:rPr>
        <w:t xml:space="preserve"> H è </w:t>
      </w:r>
      <w:proofErr w:type="gramStart"/>
      <w:r w:rsidRPr="006E5B4F">
        <w:rPr>
          <w:lang w:val="en-US"/>
        </w:rPr>
        <w:t>un</w:t>
      </w:r>
      <w:proofErr w:type="gramEnd"/>
      <w:r w:rsidRPr="006E5B4F">
        <w:rPr>
          <w:lang w:val="en-US"/>
        </w:rPr>
        <w:t xml:space="preserve"> </w:t>
      </w:r>
      <w:proofErr w:type="spellStart"/>
      <w:r w:rsidRPr="006E5B4F">
        <w:rPr>
          <w:lang w:val="en-US"/>
        </w:rPr>
        <w:t>sensore</w:t>
      </w:r>
      <w:proofErr w:type="spellEnd"/>
      <w:r w:rsidRPr="006E5B4F">
        <w:rPr>
          <w:lang w:val="en-US"/>
        </w:rPr>
        <w:t xml:space="preserve"> </w:t>
      </w:r>
      <w:proofErr w:type="spellStart"/>
      <w:r w:rsidRPr="006E5B4F">
        <w:rPr>
          <w:lang w:val="en-US"/>
        </w:rPr>
        <w:t>monopaziente</w:t>
      </w:r>
      <w:proofErr w:type="spellEnd"/>
      <w:r w:rsidRPr="006E5B4F">
        <w:rPr>
          <w:lang w:val="en-US"/>
        </w:rPr>
        <w:t xml:space="preserve"> per </w:t>
      </w:r>
      <w:proofErr w:type="spellStart"/>
      <w:r w:rsidRPr="006E5B4F">
        <w:rPr>
          <w:lang w:val="en-US"/>
        </w:rPr>
        <w:t>il</w:t>
      </w:r>
      <w:proofErr w:type="spellEnd"/>
      <w:r w:rsidRPr="006E5B4F">
        <w:rPr>
          <w:lang w:val="en-US"/>
        </w:rPr>
        <w:t xml:space="preserve"> </w:t>
      </w:r>
      <w:proofErr w:type="spellStart"/>
      <w:r w:rsidRPr="006E5B4F">
        <w:rPr>
          <w:lang w:val="en-US"/>
        </w:rPr>
        <w:t>monitoraggio</w:t>
      </w:r>
      <w:proofErr w:type="spellEnd"/>
      <w:r w:rsidRPr="006E5B4F">
        <w:rPr>
          <w:lang w:val="en-US"/>
        </w:rPr>
        <w:t xml:space="preserve"> del </w:t>
      </w:r>
      <w:proofErr w:type="spellStart"/>
      <w:r w:rsidRPr="006E5B4F">
        <w:rPr>
          <w:lang w:val="en-US"/>
        </w:rPr>
        <w:t>flusso</w:t>
      </w:r>
      <w:proofErr w:type="spellEnd"/>
      <w:r w:rsidRPr="006E5B4F">
        <w:rPr>
          <w:lang w:val="en-US"/>
        </w:rPr>
        <w:t xml:space="preserve"> di aria </w:t>
      </w:r>
      <w:proofErr w:type="spellStart"/>
      <w:r w:rsidRPr="006E5B4F">
        <w:rPr>
          <w:lang w:val="en-US"/>
        </w:rPr>
        <w:t>all’interno</w:t>
      </w:r>
      <w:proofErr w:type="spellEnd"/>
      <w:r w:rsidRPr="006E5B4F">
        <w:rPr>
          <w:lang w:val="en-US"/>
        </w:rPr>
        <w:t xml:space="preserve"> del </w:t>
      </w:r>
      <w:proofErr w:type="spellStart"/>
      <w:r w:rsidRPr="006E5B4F">
        <w:rPr>
          <w:lang w:val="en-US"/>
        </w:rPr>
        <w:t>circuito</w:t>
      </w:r>
      <w:proofErr w:type="spellEnd"/>
      <w:r w:rsidRPr="006E5B4F">
        <w:rPr>
          <w:lang w:val="en-US"/>
        </w:rPr>
        <w:t xml:space="preserve"> </w:t>
      </w:r>
      <w:proofErr w:type="spellStart"/>
      <w:r w:rsidRPr="006E5B4F">
        <w:rPr>
          <w:lang w:val="en-US"/>
        </w:rPr>
        <w:t>paziente</w:t>
      </w:r>
      <w:proofErr w:type="spellEnd"/>
      <w:r w:rsidRPr="006E5B4F">
        <w:rPr>
          <w:lang w:val="en-US"/>
        </w:rPr>
        <w:t xml:space="preserve">, da </w:t>
      </w:r>
      <w:proofErr w:type="spellStart"/>
      <w:r w:rsidRPr="006E5B4F">
        <w:rPr>
          <w:lang w:val="en-US"/>
        </w:rPr>
        <w:t>usare</w:t>
      </w:r>
      <w:proofErr w:type="spellEnd"/>
      <w:r w:rsidRPr="006E5B4F">
        <w:rPr>
          <w:lang w:val="en-US"/>
        </w:rPr>
        <w:t xml:space="preserve"> con </w:t>
      </w:r>
      <w:proofErr w:type="spellStart"/>
      <w:r w:rsidRPr="006E5B4F">
        <w:rPr>
          <w:lang w:val="en-US"/>
        </w:rPr>
        <w:t>ventilatori</w:t>
      </w:r>
      <w:proofErr w:type="spellEnd"/>
      <w:r w:rsidRPr="006E5B4F">
        <w:rPr>
          <w:lang w:val="en-US"/>
        </w:rPr>
        <w:t xml:space="preserve"> Hamilton.</w:t>
      </w:r>
      <w:r w:rsidR="0029056C" w:rsidRPr="006E5B4F">
        <w:rPr>
          <w:rFonts w:eastAsia="Calibri"/>
          <w:szCs w:val="14"/>
          <w:lang w:val="it-IT" w:eastAsia="it-IT"/>
        </w:rPr>
        <w:t>Il sensore è compatibile con:</w:t>
      </w:r>
    </w:p>
    <w:p w:rsidR="0029056C" w:rsidRPr="006E5B4F" w:rsidRDefault="00E5714A" w:rsidP="0029056C">
      <w:pPr>
        <w:pStyle w:val="KeinLeerraum"/>
        <w:numPr>
          <w:ilvl w:val="0"/>
          <w:numId w:val="11"/>
        </w:numPr>
        <w:ind w:left="284" w:hanging="284"/>
        <w:jc w:val="both"/>
        <w:rPr>
          <w:rFonts w:cs="Arial"/>
          <w:b/>
          <w:szCs w:val="14"/>
          <w:lang w:val="en-GB"/>
        </w:rPr>
      </w:pPr>
      <w:r w:rsidRPr="006E5B4F">
        <w:rPr>
          <w:rFonts w:eastAsia="Calibri" w:cs="Arial"/>
          <w:b/>
          <w:szCs w:val="14"/>
          <w:lang w:val="it-IT" w:eastAsia="it-IT"/>
        </w:rPr>
        <w:t xml:space="preserve">Sensore di flusso </w:t>
      </w:r>
      <w:r w:rsidRPr="006E5B4F">
        <w:rPr>
          <w:rFonts w:cs="Arial"/>
          <w:b/>
          <w:szCs w:val="14"/>
          <w:lang w:val="en-US"/>
        </w:rPr>
        <w:t>Hamilton</w:t>
      </w:r>
      <w:r w:rsidR="0029056C" w:rsidRPr="006E5B4F">
        <w:rPr>
          <w:rFonts w:cs="Arial"/>
          <w:b/>
          <w:szCs w:val="14"/>
          <w:lang w:val="en-US"/>
        </w:rPr>
        <w:t xml:space="preserve"> - </w:t>
      </w:r>
      <w:r w:rsidRPr="006E5B4F">
        <w:rPr>
          <w:rFonts w:cs="Arial"/>
          <w:b/>
          <w:szCs w:val="14"/>
          <w:lang w:val="en-GB"/>
        </w:rPr>
        <w:t>PN 279331</w:t>
      </w:r>
    </w:p>
    <w:p w:rsidR="0029056C" w:rsidRPr="002D74A0" w:rsidRDefault="0029056C" w:rsidP="0029056C">
      <w:pPr>
        <w:pStyle w:val="KeinLeerraum"/>
        <w:ind w:left="284"/>
        <w:jc w:val="both"/>
        <w:rPr>
          <w:rFonts w:cs="Arial"/>
          <w:sz w:val="6"/>
          <w:szCs w:val="6"/>
          <w:highlight w:val="yellow"/>
          <w:lang w:val="en-GB"/>
        </w:rPr>
      </w:pPr>
    </w:p>
    <w:p w:rsidR="00F2521E" w:rsidRPr="00F2521E" w:rsidRDefault="00F2521E" w:rsidP="00F2521E">
      <w:pPr>
        <w:pStyle w:val="KeinLeerraum"/>
        <w:rPr>
          <w:b/>
          <w:lang w:val="en-US"/>
        </w:rPr>
      </w:pPr>
      <w:proofErr w:type="spellStart"/>
      <w:proofErr w:type="gramStart"/>
      <w:r w:rsidRPr="00F2521E">
        <w:rPr>
          <w:b/>
          <w:lang w:val="en-US"/>
        </w:rPr>
        <w:t>Attenzione</w:t>
      </w:r>
      <w:proofErr w:type="spellEnd"/>
      <w:r w:rsidRPr="00F2521E">
        <w:rPr>
          <w:b/>
          <w:lang w:val="en-US"/>
        </w:rPr>
        <w:t xml:space="preserve"> :</w:t>
      </w:r>
      <w:proofErr w:type="gramEnd"/>
    </w:p>
    <w:p w:rsidR="00F2521E" w:rsidRPr="0057312D" w:rsidRDefault="00F2521E" w:rsidP="00F2521E">
      <w:pPr>
        <w:pStyle w:val="KeinLeerraum"/>
        <w:numPr>
          <w:ilvl w:val="0"/>
          <w:numId w:val="36"/>
        </w:numPr>
        <w:ind w:left="142" w:hanging="142"/>
        <w:jc w:val="both"/>
        <w:rPr>
          <w:lang w:val="en-US"/>
        </w:rPr>
      </w:pPr>
      <w:proofErr w:type="spellStart"/>
      <w:proofErr w:type="gramStart"/>
      <w:r w:rsidRPr="0057312D">
        <w:rPr>
          <w:lang w:val="en-US"/>
        </w:rPr>
        <w:t>il</w:t>
      </w:r>
      <w:proofErr w:type="spellEnd"/>
      <w:proofErr w:type="gramEnd"/>
      <w:r w:rsidRPr="0057312D">
        <w:rPr>
          <w:lang w:val="en-US"/>
        </w:rPr>
        <w:t xml:space="preserve"> </w:t>
      </w:r>
      <w:proofErr w:type="spellStart"/>
      <w:r w:rsidRPr="0057312D">
        <w:rPr>
          <w:lang w:val="en-US"/>
        </w:rPr>
        <w:t>riutilizzo</w:t>
      </w:r>
      <w:proofErr w:type="spellEnd"/>
      <w:r w:rsidRPr="0057312D">
        <w:rPr>
          <w:lang w:val="en-US"/>
        </w:rPr>
        <w:t xml:space="preserve"> del </w:t>
      </w:r>
      <w:proofErr w:type="spellStart"/>
      <w:r w:rsidRPr="0057312D">
        <w:rPr>
          <w:lang w:val="en-US"/>
        </w:rPr>
        <w:t>sensore</w:t>
      </w:r>
      <w:proofErr w:type="spellEnd"/>
      <w:r w:rsidRPr="0057312D">
        <w:rPr>
          <w:lang w:val="en-US"/>
        </w:rPr>
        <w:t xml:space="preserve"> </w:t>
      </w:r>
      <w:proofErr w:type="spellStart"/>
      <w:r w:rsidRPr="0057312D">
        <w:rPr>
          <w:lang w:val="en-US"/>
        </w:rPr>
        <w:t>potrebbe</w:t>
      </w:r>
      <w:proofErr w:type="spellEnd"/>
      <w:r w:rsidRPr="0057312D">
        <w:rPr>
          <w:lang w:val="en-US"/>
        </w:rPr>
        <w:t xml:space="preserve"> </w:t>
      </w:r>
      <w:proofErr w:type="spellStart"/>
      <w:r w:rsidRPr="0057312D">
        <w:rPr>
          <w:lang w:val="en-US"/>
        </w:rPr>
        <w:t>mettere</w:t>
      </w:r>
      <w:proofErr w:type="spellEnd"/>
      <w:r w:rsidRPr="0057312D">
        <w:rPr>
          <w:lang w:val="en-US"/>
        </w:rPr>
        <w:t xml:space="preserve"> a </w:t>
      </w:r>
      <w:proofErr w:type="spellStart"/>
      <w:r w:rsidRPr="0057312D">
        <w:rPr>
          <w:lang w:val="en-US"/>
        </w:rPr>
        <w:t>rischio</w:t>
      </w:r>
      <w:proofErr w:type="spellEnd"/>
      <w:r w:rsidRPr="0057312D">
        <w:rPr>
          <w:lang w:val="en-US"/>
        </w:rPr>
        <w:t xml:space="preserve"> </w:t>
      </w:r>
      <w:proofErr w:type="spellStart"/>
      <w:r w:rsidRPr="0057312D">
        <w:rPr>
          <w:lang w:val="en-US"/>
        </w:rPr>
        <w:t>il</w:t>
      </w:r>
      <w:proofErr w:type="spellEnd"/>
      <w:r w:rsidRPr="0057312D">
        <w:rPr>
          <w:lang w:val="en-US"/>
        </w:rPr>
        <w:t xml:space="preserve"> </w:t>
      </w:r>
      <w:proofErr w:type="spellStart"/>
      <w:r w:rsidRPr="0057312D">
        <w:rPr>
          <w:lang w:val="en-US"/>
        </w:rPr>
        <w:t>paziente</w:t>
      </w:r>
      <w:proofErr w:type="spellEnd"/>
      <w:r w:rsidRPr="0057312D">
        <w:rPr>
          <w:lang w:val="en-US"/>
        </w:rPr>
        <w:t xml:space="preserve"> in </w:t>
      </w:r>
      <w:proofErr w:type="spellStart"/>
      <w:r w:rsidRPr="0057312D">
        <w:rPr>
          <w:lang w:val="en-US"/>
        </w:rPr>
        <w:t>quanto</w:t>
      </w:r>
      <w:proofErr w:type="spellEnd"/>
      <w:r w:rsidRPr="0057312D">
        <w:rPr>
          <w:lang w:val="en-US"/>
        </w:rPr>
        <w:t xml:space="preserve"> </w:t>
      </w:r>
      <w:proofErr w:type="spellStart"/>
      <w:r w:rsidRPr="0057312D">
        <w:rPr>
          <w:lang w:val="en-US"/>
        </w:rPr>
        <w:t>il</w:t>
      </w:r>
      <w:proofErr w:type="spellEnd"/>
      <w:r w:rsidRPr="0057312D">
        <w:rPr>
          <w:lang w:val="en-US"/>
        </w:rPr>
        <w:t xml:space="preserve"> </w:t>
      </w:r>
      <w:proofErr w:type="spellStart"/>
      <w:r w:rsidRPr="0057312D">
        <w:rPr>
          <w:lang w:val="en-US"/>
        </w:rPr>
        <w:t>sensore</w:t>
      </w:r>
      <w:proofErr w:type="spellEnd"/>
      <w:r w:rsidRPr="0057312D">
        <w:rPr>
          <w:lang w:val="en-US"/>
        </w:rPr>
        <w:t xml:space="preserve"> </w:t>
      </w:r>
      <w:proofErr w:type="spellStart"/>
      <w:r w:rsidRPr="0057312D">
        <w:rPr>
          <w:lang w:val="en-US"/>
        </w:rPr>
        <w:t>può</w:t>
      </w:r>
      <w:proofErr w:type="spellEnd"/>
      <w:r w:rsidRPr="0057312D">
        <w:rPr>
          <w:lang w:val="en-US"/>
        </w:rPr>
        <w:t xml:space="preserve"> </w:t>
      </w:r>
      <w:proofErr w:type="spellStart"/>
      <w:r w:rsidRPr="0057312D">
        <w:rPr>
          <w:lang w:val="en-US"/>
        </w:rPr>
        <w:t>risultare</w:t>
      </w:r>
      <w:proofErr w:type="spellEnd"/>
      <w:r w:rsidRPr="0057312D">
        <w:rPr>
          <w:lang w:val="en-US"/>
        </w:rPr>
        <w:t xml:space="preserve"> </w:t>
      </w:r>
      <w:proofErr w:type="spellStart"/>
      <w:r w:rsidRPr="0057312D">
        <w:rPr>
          <w:lang w:val="en-US"/>
        </w:rPr>
        <w:t>contaminato</w:t>
      </w:r>
      <w:proofErr w:type="spellEnd"/>
      <w:r w:rsidRPr="0057312D">
        <w:rPr>
          <w:lang w:val="en-US"/>
        </w:rPr>
        <w:t>.</w:t>
      </w:r>
    </w:p>
    <w:p w:rsidR="00F45556" w:rsidRDefault="00F45556" w:rsidP="0029056C">
      <w:pPr>
        <w:pStyle w:val="KeinLeerraum"/>
        <w:jc w:val="both"/>
        <w:rPr>
          <w:rFonts w:cs="Arial"/>
          <w:szCs w:val="14"/>
          <w:highlight w:val="yellow"/>
          <w:lang w:val="en-US" w:eastAsia="it-IT"/>
        </w:rPr>
      </w:pPr>
    </w:p>
    <w:p w:rsidR="00F2521E" w:rsidRPr="00F2521E" w:rsidRDefault="00F2521E" w:rsidP="00F2521E">
      <w:pPr>
        <w:pStyle w:val="KeinLeerraum"/>
        <w:jc w:val="both"/>
        <w:rPr>
          <w:b/>
          <w:sz w:val="16"/>
          <w:szCs w:val="16"/>
          <w:lang w:val="en-US"/>
        </w:rPr>
      </w:pPr>
      <w:proofErr w:type="spellStart"/>
      <w:r w:rsidRPr="00F2521E">
        <w:rPr>
          <w:b/>
          <w:sz w:val="16"/>
          <w:szCs w:val="16"/>
          <w:lang w:val="en-US"/>
        </w:rPr>
        <w:t>Collegamento</w:t>
      </w:r>
      <w:proofErr w:type="spellEnd"/>
      <w:r w:rsidRPr="00F2521E">
        <w:rPr>
          <w:b/>
          <w:sz w:val="16"/>
          <w:szCs w:val="16"/>
          <w:lang w:val="en-US"/>
        </w:rPr>
        <w:t xml:space="preserve"> al </w:t>
      </w:r>
      <w:proofErr w:type="spellStart"/>
      <w:r w:rsidRPr="00F2521E">
        <w:rPr>
          <w:b/>
          <w:sz w:val="16"/>
          <w:szCs w:val="16"/>
          <w:lang w:val="en-US"/>
        </w:rPr>
        <w:t>ventilatore</w:t>
      </w:r>
      <w:proofErr w:type="spellEnd"/>
      <w:r w:rsidRPr="00F2521E">
        <w:rPr>
          <w:b/>
          <w:sz w:val="16"/>
          <w:szCs w:val="16"/>
          <w:lang w:val="en-US"/>
        </w:rPr>
        <w:t xml:space="preserve"> </w:t>
      </w:r>
    </w:p>
    <w:p w:rsidR="00F2521E" w:rsidRDefault="00F2521E" w:rsidP="00F2521E">
      <w:pPr>
        <w:pStyle w:val="KeinLeerraum"/>
        <w:numPr>
          <w:ilvl w:val="0"/>
          <w:numId w:val="36"/>
        </w:numPr>
        <w:ind w:left="142" w:hanging="142"/>
        <w:jc w:val="both"/>
        <w:rPr>
          <w:lang w:val="en-US"/>
        </w:rPr>
      </w:pPr>
      <w:r w:rsidRPr="0057312D">
        <w:rPr>
          <w:lang w:val="en-US"/>
        </w:rPr>
        <w:t xml:space="preserve">Per </w:t>
      </w:r>
      <w:proofErr w:type="spellStart"/>
      <w:r w:rsidRPr="0057312D">
        <w:rPr>
          <w:lang w:val="en-US"/>
        </w:rPr>
        <w:t>collegare</w:t>
      </w:r>
      <w:proofErr w:type="spellEnd"/>
      <w:r w:rsidRPr="0057312D">
        <w:rPr>
          <w:lang w:val="en-US"/>
        </w:rPr>
        <w:t xml:space="preserve"> </w:t>
      </w:r>
      <w:proofErr w:type="spellStart"/>
      <w:r w:rsidRPr="0057312D">
        <w:rPr>
          <w:lang w:val="en-US"/>
        </w:rPr>
        <w:t>il</w:t>
      </w:r>
      <w:proofErr w:type="spellEnd"/>
      <w:r w:rsidRPr="0057312D">
        <w:rPr>
          <w:lang w:val="en-US"/>
        </w:rPr>
        <w:t xml:space="preserve"> </w:t>
      </w:r>
      <w:proofErr w:type="spellStart"/>
      <w:r w:rsidRPr="0057312D">
        <w:rPr>
          <w:lang w:val="en-US"/>
        </w:rPr>
        <w:t>sensore</w:t>
      </w:r>
      <w:proofErr w:type="spellEnd"/>
      <w:r w:rsidRPr="0057312D">
        <w:rPr>
          <w:lang w:val="en-US"/>
        </w:rPr>
        <w:t xml:space="preserve"> di </w:t>
      </w:r>
      <w:proofErr w:type="spellStart"/>
      <w:r w:rsidRPr="0057312D">
        <w:rPr>
          <w:lang w:val="en-US"/>
        </w:rPr>
        <w:t>flusso</w:t>
      </w:r>
      <w:proofErr w:type="spellEnd"/>
      <w:r w:rsidRPr="0057312D">
        <w:rPr>
          <w:lang w:val="en-US"/>
        </w:rPr>
        <w:t xml:space="preserve"> al </w:t>
      </w:r>
      <w:proofErr w:type="spellStart"/>
      <w:proofErr w:type="gramStart"/>
      <w:r w:rsidRPr="0057312D">
        <w:rPr>
          <w:lang w:val="en-US"/>
        </w:rPr>
        <w:t>ventilatore</w:t>
      </w:r>
      <w:proofErr w:type="spellEnd"/>
      <w:r w:rsidRPr="0057312D">
        <w:rPr>
          <w:lang w:val="en-US"/>
        </w:rPr>
        <w:t xml:space="preserve"> :</w:t>
      </w:r>
      <w:proofErr w:type="gramEnd"/>
      <w:r w:rsidRPr="0057312D">
        <w:rPr>
          <w:lang w:val="en-US"/>
        </w:rPr>
        <w:t xml:space="preserve"> </w:t>
      </w:r>
      <w:proofErr w:type="spellStart"/>
      <w:r w:rsidRPr="0057312D">
        <w:rPr>
          <w:lang w:val="en-US"/>
        </w:rPr>
        <w:t>collegare</w:t>
      </w:r>
      <w:proofErr w:type="spellEnd"/>
      <w:r w:rsidRPr="0057312D">
        <w:rPr>
          <w:lang w:val="en-US"/>
        </w:rPr>
        <w:t xml:space="preserve"> </w:t>
      </w:r>
      <w:proofErr w:type="spellStart"/>
      <w:r w:rsidRPr="0057312D">
        <w:rPr>
          <w:lang w:val="en-US"/>
        </w:rPr>
        <w:t>i</w:t>
      </w:r>
      <w:proofErr w:type="spellEnd"/>
      <w:r w:rsidRPr="0057312D">
        <w:rPr>
          <w:lang w:val="en-US"/>
        </w:rPr>
        <w:t xml:space="preserve"> </w:t>
      </w:r>
      <w:proofErr w:type="spellStart"/>
      <w:r w:rsidRPr="0057312D">
        <w:rPr>
          <w:lang w:val="en-US"/>
        </w:rPr>
        <w:t>tubi</w:t>
      </w:r>
      <w:proofErr w:type="spellEnd"/>
      <w:r w:rsidRPr="0057312D">
        <w:rPr>
          <w:lang w:val="en-US"/>
        </w:rPr>
        <w:t xml:space="preserve"> del </w:t>
      </w:r>
      <w:proofErr w:type="spellStart"/>
      <w:r w:rsidRPr="0057312D">
        <w:rPr>
          <w:lang w:val="en-US"/>
        </w:rPr>
        <w:t>sensore</w:t>
      </w:r>
      <w:proofErr w:type="spellEnd"/>
      <w:r w:rsidRPr="0057312D">
        <w:rPr>
          <w:lang w:val="en-US"/>
        </w:rPr>
        <w:t xml:space="preserve"> sotto </w:t>
      </w:r>
      <w:proofErr w:type="spellStart"/>
      <w:r w:rsidRPr="0057312D">
        <w:rPr>
          <w:lang w:val="en-US"/>
        </w:rPr>
        <w:t>il</w:t>
      </w:r>
      <w:proofErr w:type="spellEnd"/>
      <w:r w:rsidRPr="0057312D">
        <w:rPr>
          <w:lang w:val="en-US"/>
        </w:rPr>
        <w:t xml:space="preserve"> </w:t>
      </w:r>
      <w:proofErr w:type="spellStart"/>
      <w:r w:rsidRPr="0057312D">
        <w:rPr>
          <w:lang w:val="en-US"/>
        </w:rPr>
        <w:t>panello</w:t>
      </w:r>
      <w:proofErr w:type="spellEnd"/>
      <w:r w:rsidRPr="0057312D">
        <w:rPr>
          <w:lang w:val="en-US"/>
        </w:rPr>
        <w:t xml:space="preserve"> </w:t>
      </w:r>
      <w:proofErr w:type="spellStart"/>
      <w:r w:rsidRPr="0057312D">
        <w:rPr>
          <w:lang w:val="en-US"/>
        </w:rPr>
        <w:t>frontale</w:t>
      </w:r>
      <w:proofErr w:type="spellEnd"/>
      <w:r w:rsidRPr="0057312D">
        <w:rPr>
          <w:lang w:val="en-US"/>
        </w:rPr>
        <w:t xml:space="preserve"> del </w:t>
      </w:r>
      <w:proofErr w:type="spellStart"/>
      <w:r w:rsidRPr="0057312D">
        <w:rPr>
          <w:lang w:val="en-US"/>
        </w:rPr>
        <w:t>ventilatore</w:t>
      </w:r>
      <w:proofErr w:type="spellEnd"/>
      <w:r w:rsidRPr="0057312D">
        <w:rPr>
          <w:lang w:val="en-US"/>
        </w:rPr>
        <w:t xml:space="preserve">. </w:t>
      </w:r>
      <w:proofErr w:type="gramStart"/>
      <w:r w:rsidRPr="0057312D">
        <w:rPr>
          <w:lang w:val="en-US"/>
        </w:rPr>
        <w:t>Il</w:t>
      </w:r>
      <w:proofErr w:type="gramEnd"/>
      <w:r w:rsidRPr="0057312D">
        <w:rPr>
          <w:lang w:val="en-US"/>
        </w:rPr>
        <w:t xml:space="preserve"> </w:t>
      </w:r>
      <w:proofErr w:type="spellStart"/>
      <w:r w:rsidRPr="0057312D">
        <w:rPr>
          <w:lang w:val="en-US"/>
        </w:rPr>
        <w:t>tubo</w:t>
      </w:r>
      <w:proofErr w:type="spellEnd"/>
      <w:r w:rsidRPr="0057312D">
        <w:rPr>
          <w:lang w:val="en-US"/>
        </w:rPr>
        <w:t xml:space="preserve"> </w:t>
      </w:r>
      <w:proofErr w:type="spellStart"/>
      <w:r w:rsidRPr="0057312D">
        <w:rPr>
          <w:lang w:val="en-US"/>
        </w:rPr>
        <w:t>blu</w:t>
      </w:r>
      <w:proofErr w:type="spellEnd"/>
      <w:r w:rsidRPr="0057312D">
        <w:rPr>
          <w:lang w:val="en-US"/>
        </w:rPr>
        <w:t xml:space="preserve"> </w:t>
      </w:r>
      <w:proofErr w:type="spellStart"/>
      <w:r w:rsidRPr="0057312D">
        <w:rPr>
          <w:lang w:val="en-US"/>
        </w:rPr>
        <w:t>deve</w:t>
      </w:r>
      <w:proofErr w:type="spellEnd"/>
      <w:r w:rsidRPr="0057312D">
        <w:rPr>
          <w:lang w:val="en-US"/>
        </w:rPr>
        <w:t xml:space="preserve"> </w:t>
      </w:r>
      <w:proofErr w:type="spellStart"/>
      <w:r w:rsidRPr="0057312D">
        <w:rPr>
          <w:lang w:val="en-US"/>
        </w:rPr>
        <w:t>essere</w:t>
      </w:r>
      <w:proofErr w:type="spellEnd"/>
      <w:r w:rsidRPr="0057312D">
        <w:rPr>
          <w:lang w:val="en-US"/>
        </w:rPr>
        <w:t xml:space="preserve"> </w:t>
      </w:r>
      <w:proofErr w:type="spellStart"/>
      <w:r w:rsidRPr="0057312D">
        <w:rPr>
          <w:lang w:val="en-US"/>
        </w:rPr>
        <w:t>collegato</w:t>
      </w:r>
      <w:proofErr w:type="spellEnd"/>
      <w:r w:rsidRPr="0057312D">
        <w:rPr>
          <w:lang w:val="en-US"/>
        </w:rPr>
        <w:t xml:space="preserve"> </w:t>
      </w:r>
      <w:proofErr w:type="spellStart"/>
      <w:r w:rsidRPr="0057312D">
        <w:rPr>
          <w:lang w:val="en-US"/>
        </w:rPr>
        <w:t>alla</w:t>
      </w:r>
      <w:proofErr w:type="spellEnd"/>
      <w:r w:rsidRPr="0057312D">
        <w:rPr>
          <w:lang w:val="en-US"/>
        </w:rPr>
        <w:t xml:space="preserve"> porta di </w:t>
      </w:r>
      <w:proofErr w:type="spellStart"/>
      <w:r w:rsidRPr="0057312D">
        <w:rPr>
          <w:lang w:val="en-US"/>
        </w:rPr>
        <w:t>ingresso</w:t>
      </w:r>
      <w:proofErr w:type="spellEnd"/>
      <w:r w:rsidRPr="0057312D">
        <w:rPr>
          <w:lang w:val="en-US"/>
        </w:rPr>
        <w:t xml:space="preserve"> “Proximal” del </w:t>
      </w:r>
      <w:r>
        <w:rPr>
          <w:lang w:val="en-US"/>
        </w:rPr>
        <w:t>ventilator.</w:t>
      </w:r>
    </w:p>
    <w:p w:rsidR="00F2521E" w:rsidRPr="00F2521E" w:rsidRDefault="00F2521E" w:rsidP="00F2521E">
      <w:pPr>
        <w:pStyle w:val="KeinLeerraum"/>
        <w:jc w:val="both"/>
        <w:rPr>
          <w:b/>
          <w:sz w:val="16"/>
          <w:szCs w:val="16"/>
          <w:lang w:val="en-US"/>
        </w:rPr>
      </w:pPr>
      <w:proofErr w:type="spellStart"/>
      <w:r w:rsidRPr="00F2521E">
        <w:rPr>
          <w:b/>
          <w:sz w:val="16"/>
          <w:szCs w:val="16"/>
          <w:lang w:val="en-US"/>
        </w:rPr>
        <w:t>Connessione</w:t>
      </w:r>
      <w:proofErr w:type="spellEnd"/>
      <w:r w:rsidRPr="00F2521E">
        <w:rPr>
          <w:b/>
          <w:sz w:val="16"/>
          <w:szCs w:val="16"/>
          <w:lang w:val="en-US"/>
        </w:rPr>
        <w:t xml:space="preserve"> al </w:t>
      </w:r>
      <w:proofErr w:type="spellStart"/>
      <w:r w:rsidRPr="00F2521E">
        <w:rPr>
          <w:b/>
          <w:sz w:val="16"/>
          <w:szCs w:val="16"/>
          <w:lang w:val="en-US"/>
        </w:rPr>
        <w:t>paziente</w:t>
      </w:r>
      <w:proofErr w:type="spellEnd"/>
      <w:r w:rsidRPr="00F2521E">
        <w:rPr>
          <w:b/>
          <w:sz w:val="16"/>
          <w:szCs w:val="16"/>
          <w:lang w:val="en-US"/>
        </w:rPr>
        <w:t xml:space="preserve"> </w:t>
      </w:r>
    </w:p>
    <w:p w:rsidR="00F2521E" w:rsidRPr="0057312D" w:rsidRDefault="00F2521E" w:rsidP="00F2521E">
      <w:pPr>
        <w:pStyle w:val="KeinLeerraum"/>
        <w:numPr>
          <w:ilvl w:val="0"/>
          <w:numId w:val="36"/>
        </w:numPr>
        <w:ind w:left="142" w:hanging="142"/>
        <w:jc w:val="both"/>
        <w:rPr>
          <w:lang w:val="en-US"/>
        </w:rPr>
      </w:pPr>
      <w:proofErr w:type="spellStart"/>
      <w:r w:rsidRPr="0057312D">
        <w:rPr>
          <w:lang w:val="en-US"/>
        </w:rPr>
        <w:t>Inserire</w:t>
      </w:r>
      <w:proofErr w:type="spellEnd"/>
      <w:r w:rsidRPr="0057312D">
        <w:rPr>
          <w:lang w:val="en-US"/>
        </w:rPr>
        <w:t xml:space="preserve"> </w:t>
      </w:r>
      <w:proofErr w:type="spellStart"/>
      <w:proofErr w:type="gramStart"/>
      <w:r w:rsidRPr="0057312D">
        <w:rPr>
          <w:lang w:val="en-US"/>
        </w:rPr>
        <w:t>il</w:t>
      </w:r>
      <w:proofErr w:type="spellEnd"/>
      <w:proofErr w:type="gramEnd"/>
      <w:r w:rsidRPr="0057312D">
        <w:rPr>
          <w:lang w:val="en-US"/>
        </w:rPr>
        <w:t xml:space="preserve"> </w:t>
      </w:r>
      <w:proofErr w:type="spellStart"/>
      <w:r w:rsidRPr="0057312D">
        <w:rPr>
          <w:lang w:val="en-US"/>
        </w:rPr>
        <w:t>sensore</w:t>
      </w:r>
      <w:proofErr w:type="spellEnd"/>
      <w:r w:rsidRPr="0057312D">
        <w:rPr>
          <w:lang w:val="en-US"/>
        </w:rPr>
        <w:t xml:space="preserve"> di </w:t>
      </w:r>
      <w:proofErr w:type="spellStart"/>
      <w:r w:rsidRPr="0057312D">
        <w:rPr>
          <w:lang w:val="en-US"/>
        </w:rPr>
        <w:t>flusso</w:t>
      </w:r>
      <w:proofErr w:type="spellEnd"/>
      <w:r w:rsidRPr="0057312D">
        <w:rPr>
          <w:lang w:val="en-US"/>
        </w:rPr>
        <w:t xml:space="preserve"> </w:t>
      </w:r>
      <w:proofErr w:type="spellStart"/>
      <w:r w:rsidRPr="0057312D">
        <w:rPr>
          <w:lang w:val="en-US"/>
        </w:rPr>
        <w:t>tra</w:t>
      </w:r>
      <w:proofErr w:type="spellEnd"/>
      <w:r w:rsidRPr="0057312D">
        <w:rPr>
          <w:lang w:val="en-US"/>
        </w:rPr>
        <w:t xml:space="preserve"> </w:t>
      </w:r>
      <w:proofErr w:type="spellStart"/>
      <w:r w:rsidRPr="0057312D">
        <w:rPr>
          <w:lang w:val="en-US"/>
        </w:rPr>
        <w:t>il</w:t>
      </w:r>
      <w:proofErr w:type="spellEnd"/>
      <w:r w:rsidRPr="0057312D">
        <w:rPr>
          <w:lang w:val="en-US"/>
        </w:rPr>
        <w:t xml:space="preserve"> </w:t>
      </w:r>
      <w:proofErr w:type="spellStart"/>
      <w:r w:rsidRPr="0057312D">
        <w:rPr>
          <w:lang w:val="en-US"/>
        </w:rPr>
        <w:t>raccordo</w:t>
      </w:r>
      <w:proofErr w:type="spellEnd"/>
      <w:r w:rsidRPr="0057312D">
        <w:rPr>
          <w:lang w:val="en-US"/>
        </w:rPr>
        <w:t xml:space="preserve"> a Y del </w:t>
      </w:r>
      <w:proofErr w:type="spellStart"/>
      <w:r w:rsidRPr="0057312D">
        <w:rPr>
          <w:lang w:val="en-US"/>
        </w:rPr>
        <w:t>circuito</w:t>
      </w:r>
      <w:proofErr w:type="spellEnd"/>
      <w:r w:rsidRPr="0057312D">
        <w:rPr>
          <w:lang w:val="en-US"/>
        </w:rPr>
        <w:t xml:space="preserve"> e </w:t>
      </w:r>
      <w:proofErr w:type="spellStart"/>
      <w:r w:rsidRPr="0057312D">
        <w:rPr>
          <w:lang w:val="en-US"/>
        </w:rPr>
        <w:t>il</w:t>
      </w:r>
      <w:proofErr w:type="spellEnd"/>
      <w:r w:rsidRPr="0057312D">
        <w:rPr>
          <w:lang w:val="en-US"/>
        </w:rPr>
        <w:t xml:space="preserve"> </w:t>
      </w:r>
      <w:proofErr w:type="spellStart"/>
      <w:r w:rsidRPr="0057312D">
        <w:rPr>
          <w:lang w:val="en-US"/>
        </w:rPr>
        <w:t>raccordo</w:t>
      </w:r>
      <w:proofErr w:type="spellEnd"/>
      <w:r w:rsidRPr="0057312D">
        <w:rPr>
          <w:lang w:val="en-US"/>
        </w:rPr>
        <w:t xml:space="preserve"> </w:t>
      </w:r>
      <w:proofErr w:type="spellStart"/>
      <w:r w:rsidRPr="0057312D">
        <w:rPr>
          <w:lang w:val="en-US"/>
        </w:rPr>
        <w:t>paziente</w:t>
      </w:r>
      <w:proofErr w:type="spellEnd"/>
      <w:r w:rsidRPr="0057312D">
        <w:rPr>
          <w:lang w:val="en-US"/>
        </w:rPr>
        <w:t xml:space="preserve">. La parte </w:t>
      </w:r>
      <w:proofErr w:type="gramStart"/>
      <w:r w:rsidRPr="0057312D">
        <w:rPr>
          <w:lang w:val="en-US"/>
        </w:rPr>
        <w:t>del</w:t>
      </w:r>
      <w:proofErr w:type="gramEnd"/>
      <w:r w:rsidRPr="0057312D">
        <w:rPr>
          <w:lang w:val="en-US"/>
        </w:rPr>
        <w:t xml:space="preserve"> </w:t>
      </w:r>
      <w:proofErr w:type="spellStart"/>
      <w:r w:rsidRPr="0057312D">
        <w:rPr>
          <w:lang w:val="en-US"/>
        </w:rPr>
        <w:t>sensore</w:t>
      </w:r>
      <w:proofErr w:type="spellEnd"/>
      <w:r w:rsidRPr="0057312D">
        <w:rPr>
          <w:lang w:val="en-US"/>
        </w:rPr>
        <w:t xml:space="preserve"> con </w:t>
      </w:r>
      <w:proofErr w:type="spellStart"/>
      <w:r w:rsidRPr="0057312D">
        <w:rPr>
          <w:lang w:val="en-US"/>
        </w:rPr>
        <w:t>il</w:t>
      </w:r>
      <w:proofErr w:type="spellEnd"/>
      <w:r w:rsidRPr="0057312D">
        <w:rPr>
          <w:lang w:val="en-US"/>
        </w:rPr>
        <w:t xml:space="preserve"> </w:t>
      </w:r>
      <w:proofErr w:type="spellStart"/>
      <w:r w:rsidRPr="0057312D">
        <w:rPr>
          <w:lang w:val="en-US"/>
        </w:rPr>
        <w:t>tubo</w:t>
      </w:r>
      <w:proofErr w:type="spellEnd"/>
      <w:r w:rsidRPr="0057312D">
        <w:rPr>
          <w:lang w:val="en-US"/>
        </w:rPr>
        <w:t xml:space="preserve"> </w:t>
      </w:r>
      <w:proofErr w:type="spellStart"/>
      <w:r w:rsidRPr="0057312D">
        <w:rPr>
          <w:lang w:val="en-US"/>
        </w:rPr>
        <w:t>blu</w:t>
      </w:r>
      <w:proofErr w:type="spellEnd"/>
      <w:r w:rsidRPr="0057312D">
        <w:rPr>
          <w:lang w:val="en-US"/>
        </w:rPr>
        <w:t xml:space="preserve"> </w:t>
      </w:r>
      <w:proofErr w:type="spellStart"/>
      <w:r w:rsidRPr="0057312D">
        <w:rPr>
          <w:lang w:val="en-US"/>
        </w:rPr>
        <w:t>deve</w:t>
      </w:r>
      <w:proofErr w:type="spellEnd"/>
      <w:r w:rsidRPr="0057312D">
        <w:rPr>
          <w:lang w:val="en-US"/>
        </w:rPr>
        <w:t xml:space="preserve"> </w:t>
      </w:r>
      <w:proofErr w:type="spellStart"/>
      <w:r w:rsidRPr="0057312D">
        <w:rPr>
          <w:lang w:val="en-US"/>
        </w:rPr>
        <w:t>essere</w:t>
      </w:r>
      <w:proofErr w:type="spellEnd"/>
      <w:r w:rsidRPr="0057312D">
        <w:rPr>
          <w:lang w:val="en-US"/>
        </w:rPr>
        <w:t xml:space="preserve"> </w:t>
      </w:r>
      <w:proofErr w:type="spellStart"/>
      <w:r w:rsidRPr="0057312D">
        <w:rPr>
          <w:lang w:val="en-US"/>
        </w:rPr>
        <w:t>dalla</w:t>
      </w:r>
      <w:proofErr w:type="spellEnd"/>
      <w:r w:rsidRPr="0057312D">
        <w:rPr>
          <w:lang w:val="en-US"/>
        </w:rPr>
        <w:t xml:space="preserve"> parte del </w:t>
      </w:r>
      <w:proofErr w:type="spellStart"/>
      <w:r w:rsidRPr="0057312D">
        <w:rPr>
          <w:lang w:val="en-US"/>
        </w:rPr>
        <w:t>paziente</w:t>
      </w:r>
      <w:proofErr w:type="spellEnd"/>
      <w:r w:rsidRPr="0057312D">
        <w:rPr>
          <w:lang w:val="en-US"/>
        </w:rPr>
        <w:t xml:space="preserve">. Si </w:t>
      </w:r>
      <w:proofErr w:type="spellStart"/>
      <w:r w:rsidRPr="0057312D">
        <w:rPr>
          <w:lang w:val="en-US"/>
        </w:rPr>
        <w:t>consiglia</w:t>
      </w:r>
      <w:proofErr w:type="spellEnd"/>
      <w:r w:rsidRPr="0057312D">
        <w:rPr>
          <w:lang w:val="en-US"/>
        </w:rPr>
        <w:t xml:space="preserve"> di </w:t>
      </w:r>
      <w:proofErr w:type="spellStart"/>
      <w:r w:rsidRPr="0057312D">
        <w:rPr>
          <w:lang w:val="en-US"/>
        </w:rPr>
        <w:t>usare</w:t>
      </w:r>
      <w:proofErr w:type="spellEnd"/>
      <w:r w:rsidRPr="0057312D">
        <w:rPr>
          <w:lang w:val="en-US"/>
        </w:rPr>
        <w:t xml:space="preserve"> </w:t>
      </w:r>
      <w:proofErr w:type="gramStart"/>
      <w:r w:rsidRPr="0057312D">
        <w:rPr>
          <w:lang w:val="en-US"/>
        </w:rPr>
        <w:t>un</w:t>
      </w:r>
      <w:proofErr w:type="gramEnd"/>
      <w:r w:rsidRPr="0057312D">
        <w:rPr>
          <w:lang w:val="en-US"/>
        </w:rPr>
        <w:t xml:space="preserve"> catheter mount </w:t>
      </w:r>
      <w:proofErr w:type="spellStart"/>
      <w:r w:rsidRPr="0057312D">
        <w:rPr>
          <w:lang w:val="en-US"/>
        </w:rPr>
        <w:t>tra</w:t>
      </w:r>
      <w:proofErr w:type="spellEnd"/>
      <w:r w:rsidRPr="0057312D">
        <w:rPr>
          <w:lang w:val="en-US"/>
        </w:rPr>
        <w:t xml:space="preserve"> </w:t>
      </w:r>
      <w:proofErr w:type="spellStart"/>
      <w:r w:rsidRPr="0057312D">
        <w:rPr>
          <w:lang w:val="en-US"/>
        </w:rPr>
        <w:t>il</w:t>
      </w:r>
      <w:proofErr w:type="spellEnd"/>
      <w:r w:rsidRPr="0057312D">
        <w:rPr>
          <w:lang w:val="en-US"/>
        </w:rPr>
        <w:t xml:space="preserve"> </w:t>
      </w:r>
      <w:proofErr w:type="spellStart"/>
      <w:r w:rsidRPr="0057312D">
        <w:rPr>
          <w:lang w:val="en-US"/>
        </w:rPr>
        <w:t>sensore</w:t>
      </w:r>
      <w:proofErr w:type="spellEnd"/>
      <w:r w:rsidRPr="0057312D">
        <w:rPr>
          <w:lang w:val="en-US"/>
        </w:rPr>
        <w:t xml:space="preserve"> e </w:t>
      </w:r>
      <w:proofErr w:type="spellStart"/>
      <w:r w:rsidRPr="0057312D">
        <w:rPr>
          <w:lang w:val="en-US"/>
        </w:rPr>
        <w:t>il</w:t>
      </w:r>
      <w:proofErr w:type="spellEnd"/>
      <w:r w:rsidRPr="0057312D">
        <w:rPr>
          <w:lang w:val="en-US"/>
        </w:rPr>
        <w:t xml:space="preserve"> </w:t>
      </w:r>
      <w:proofErr w:type="spellStart"/>
      <w:r w:rsidRPr="0057312D">
        <w:rPr>
          <w:lang w:val="en-US"/>
        </w:rPr>
        <w:t>paziente</w:t>
      </w:r>
      <w:proofErr w:type="spellEnd"/>
      <w:r w:rsidRPr="0057312D">
        <w:rPr>
          <w:lang w:val="en-US"/>
        </w:rPr>
        <w:t xml:space="preserve">. Per </w:t>
      </w:r>
      <w:proofErr w:type="spellStart"/>
      <w:r w:rsidRPr="0057312D">
        <w:rPr>
          <w:lang w:val="en-US"/>
        </w:rPr>
        <w:t>prevenire</w:t>
      </w:r>
      <w:proofErr w:type="spellEnd"/>
      <w:r w:rsidRPr="0057312D">
        <w:rPr>
          <w:lang w:val="en-US"/>
        </w:rPr>
        <w:t xml:space="preserve"> </w:t>
      </w:r>
      <w:proofErr w:type="spellStart"/>
      <w:r w:rsidRPr="0057312D">
        <w:rPr>
          <w:lang w:val="en-US"/>
        </w:rPr>
        <w:t>l’inginocchiamento</w:t>
      </w:r>
      <w:proofErr w:type="spellEnd"/>
      <w:r w:rsidRPr="0057312D">
        <w:rPr>
          <w:lang w:val="en-US"/>
        </w:rPr>
        <w:t xml:space="preserve"> e </w:t>
      </w:r>
      <w:proofErr w:type="spellStart"/>
      <w:r w:rsidRPr="0057312D">
        <w:rPr>
          <w:lang w:val="en-US"/>
        </w:rPr>
        <w:t>l’accumulo</w:t>
      </w:r>
      <w:proofErr w:type="spellEnd"/>
      <w:r w:rsidRPr="0057312D">
        <w:rPr>
          <w:lang w:val="en-US"/>
        </w:rPr>
        <w:t xml:space="preserve"> di </w:t>
      </w:r>
      <w:proofErr w:type="spellStart"/>
      <w:r w:rsidRPr="0057312D">
        <w:rPr>
          <w:lang w:val="en-US"/>
        </w:rPr>
        <w:t>condensa</w:t>
      </w:r>
      <w:proofErr w:type="spellEnd"/>
      <w:r w:rsidRPr="0057312D">
        <w:rPr>
          <w:lang w:val="en-US"/>
        </w:rPr>
        <w:t xml:space="preserve">, </w:t>
      </w:r>
      <w:proofErr w:type="spellStart"/>
      <w:r w:rsidRPr="0057312D">
        <w:rPr>
          <w:lang w:val="en-US"/>
        </w:rPr>
        <w:t>si</w:t>
      </w:r>
      <w:proofErr w:type="spellEnd"/>
      <w:r w:rsidRPr="0057312D">
        <w:rPr>
          <w:lang w:val="en-US"/>
        </w:rPr>
        <w:t xml:space="preserve"> </w:t>
      </w:r>
      <w:proofErr w:type="spellStart"/>
      <w:r w:rsidRPr="0057312D">
        <w:rPr>
          <w:lang w:val="en-US"/>
        </w:rPr>
        <w:t>consiglia</w:t>
      </w:r>
      <w:proofErr w:type="spellEnd"/>
      <w:r w:rsidRPr="0057312D">
        <w:rPr>
          <w:lang w:val="en-US"/>
        </w:rPr>
        <w:t xml:space="preserve"> di </w:t>
      </w:r>
      <w:proofErr w:type="spellStart"/>
      <w:r w:rsidRPr="0057312D">
        <w:rPr>
          <w:lang w:val="en-US"/>
        </w:rPr>
        <w:t>posizionare</w:t>
      </w:r>
      <w:proofErr w:type="spellEnd"/>
      <w:r w:rsidRPr="0057312D">
        <w:rPr>
          <w:lang w:val="en-US"/>
        </w:rPr>
        <w:t xml:space="preserve"> </w:t>
      </w:r>
      <w:proofErr w:type="spellStart"/>
      <w:proofErr w:type="gramStart"/>
      <w:r w:rsidRPr="0057312D">
        <w:rPr>
          <w:lang w:val="en-US"/>
        </w:rPr>
        <w:t>il</w:t>
      </w:r>
      <w:proofErr w:type="spellEnd"/>
      <w:proofErr w:type="gramEnd"/>
      <w:r w:rsidRPr="0057312D">
        <w:rPr>
          <w:lang w:val="en-US"/>
        </w:rPr>
        <w:t xml:space="preserve"> </w:t>
      </w:r>
      <w:proofErr w:type="spellStart"/>
      <w:r w:rsidRPr="0057312D">
        <w:rPr>
          <w:lang w:val="en-US"/>
        </w:rPr>
        <w:t>sensore</w:t>
      </w:r>
      <w:proofErr w:type="spellEnd"/>
      <w:r w:rsidRPr="0057312D">
        <w:rPr>
          <w:lang w:val="en-US"/>
        </w:rPr>
        <w:t xml:space="preserve"> con </w:t>
      </w:r>
      <w:proofErr w:type="spellStart"/>
      <w:r w:rsidRPr="0057312D">
        <w:rPr>
          <w:lang w:val="en-US"/>
        </w:rPr>
        <w:t>i</w:t>
      </w:r>
      <w:proofErr w:type="spellEnd"/>
      <w:r w:rsidRPr="0057312D">
        <w:rPr>
          <w:lang w:val="en-US"/>
        </w:rPr>
        <w:t xml:space="preserve"> </w:t>
      </w:r>
      <w:proofErr w:type="spellStart"/>
      <w:r w:rsidRPr="0057312D">
        <w:rPr>
          <w:lang w:val="en-US"/>
        </w:rPr>
        <w:t>tubi</w:t>
      </w:r>
      <w:proofErr w:type="spellEnd"/>
      <w:r w:rsidRPr="0057312D">
        <w:rPr>
          <w:lang w:val="en-US"/>
        </w:rPr>
        <w:t xml:space="preserve"> </w:t>
      </w:r>
      <w:proofErr w:type="spellStart"/>
      <w:r w:rsidRPr="0057312D">
        <w:rPr>
          <w:lang w:val="en-US"/>
        </w:rPr>
        <w:t>rivolti</w:t>
      </w:r>
      <w:proofErr w:type="spellEnd"/>
      <w:r w:rsidRPr="0057312D">
        <w:rPr>
          <w:lang w:val="en-US"/>
        </w:rPr>
        <w:t xml:space="preserve"> verso </w:t>
      </w:r>
      <w:proofErr w:type="spellStart"/>
      <w:r w:rsidRPr="0057312D">
        <w:rPr>
          <w:lang w:val="en-US"/>
        </w:rPr>
        <w:t>l’alto</w:t>
      </w:r>
      <w:proofErr w:type="spellEnd"/>
      <w:r w:rsidRPr="0057312D">
        <w:rPr>
          <w:lang w:val="en-US"/>
        </w:rPr>
        <w:t>.</w:t>
      </w:r>
    </w:p>
    <w:p w:rsidR="00F2521E" w:rsidRPr="00F2521E" w:rsidRDefault="00F2521E" w:rsidP="00F2521E">
      <w:pPr>
        <w:pStyle w:val="KeinLeerraum"/>
        <w:jc w:val="both"/>
        <w:rPr>
          <w:b/>
          <w:sz w:val="16"/>
          <w:szCs w:val="16"/>
          <w:lang w:val="en-US"/>
        </w:rPr>
      </w:pPr>
      <w:r w:rsidRPr="00F2521E">
        <w:rPr>
          <w:b/>
          <w:sz w:val="16"/>
          <w:szCs w:val="16"/>
          <w:lang w:val="en-US"/>
        </w:rPr>
        <w:t xml:space="preserve">Clip per </w:t>
      </w:r>
      <w:proofErr w:type="spellStart"/>
      <w:proofErr w:type="gramStart"/>
      <w:r w:rsidRPr="00F2521E">
        <w:rPr>
          <w:b/>
          <w:sz w:val="16"/>
          <w:szCs w:val="16"/>
          <w:lang w:val="en-US"/>
        </w:rPr>
        <w:t>il</w:t>
      </w:r>
      <w:proofErr w:type="spellEnd"/>
      <w:proofErr w:type="gramEnd"/>
      <w:r w:rsidRPr="00F2521E">
        <w:rPr>
          <w:b/>
          <w:sz w:val="16"/>
          <w:szCs w:val="16"/>
          <w:lang w:val="en-US"/>
        </w:rPr>
        <w:t xml:space="preserve"> </w:t>
      </w:r>
      <w:proofErr w:type="spellStart"/>
      <w:r w:rsidRPr="00F2521E">
        <w:rPr>
          <w:b/>
          <w:sz w:val="16"/>
          <w:szCs w:val="16"/>
          <w:lang w:val="en-US"/>
        </w:rPr>
        <w:t>circuito</w:t>
      </w:r>
      <w:proofErr w:type="spellEnd"/>
      <w:r w:rsidRPr="00F2521E">
        <w:rPr>
          <w:b/>
          <w:sz w:val="16"/>
          <w:szCs w:val="16"/>
          <w:lang w:val="en-US"/>
        </w:rPr>
        <w:t xml:space="preserve"> </w:t>
      </w:r>
      <w:proofErr w:type="spellStart"/>
      <w:r w:rsidRPr="00F2521E">
        <w:rPr>
          <w:b/>
          <w:sz w:val="16"/>
          <w:szCs w:val="16"/>
          <w:lang w:val="en-US"/>
        </w:rPr>
        <w:t>respiratorio</w:t>
      </w:r>
      <w:proofErr w:type="spellEnd"/>
    </w:p>
    <w:p w:rsidR="00F2521E" w:rsidRPr="0057312D" w:rsidRDefault="00F2521E" w:rsidP="00F2521E">
      <w:pPr>
        <w:pStyle w:val="KeinLeerraum"/>
        <w:numPr>
          <w:ilvl w:val="0"/>
          <w:numId w:val="36"/>
        </w:numPr>
        <w:ind w:left="142" w:hanging="142"/>
        <w:jc w:val="both"/>
        <w:rPr>
          <w:lang w:val="en-US"/>
        </w:rPr>
      </w:pPr>
      <w:r w:rsidRPr="0057312D">
        <w:rPr>
          <w:lang w:val="en-US"/>
        </w:rPr>
        <w:t xml:space="preserve">La clip </w:t>
      </w:r>
      <w:proofErr w:type="spellStart"/>
      <w:r w:rsidRPr="0057312D">
        <w:rPr>
          <w:lang w:val="en-US"/>
        </w:rPr>
        <w:t>può</w:t>
      </w:r>
      <w:proofErr w:type="spellEnd"/>
      <w:r w:rsidRPr="0057312D">
        <w:rPr>
          <w:lang w:val="en-US"/>
        </w:rPr>
        <w:t xml:space="preserve"> </w:t>
      </w:r>
      <w:proofErr w:type="spellStart"/>
      <w:r w:rsidRPr="0057312D">
        <w:rPr>
          <w:lang w:val="en-US"/>
        </w:rPr>
        <w:t>essere</w:t>
      </w:r>
      <w:proofErr w:type="spellEnd"/>
      <w:r w:rsidRPr="0057312D">
        <w:rPr>
          <w:lang w:val="en-US"/>
        </w:rPr>
        <w:t xml:space="preserve"> </w:t>
      </w:r>
      <w:proofErr w:type="spellStart"/>
      <w:r w:rsidRPr="0057312D">
        <w:rPr>
          <w:lang w:val="en-US"/>
        </w:rPr>
        <w:t>usata</w:t>
      </w:r>
      <w:proofErr w:type="spellEnd"/>
      <w:r w:rsidRPr="0057312D">
        <w:rPr>
          <w:lang w:val="en-US"/>
        </w:rPr>
        <w:t xml:space="preserve"> per </w:t>
      </w:r>
      <w:proofErr w:type="spellStart"/>
      <w:r w:rsidRPr="0057312D">
        <w:rPr>
          <w:lang w:val="en-US"/>
        </w:rPr>
        <w:t>fissare</w:t>
      </w:r>
      <w:proofErr w:type="spellEnd"/>
      <w:r w:rsidRPr="0057312D">
        <w:rPr>
          <w:lang w:val="en-US"/>
        </w:rPr>
        <w:t xml:space="preserve"> </w:t>
      </w:r>
      <w:proofErr w:type="spellStart"/>
      <w:r w:rsidRPr="0057312D">
        <w:rPr>
          <w:lang w:val="en-US"/>
        </w:rPr>
        <w:t>i</w:t>
      </w:r>
      <w:proofErr w:type="spellEnd"/>
      <w:r w:rsidRPr="0057312D">
        <w:rPr>
          <w:lang w:val="en-US"/>
        </w:rPr>
        <w:t xml:space="preserve"> </w:t>
      </w:r>
      <w:proofErr w:type="spellStart"/>
      <w:r w:rsidRPr="0057312D">
        <w:rPr>
          <w:lang w:val="en-US"/>
        </w:rPr>
        <w:t>tubi</w:t>
      </w:r>
      <w:proofErr w:type="spellEnd"/>
      <w:r w:rsidRPr="0057312D">
        <w:rPr>
          <w:lang w:val="en-US"/>
        </w:rPr>
        <w:t xml:space="preserve"> </w:t>
      </w:r>
      <w:proofErr w:type="gramStart"/>
      <w:r w:rsidRPr="0057312D">
        <w:rPr>
          <w:lang w:val="en-US"/>
        </w:rPr>
        <w:t>del</w:t>
      </w:r>
      <w:proofErr w:type="gramEnd"/>
      <w:r w:rsidRPr="0057312D">
        <w:rPr>
          <w:lang w:val="en-US"/>
        </w:rPr>
        <w:t xml:space="preserve"> </w:t>
      </w:r>
      <w:proofErr w:type="spellStart"/>
      <w:r w:rsidRPr="0057312D">
        <w:rPr>
          <w:lang w:val="en-US"/>
        </w:rPr>
        <w:t>sensore</w:t>
      </w:r>
      <w:proofErr w:type="spellEnd"/>
      <w:r w:rsidRPr="0057312D">
        <w:rPr>
          <w:lang w:val="en-US"/>
        </w:rPr>
        <w:t xml:space="preserve"> al </w:t>
      </w:r>
      <w:proofErr w:type="spellStart"/>
      <w:r w:rsidRPr="0057312D">
        <w:rPr>
          <w:lang w:val="en-US"/>
        </w:rPr>
        <w:t>circuito</w:t>
      </w:r>
      <w:proofErr w:type="spellEnd"/>
      <w:r w:rsidRPr="0057312D">
        <w:rPr>
          <w:lang w:val="en-US"/>
        </w:rPr>
        <w:t xml:space="preserve"> </w:t>
      </w:r>
      <w:proofErr w:type="spellStart"/>
      <w:r w:rsidRPr="0057312D">
        <w:rPr>
          <w:lang w:val="en-US"/>
        </w:rPr>
        <w:t>respiratorio</w:t>
      </w:r>
      <w:proofErr w:type="spellEnd"/>
      <w:r w:rsidRPr="0057312D">
        <w:rPr>
          <w:lang w:val="en-US"/>
        </w:rPr>
        <w:t xml:space="preserve">. </w:t>
      </w:r>
      <w:proofErr w:type="spellStart"/>
      <w:r w:rsidRPr="0057312D">
        <w:rPr>
          <w:lang w:val="en-US"/>
        </w:rPr>
        <w:t>Inserire</w:t>
      </w:r>
      <w:proofErr w:type="spellEnd"/>
      <w:r w:rsidRPr="0057312D">
        <w:rPr>
          <w:lang w:val="en-US"/>
        </w:rPr>
        <w:t xml:space="preserve"> </w:t>
      </w:r>
      <w:proofErr w:type="spellStart"/>
      <w:proofErr w:type="gramStart"/>
      <w:r w:rsidRPr="0057312D">
        <w:rPr>
          <w:lang w:val="en-US"/>
        </w:rPr>
        <w:t>il</w:t>
      </w:r>
      <w:proofErr w:type="spellEnd"/>
      <w:proofErr w:type="gramEnd"/>
      <w:r w:rsidRPr="0057312D">
        <w:rPr>
          <w:lang w:val="en-US"/>
        </w:rPr>
        <w:t xml:space="preserve"> </w:t>
      </w:r>
      <w:proofErr w:type="spellStart"/>
      <w:r w:rsidRPr="0057312D">
        <w:rPr>
          <w:lang w:val="en-US"/>
        </w:rPr>
        <w:t>tubo</w:t>
      </w:r>
      <w:proofErr w:type="spellEnd"/>
      <w:r w:rsidRPr="0057312D">
        <w:rPr>
          <w:lang w:val="en-US"/>
        </w:rPr>
        <w:t xml:space="preserve"> </w:t>
      </w:r>
      <w:proofErr w:type="spellStart"/>
      <w:r w:rsidRPr="0057312D">
        <w:rPr>
          <w:lang w:val="en-US"/>
        </w:rPr>
        <w:t>inspiratorio</w:t>
      </w:r>
      <w:proofErr w:type="spellEnd"/>
      <w:r w:rsidRPr="0057312D">
        <w:rPr>
          <w:lang w:val="en-US"/>
        </w:rPr>
        <w:t xml:space="preserve"> del </w:t>
      </w:r>
      <w:proofErr w:type="spellStart"/>
      <w:r w:rsidRPr="0057312D">
        <w:rPr>
          <w:lang w:val="en-US"/>
        </w:rPr>
        <w:t>circuito</w:t>
      </w:r>
      <w:proofErr w:type="spellEnd"/>
      <w:r w:rsidRPr="0057312D">
        <w:rPr>
          <w:lang w:val="en-US"/>
        </w:rPr>
        <w:t xml:space="preserve"> </w:t>
      </w:r>
      <w:proofErr w:type="spellStart"/>
      <w:r w:rsidRPr="0057312D">
        <w:rPr>
          <w:lang w:val="en-US"/>
        </w:rPr>
        <w:t>all’interno</w:t>
      </w:r>
      <w:proofErr w:type="spellEnd"/>
      <w:r w:rsidRPr="0057312D">
        <w:rPr>
          <w:lang w:val="en-US"/>
        </w:rPr>
        <w:t xml:space="preserve"> </w:t>
      </w:r>
      <w:proofErr w:type="spellStart"/>
      <w:r w:rsidRPr="0057312D">
        <w:rPr>
          <w:lang w:val="en-US"/>
        </w:rPr>
        <w:t>dell’apertura</w:t>
      </w:r>
      <w:proofErr w:type="spellEnd"/>
      <w:r w:rsidRPr="0057312D">
        <w:rPr>
          <w:lang w:val="en-US"/>
        </w:rPr>
        <w:t xml:space="preserve"> </w:t>
      </w:r>
      <w:proofErr w:type="spellStart"/>
      <w:r w:rsidRPr="0057312D">
        <w:rPr>
          <w:lang w:val="en-US"/>
        </w:rPr>
        <w:t>grande</w:t>
      </w:r>
      <w:proofErr w:type="spellEnd"/>
      <w:r w:rsidRPr="0057312D">
        <w:rPr>
          <w:lang w:val="en-US"/>
        </w:rPr>
        <w:t xml:space="preserve"> </w:t>
      </w:r>
      <w:proofErr w:type="spellStart"/>
      <w:r w:rsidRPr="0057312D">
        <w:rPr>
          <w:lang w:val="en-US"/>
        </w:rPr>
        <w:t>della</w:t>
      </w:r>
      <w:proofErr w:type="spellEnd"/>
      <w:r w:rsidRPr="0057312D">
        <w:rPr>
          <w:lang w:val="en-US"/>
        </w:rPr>
        <w:t xml:space="preserve"> clip. </w:t>
      </w:r>
      <w:proofErr w:type="spellStart"/>
      <w:r w:rsidRPr="0057312D">
        <w:rPr>
          <w:lang w:val="en-US"/>
        </w:rPr>
        <w:t>Inserire</w:t>
      </w:r>
      <w:proofErr w:type="spellEnd"/>
      <w:r w:rsidRPr="0057312D">
        <w:rPr>
          <w:lang w:val="en-US"/>
        </w:rPr>
        <w:t xml:space="preserve"> </w:t>
      </w:r>
      <w:proofErr w:type="spellStart"/>
      <w:r w:rsidRPr="0057312D">
        <w:rPr>
          <w:lang w:val="en-US"/>
        </w:rPr>
        <w:t>i</w:t>
      </w:r>
      <w:proofErr w:type="spellEnd"/>
      <w:r w:rsidRPr="0057312D">
        <w:rPr>
          <w:lang w:val="en-US"/>
        </w:rPr>
        <w:t xml:space="preserve"> </w:t>
      </w:r>
      <w:proofErr w:type="spellStart"/>
      <w:r w:rsidRPr="0057312D">
        <w:rPr>
          <w:lang w:val="en-US"/>
        </w:rPr>
        <w:t>tubi</w:t>
      </w:r>
      <w:proofErr w:type="spellEnd"/>
      <w:r w:rsidRPr="0057312D">
        <w:rPr>
          <w:lang w:val="en-US"/>
        </w:rPr>
        <w:t xml:space="preserve"> </w:t>
      </w:r>
      <w:proofErr w:type="gramStart"/>
      <w:r w:rsidRPr="0057312D">
        <w:rPr>
          <w:lang w:val="en-US"/>
        </w:rPr>
        <w:t>del</w:t>
      </w:r>
      <w:proofErr w:type="gramEnd"/>
      <w:r w:rsidRPr="0057312D">
        <w:rPr>
          <w:lang w:val="en-US"/>
        </w:rPr>
        <w:t xml:space="preserve"> </w:t>
      </w:r>
      <w:proofErr w:type="spellStart"/>
      <w:r w:rsidRPr="0057312D">
        <w:rPr>
          <w:lang w:val="en-US"/>
        </w:rPr>
        <w:t>sensore</w:t>
      </w:r>
      <w:proofErr w:type="spellEnd"/>
      <w:r w:rsidRPr="0057312D">
        <w:rPr>
          <w:lang w:val="en-US"/>
        </w:rPr>
        <w:t xml:space="preserve"> </w:t>
      </w:r>
      <w:proofErr w:type="spellStart"/>
      <w:r w:rsidRPr="0057312D">
        <w:rPr>
          <w:lang w:val="en-US"/>
        </w:rPr>
        <w:t>all’interno</w:t>
      </w:r>
      <w:proofErr w:type="spellEnd"/>
      <w:r w:rsidRPr="0057312D">
        <w:rPr>
          <w:lang w:val="en-US"/>
        </w:rPr>
        <w:t xml:space="preserve"> </w:t>
      </w:r>
      <w:proofErr w:type="spellStart"/>
      <w:r w:rsidRPr="0057312D">
        <w:rPr>
          <w:lang w:val="en-US"/>
        </w:rPr>
        <w:t>dell’apertura</w:t>
      </w:r>
      <w:proofErr w:type="spellEnd"/>
      <w:r w:rsidRPr="0057312D">
        <w:rPr>
          <w:lang w:val="en-US"/>
        </w:rPr>
        <w:t xml:space="preserve"> </w:t>
      </w:r>
      <w:proofErr w:type="spellStart"/>
      <w:r w:rsidRPr="0057312D">
        <w:rPr>
          <w:lang w:val="en-US"/>
        </w:rPr>
        <w:t>piccola</w:t>
      </w:r>
      <w:proofErr w:type="spellEnd"/>
      <w:r w:rsidRPr="0057312D">
        <w:rPr>
          <w:lang w:val="en-US"/>
        </w:rPr>
        <w:t xml:space="preserve"> </w:t>
      </w:r>
      <w:proofErr w:type="spellStart"/>
      <w:r w:rsidRPr="0057312D">
        <w:rPr>
          <w:lang w:val="en-US"/>
        </w:rPr>
        <w:t>della</w:t>
      </w:r>
      <w:proofErr w:type="spellEnd"/>
      <w:r w:rsidRPr="0057312D">
        <w:rPr>
          <w:lang w:val="en-US"/>
        </w:rPr>
        <w:t xml:space="preserve"> clip. </w:t>
      </w:r>
      <w:proofErr w:type="spellStart"/>
      <w:r w:rsidRPr="0057312D">
        <w:rPr>
          <w:lang w:val="en-US"/>
        </w:rPr>
        <w:t>Lasciare</w:t>
      </w:r>
      <w:proofErr w:type="spellEnd"/>
      <w:r w:rsidRPr="0057312D">
        <w:rPr>
          <w:lang w:val="en-US"/>
        </w:rPr>
        <w:t xml:space="preserve"> </w:t>
      </w:r>
      <w:proofErr w:type="spellStart"/>
      <w:r w:rsidRPr="0057312D">
        <w:rPr>
          <w:lang w:val="en-US"/>
        </w:rPr>
        <w:t>dei</w:t>
      </w:r>
      <w:proofErr w:type="spellEnd"/>
      <w:r w:rsidRPr="0057312D">
        <w:rPr>
          <w:lang w:val="en-US"/>
        </w:rPr>
        <w:t xml:space="preserve"> </w:t>
      </w:r>
      <w:proofErr w:type="spellStart"/>
      <w:r w:rsidRPr="0057312D">
        <w:rPr>
          <w:lang w:val="en-US"/>
        </w:rPr>
        <w:t>pezzi</w:t>
      </w:r>
      <w:proofErr w:type="spellEnd"/>
      <w:r w:rsidRPr="0057312D">
        <w:rPr>
          <w:lang w:val="en-US"/>
        </w:rPr>
        <w:t xml:space="preserve"> di </w:t>
      </w:r>
      <w:proofErr w:type="spellStart"/>
      <w:r w:rsidRPr="0057312D">
        <w:rPr>
          <w:lang w:val="en-US"/>
        </w:rPr>
        <w:t>tubo</w:t>
      </w:r>
      <w:proofErr w:type="spellEnd"/>
      <w:r w:rsidRPr="0057312D">
        <w:rPr>
          <w:lang w:val="en-US"/>
        </w:rPr>
        <w:t xml:space="preserve"> in </w:t>
      </w:r>
      <w:proofErr w:type="spellStart"/>
      <w:r w:rsidRPr="0057312D">
        <w:rPr>
          <w:lang w:val="en-US"/>
        </w:rPr>
        <w:t>più</w:t>
      </w:r>
      <w:proofErr w:type="spellEnd"/>
      <w:r w:rsidRPr="0057312D">
        <w:rPr>
          <w:lang w:val="en-US"/>
        </w:rPr>
        <w:t xml:space="preserve"> </w:t>
      </w:r>
      <w:proofErr w:type="spellStart"/>
      <w:r w:rsidRPr="0057312D">
        <w:rPr>
          <w:lang w:val="en-US"/>
        </w:rPr>
        <w:t>tra</w:t>
      </w:r>
      <w:proofErr w:type="spellEnd"/>
      <w:r w:rsidRPr="0057312D">
        <w:rPr>
          <w:lang w:val="en-US"/>
        </w:rPr>
        <w:t xml:space="preserve"> la clip e </w:t>
      </w:r>
      <w:proofErr w:type="spellStart"/>
      <w:proofErr w:type="gramStart"/>
      <w:r w:rsidRPr="0057312D">
        <w:rPr>
          <w:lang w:val="en-US"/>
        </w:rPr>
        <w:t>il</w:t>
      </w:r>
      <w:proofErr w:type="spellEnd"/>
      <w:proofErr w:type="gramEnd"/>
      <w:r w:rsidRPr="0057312D">
        <w:rPr>
          <w:lang w:val="en-US"/>
        </w:rPr>
        <w:t xml:space="preserve"> </w:t>
      </w:r>
      <w:proofErr w:type="spellStart"/>
      <w:r w:rsidRPr="0057312D">
        <w:rPr>
          <w:lang w:val="en-US"/>
        </w:rPr>
        <w:t>sensore</w:t>
      </w:r>
      <w:proofErr w:type="spellEnd"/>
      <w:r w:rsidRPr="0057312D">
        <w:rPr>
          <w:lang w:val="en-US"/>
        </w:rPr>
        <w:t xml:space="preserve"> di </w:t>
      </w:r>
      <w:proofErr w:type="spellStart"/>
      <w:r w:rsidRPr="0057312D">
        <w:rPr>
          <w:lang w:val="en-US"/>
        </w:rPr>
        <w:t>flusso</w:t>
      </w:r>
      <w:proofErr w:type="spellEnd"/>
      <w:r w:rsidRPr="0057312D">
        <w:rPr>
          <w:lang w:val="en-US"/>
        </w:rPr>
        <w:t xml:space="preserve"> in </w:t>
      </w:r>
      <w:proofErr w:type="spellStart"/>
      <w:r w:rsidRPr="0057312D">
        <w:rPr>
          <w:lang w:val="en-US"/>
        </w:rPr>
        <w:t>modo</w:t>
      </w:r>
      <w:proofErr w:type="spellEnd"/>
      <w:r w:rsidRPr="0057312D">
        <w:rPr>
          <w:lang w:val="en-US"/>
        </w:rPr>
        <w:t xml:space="preserve"> da </w:t>
      </w:r>
      <w:proofErr w:type="spellStart"/>
      <w:r w:rsidRPr="0057312D">
        <w:rPr>
          <w:lang w:val="en-US"/>
        </w:rPr>
        <w:t>consentire</w:t>
      </w:r>
      <w:proofErr w:type="spellEnd"/>
      <w:r w:rsidRPr="0057312D">
        <w:rPr>
          <w:lang w:val="en-US"/>
        </w:rPr>
        <w:t xml:space="preserve"> </w:t>
      </w:r>
      <w:proofErr w:type="spellStart"/>
      <w:r w:rsidRPr="0057312D">
        <w:rPr>
          <w:lang w:val="en-US"/>
        </w:rPr>
        <w:t>maggior</w:t>
      </w:r>
      <w:proofErr w:type="spellEnd"/>
      <w:r w:rsidRPr="0057312D">
        <w:rPr>
          <w:lang w:val="en-US"/>
        </w:rPr>
        <w:t xml:space="preserve"> </w:t>
      </w:r>
      <w:proofErr w:type="spellStart"/>
      <w:r w:rsidRPr="0057312D">
        <w:rPr>
          <w:lang w:val="en-US"/>
        </w:rPr>
        <w:t>movimento</w:t>
      </w:r>
      <w:proofErr w:type="spellEnd"/>
      <w:r w:rsidRPr="0057312D">
        <w:rPr>
          <w:lang w:val="en-US"/>
        </w:rPr>
        <w:t xml:space="preserve"> al </w:t>
      </w:r>
      <w:proofErr w:type="spellStart"/>
      <w:r w:rsidRPr="0057312D">
        <w:rPr>
          <w:lang w:val="en-US"/>
        </w:rPr>
        <w:t>paziente</w:t>
      </w:r>
      <w:proofErr w:type="spellEnd"/>
      <w:r w:rsidRPr="0057312D">
        <w:rPr>
          <w:lang w:val="en-US"/>
        </w:rPr>
        <w:t>.</w:t>
      </w:r>
    </w:p>
    <w:p w:rsidR="00F2521E" w:rsidRPr="005C391C" w:rsidRDefault="00F2521E" w:rsidP="00F2521E">
      <w:pPr>
        <w:pStyle w:val="KeinLeerraum"/>
        <w:jc w:val="both"/>
        <w:rPr>
          <w:sz w:val="6"/>
          <w:szCs w:val="6"/>
          <w:lang w:val="en-US"/>
        </w:rPr>
      </w:pPr>
    </w:p>
    <w:p w:rsidR="00F2521E" w:rsidRPr="00F2521E" w:rsidRDefault="00F2521E" w:rsidP="00F2521E">
      <w:pPr>
        <w:pStyle w:val="KeinLeerraum"/>
        <w:jc w:val="both"/>
        <w:rPr>
          <w:b/>
          <w:sz w:val="16"/>
          <w:szCs w:val="16"/>
          <w:lang w:val="en-US"/>
        </w:rPr>
      </w:pPr>
      <w:proofErr w:type="spellStart"/>
      <w:r w:rsidRPr="00F2521E">
        <w:rPr>
          <w:b/>
          <w:sz w:val="16"/>
          <w:szCs w:val="16"/>
          <w:lang w:val="en-US"/>
        </w:rPr>
        <w:t>Taratura</w:t>
      </w:r>
      <w:proofErr w:type="spellEnd"/>
    </w:p>
    <w:p w:rsidR="00F2521E" w:rsidRPr="00F2521E" w:rsidRDefault="00F2521E" w:rsidP="00F2521E">
      <w:pPr>
        <w:pStyle w:val="KeinLeerraum"/>
        <w:jc w:val="both"/>
        <w:rPr>
          <w:szCs w:val="14"/>
          <w:lang w:val="en-US" w:eastAsia="it-IT"/>
        </w:rPr>
      </w:pPr>
      <w:proofErr w:type="spellStart"/>
      <w:r w:rsidRPr="00F2521E">
        <w:rPr>
          <w:b/>
          <w:lang w:val="en-US"/>
        </w:rPr>
        <w:t>Attenzione</w:t>
      </w:r>
      <w:proofErr w:type="spellEnd"/>
      <w:r w:rsidRPr="00F2521E">
        <w:rPr>
          <w:b/>
          <w:lang w:val="en-US"/>
        </w:rPr>
        <w:t>!</w:t>
      </w:r>
    </w:p>
    <w:p w:rsidR="00F2521E" w:rsidRPr="00F2521E" w:rsidRDefault="00F2521E" w:rsidP="00F2521E">
      <w:pPr>
        <w:pStyle w:val="KeinLeerraum"/>
        <w:numPr>
          <w:ilvl w:val="0"/>
          <w:numId w:val="36"/>
        </w:numPr>
        <w:ind w:left="142" w:hanging="142"/>
        <w:jc w:val="both"/>
        <w:rPr>
          <w:szCs w:val="14"/>
          <w:lang w:val="en-US" w:eastAsia="it-IT"/>
        </w:rPr>
      </w:pPr>
      <w:r w:rsidRPr="00F2521E">
        <w:rPr>
          <w:lang w:val="en-US"/>
        </w:rPr>
        <w:t xml:space="preserve"> </w:t>
      </w:r>
      <w:proofErr w:type="gramStart"/>
      <w:r w:rsidRPr="00F2521E">
        <w:rPr>
          <w:lang w:val="en-US"/>
        </w:rPr>
        <w:t>Il</w:t>
      </w:r>
      <w:proofErr w:type="gramEnd"/>
      <w:r w:rsidRPr="00F2521E">
        <w:rPr>
          <w:lang w:val="en-US"/>
        </w:rPr>
        <w:t xml:space="preserve"> </w:t>
      </w:r>
      <w:proofErr w:type="spellStart"/>
      <w:r w:rsidRPr="00F2521E">
        <w:rPr>
          <w:lang w:val="en-US"/>
        </w:rPr>
        <w:t>sensore</w:t>
      </w:r>
      <w:proofErr w:type="spellEnd"/>
      <w:r w:rsidRPr="00F2521E">
        <w:rPr>
          <w:lang w:val="en-US"/>
        </w:rPr>
        <w:t xml:space="preserve"> di </w:t>
      </w:r>
      <w:proofErr w:type="spellStart"/>
      <w:r w:rsidRPr="00F2521E">
        <w:rPr>
          <w:lang w:val="en-US"/>
        </w:rPr>
        <w:t>flusso</w:t>
      </w:r>
      <w:proofErr w:type="spellEnd"/>
      <w:r w:rsidRPr="00F2521E">
        <w:rPr>
          <w:lang w:val="en-US"/>
        </w:rPr>
        <w:t xml:space="preserve"> </w:t>
      </w:r>
      <w:proofErr w:type="spellStart"/>
      <w:r w:rsidRPr="00F2521E">
        <w:rPr>
          <w:lang w:val="en-US"/>
        </w:rPr>
        <w:t>deve</w:t>
      </w:r>
      <w:proofErr w:type="spellEnd"/>
      <w:r w:rsidRPr="00F2521E">
        <w:rPr>
          <w:lang w:val="en-US"/>
        </w:rPr>
        <w:t xml:space="preserve"> </w:t>
      </w:r>
      <w:proofErr w:type="spellStart"/>
      <w:r w:rsidRPr="00F2521E">
        <w:rPr>
          <w:lang w:val="en-US"/>
        </w:rPr>
        <w:t>essere</w:t>
      </w:r>
      <w:proofErr w:type="spellEnd"/>
      <w:r w:rsidRPr="00F2521E">
        <w:rPr>
          <w:lang w:val="en-US"/>
        </w:rPr>
        <w:t xml:space="preserve"> </w:t>
      </w:r>
      <w:proofErr w:type="spellStart"/>
      <w:r w:rsidRPr="00F2521E">
        <w:rPr>
          <w:lang w:val="en-US"/>
        </w:rPr>
        <w:t>tarato</w:t>
      </w:r>
      <w:proofErr w:type="spellEnd"/>
      <w:r w:rsidRPr="00F2521E">
        <w:rPr>
          <w:lang w:val="en-US"/>
        </w:rPr>
        <w:t xml:space="preserve"> prima di </w:t>
      </w:r>
      <w:proofErr w:type="spellStart"/>
      <w:r w:rsidRPr="00F2521E">
        <w:rPr>
          <w:lang w:val="en-US"/>
        </w:rPr>
        <w:t>essere</w:t>
      </w:r>
      <w:proofErr w:type="spellEnd"/>
      <w:r w:rsidRPr="00F2521E">
        <w:rPr>
          <w:lang w:val="en-US"/>
        </w:rPr>
        <w:t xml:space="preserve"> </w:t>
      </w:r>
      <w:proofErr w:type="spellStart"/>
      <w:r w:rsidRPr="00F2521E">
        <w:rPr>
          <w:lang w:val="en-US"/>
        </w:rPr>
        <w:t>collegato</w:t>
      </w:r>
      <w:proofErr w:type="spellEnd"/>
      <w:r w:rsidRPr="00F2521E">
        <w:rPr>
          <w:lang w:val="en-US"/>
        </w:rPr>
        <w:t xml:space="preserve"> al </w:t>
      </w:r>
      <w:proofErr w:type="spellStart"/>
      <w:r w:rsidRPr="00F2521E">
        <w:rPr>
          <w:lang w:val="en-US"/>
        </w:rPr>
        <w:t>paziente</w:t>
      </w:r>
      <w:proofErr w:type="spellEnd"/>
      <w:r w:rsidRPr="00F2521E">
        <w:rPr>
          <w:lang w:val="en-US"/>
        </w:rPr>
        <w:t>.</w:t>
      </w:r>
    </w:p>
    <w:p w:rsidR="00F2521E" w:rsidRPr="00F31737" w:rsidRDefault="00F2521E" w:rsidP="00F2521E">
      <w:pPr>
        <w:pStyle w:val="KeinLeerraum"/>
        <w:numPr>
          <w:ilvl w:val="0"/>
          <w:numId w:val="36"/>
        </w:numPr>
        <w:ind w:left="142" w:hanging="142"/>
        <w:jc w:val="both"/>
        <w:rPr>
          <w:rFonts w:cs="Arial"/>
          <w:szCs w:val="14"/>
          <w:lang w:val="en-US"/>
        </w:rPr>
      </w:pPr>
      <w:proofErr w:type="spellStart"/>
      <w:r w:rsidRPr="00F31737">
        <w:rPr>
          <w:rFonts w:cs="Arial"/>
          <w:szCs w:val="14"/>
          <w:lang w:val="en-US"/>
        </w:rPr>
        <w:t>Alineación</w:t>
      </w:r>
      <w:proofErr w:type="spellEnd"/>
      <w:r w:rsidRPr="00F31737">
        <w:rPr>
          <w:rFonts w:cs="Arial"/>
          <w:szCs w:val="14"/>
          <w:lang w:val="en-US"/>
        </w:rPr>
        <w:t xml:space="preserve">, </w:t>
      </w:r>
      <w:proofErr w:type="spellStart"/>
      <w:r w:rsidRPr="00F31737">
        <w:rPr>
          <w:rFonts w:cs="Arial"/>
          <w:szCs w:val="14"/>
          <w:lang w:val="en-US"/>
        </w:rPr>
        <w:t>uso</w:t>
      </w:r>
      <w:proofErr w:type="spellEnd"/>
      <w:r w:rsidRPr="00F31737">
        <w:rPr>
          <w:rFonts w:cs="Arial"/>
          <w:szCs w:val="14"/>
          <w:lang w:val="en-US"/>
        </w:rPr>
        <w:t xml:space="preserve"> y </w:t>
      </w:r>
      <w:proofErr w:type="spellStart"/>
      <w:r w:rsidRPr="00F31737">
        <w:rPr>
          <w:rFonts w:cs="Arial"/>
          <w:szCs w:val="14"/>
          <w:lang w:val="en-US"/>
        </w:rPr>
        <w:t>cambio</w:t>
      </w:r>
      <w:proofErr w:type="spellEnd"/>
      <w:r w:rsidRPr="00F31737">
        <w:rPr>
          <w:rFonts w:cs="Arial"/>
          <w:szCs w:val="14"/>
          <w:lang w:val="en-US"/>
        </w:rPr>
        <w:t xml:space="preserve"> del sensor </w:t>
      </w:r>
      <w:proofErr w:type="spellStart"/>
      <w:r w:rsidRPr="00F31737">
        <w:rPr>
          <w:rFonts w:cs="Arial"/>
          <w:szCs w:val="14"/>
          <w:lang w:val="en-US"/>
        </w:rPr>
        <w:t>debe</w:t>
      </w:r>
      <w:proofErr w:type="spellEnd"/>
      <w:r w:rsidRPr="00F31737">
        <w:rPr>
          <w:rFonts w:cs="Arial"/>
          <w:szCs w:val="14"/>
          <w:lang w:val="en-US"/>
        </w:rPr>
        <w:t xml:space="preserve"> </w:t>
      </w:r>
      <w:proofErr w:type="spellStart"/>
      <w:r w:rsidRPr="00F31737">
        <w:rPr>
          <w:rFonts w:cs="Arial"/>
          <w:szCs w:val="14"/>
          <w:lang w:val="en-US"/>
        </w:rPr>
        <w:t>llevarse</w:t>
      </w:r>
      <w:proofErr w:type="spellEnd"/>
      <w:r w:rsidRPr="00F31737">
        <w:rPr>
          <w:rFonts w:cs="Arial"/>
          <w:szCs w:val="14"/>
          <w:lang w:val="en-US"/>
        </w:rPr>
        <w:t xml:space="preserve"> a </w:t>
      </w:r>
      <w:proofErr w:type="spellStart"/>
      <w:r w:rsidRPr="00F31737">
        <w:rPr>
          <w:rFonts w:cs="Arial"/>
          <w:szCs w:val="14"/>
          <w:lang w:val="en-US"/>
        </w:rPr>
        <w:t>cabo</w:t>
      </w:r>
      <w:proofErr w:type="spellEnd"/>
      <w:r w:rsidRPr="00F31737">
        <w:rPr>
          <w:rFonts w:cs="Arial"/>
          <w:szCs w:val="14"/>
          <w:lang w:val="en-US"/>
        </w:rPr>
        <w:t xml:space="preserve"> de </w:t>
      </w:r>
      <w:proofErr w:type="spellStart"/>
      <w:r w:rsidRPr="00F31737">
        <w:rPr>
          <w:rFonts w:cs="Arial"/>
          <w:szCs w:val="14"/>
          <w:lang w:val="en-US"/>
        </w:rPr>
        <w:t>acuerdo</w:t>
      </w:r>
      <w:proofErr w:type="spellEnd"/>
      <w:r w:rsidRPr="00F31737">
        <w:rPr>
          <w:rFonts w:cs="Arial"/>
          <w:szCs w:val="14"/>
          <w:lang w:val="en-US"/>
        </w:rPr>
        <w:t xml:space="preserve"> con el manual de </w:t>
      </w:r>
      <w:proofErr w:type="spellStart"/>
      <w:r w:rsidRPr="00F31737">
        <w:rPr>
          <w:rFonts w:cs="Arial"/>
          <w:szCs w:val="14"/>
          <w:lang w:val="en-US"/>
        </w:rPr>
        <w:t>instrucciones</w:t>
      </w:r>
      <w:proofErr w:type="spellEnd"/>
      <w:r w:rsidRPr="00F31737">
        <w:rPr>
          <w:rFonts w:cs="Arial"/>
          <w:szCs w:val="14"/>
          <w:lang w:val="en-US"/>
        </w:rPr>
        <w:t xml:space="preserve"> </w:t>
      </w:r>
      <w:proofErr w:type="spellStart"/>
      <w:r w:rsidRPr="00F31737">
        <w:rPr>
          <w:rFonts w:cs="Arial"/>
          <w:szCs w:val="14"/>
          <w:lang w:val="en-US"/>
        </w:rPr>
        <w:t>específico</w:t>
      </w:r>
      <w:proofErr w:type="spellEnd"/>
      <w:r w:rsidRPr="00F31737">
        <w:rPr>
          <w:rFonts w:cs="Arial"/>
          <w:szCs w:val="14"/>
          <w:lang w:val="en-US"/>
        </w:rPr>
        <w:t xml:space="preserve"> del </w:t>
      </w:r>
      <w:proofErr w:type="spellStart"/>
      <w:r w:rsidRPr="00F31737">
        <w:rPr>
          <w:rFonts w:cs="Arial"/>
          <w:szCs w:val="14"/>
          <w:lang w:val="en-US"/>
        </w:rPr>
        <w:t>dispositivo</w:t>
      </w:r>
      <w:proofErr w:type="spellEnd"/>
      <w:r w:rsidRPr="00F31737">
        <w:rPr>
          <w:rFonts w:cs="Arial"/>
          <w:szCs w:val="14"/>
          <w:lang w:val="en-US"/>
        </w:rPr>
        <w:t xml:space="preserve"> </w:t>
      </w:r>
      <w:proofErr w:type="spellStart"/>
      <w:r w:rsidRPr="00F31737">
        <w:rPr>
          <w:rFonts w:cs="Arial"/>
          <w:szCs w:val="14"/>
          <w:lang w:val="en-US"/>
        </w:rPr>
        <w:t>correspondiente</w:t>
      </w:r>
      <w:proofErr w:type="spellEnd"/>
    </w:p>
    <w:p w:rsidR="00F2521E" w:rsidRPr="005C391C" w:rsidRDefault="00F2521E" w:rsidP="00F2521E">
      <w:pPr>
        <w:pStyle w:val="KeinLeerraum"/>
        <w:jc w:val="both"/>
        <w:rPr>
          <w:sz w:val="6"/>
          <w:szCs w:val="6"/>
          <w:lang w:val="en-US" w:eastAsia="it-IT"/>
        </w:rPr>
      </w:pPr>
    </w:p>
    <w:p w:rsidR="00EB5D51" w:rsidRPr="002D5165" w:rsidRDefault="00EB5D51" w:rsidP="00EB5D51">
      <w:pPr>
        <w:pStyle w:val="KeinLeerraum"/>
        <w:rPr>
          <w:rFonts w:cs="Arial"/>
          <w:b/>
          <w:szCs w:val="14"/>
          <w:lang w:val="it-IT" w:eastAsia="it-IT"/>
        </w:rPr>
      </w:pPr>
      <w:r w:rsidRPr="002D5165">
        <w:rPr>
          <w:rFonts w:cs="Arial"/>
          <w:b/>
          <w:szCs w:val="14"/>
          <w:lang w:val="it-IT" w:eastAsia="it-IT"/>
        </w:rPr>
        <w:t>Smaltimento</w:t>
      </w:r>
    </w:p>
    <w:p w:rsidR="00EB5D51" w:rsidRPr="002D5165" w:rsidRDefault="00EB5D51" w:rsidP="00EB5D51">
      <w:pPr>
        <w:pStyle w:val="KeinLeerraum"/>
        <w:rPr>
          <w:rFonts w:cs="Arial"/>
          <w:szCs w:val="14"/>
          <w:lang w:val="it-IT" w:eastAsia="it-IT"/>
        </w:rPr>
      </w:pPr>
      <w:r w:rsidRPr="002D5165">
        <w:rPr>
          <w:rFonts w:cs="Arial"/>
          <w:szCs w:val="14"/>
          <w:lang w:val="it-IT" w:eastAsia="it-IT"/>
        </w:rPr>
        <w:t>Il sensore di flusso deve essere smaltito come rifiuto infettivo.</w:t>
      </w:r>
    </w:p>
    <w:p w:rsidR="00565DA2" w:rsidRDefault="00565DA2" w:rsidP="00565DA2">
      <w:pPr>
        <w:pStyle w:val="KeinLeerraum"/>
        <w:rPr>
          <w:rFonts w:cs="Arial"/>
          <w:b/>
          <w:szCs w:val="14"/>
          <w:highlight w:val="yellow"/>
          <w:lang w:val="it-IT"/>
        </w:rPr>
      </w:pPr>
    </w:p>
    <w:p w:rsidR="002D5165" w:rsidRDefault="002D5165" w:rsidP="00565DA2">
      <w:pPr>
        <w:pStyle w:val="KeinLeerraum"/>
        <w:rPr>
          <w:rStyle w:val="tlid-translation"/>
          <w:lang w:val="it-IT"/>
        </w:rPr>
      </w:pPr>
      <w:r w:rsidRPr="002D5165">
        <w:rPr>
          <w:rStyle w:val="tlid-translation"/>
          <w:b/>
          <w:lang w:val="it-IT"/>
        </w:rPr>
        <w:t>Campo di misura:</w:t>
      </w:r>
      <w:r w:rsidR="00CA600D">
        <w:rPr>
          <w:rStyle w:val="tlid-translation"/>
          <w:lang w:val="it-IT"/>
        </w:rPr>
        <w:tab/>
        <w:t xml:space="preserve"> da </w:t>
      </w:r>
      <w:proofErr w:type="gramStart"/>
      <w:r w:rsidR="00CA600D">
        <w:rPr>
          <w:rStyle w:val="tlid-translation"/>
          <w:lang w:val="it-IT"/>
        </w:rPr>
        <w:t>0</w:t>
      </w:r>
      <w:proofErr w:type="gramEnd"/>
      <w:r w:rsidR="00CA600D">
        <w:rPr>
          <w:rStyle w:val="tlid-translation"/>
          <w:lang w:val="it-IT"/>
        </w:rPr>
        <w:t xml:space="preserve"> a 180 L</w:t>
      </w:r>
      <w:r>
        <w:rPr>
          <w:rStyle w:val="tlid-translation"/>
          <w:lang w:val="it-IT"/>
        </w:rPr>
        <w:t>/</w:t>
      </w:r>
      <w:proofErr w:type="spellStart"/>
      <w:r>
        <w:rPr>
          <w:rStyle w:val="tlid-translation"/>
          <w:lang w:val="it-IT"/>
        </w:rPr>
        <w:t>min</w:t>
      </w:r>
      <w:proofErr w:type="spellEnd"/>
    </w:p>
    <w:p w:rsidR="0032718E" w:rsidRDefault="002D5165" w:rsidP="00565DA2">
      <w:pPr>
        <w:pStyle w:val="KeinLeerraum"/>
        <w:rPr>
          <w:rStyle w:val="tlid-translation"/>
          <w:lang w:val="it-IT"/>
        </w:rPr>
      </w:pPr>
      <w:r w:rsidRPr="002D5165">
        <w:rPr>
          <w:rStyle w:val="tlid-translation"/>
          <w:b/>
          <w:lang w:val="it-IT"/>
        </w:rPr>
        <w:t>Precisione:</w:t>
      </w:r>
      <w:r w:rsidR="00CA600D">
        <w:rPr>
          <w:rStyle w:val="tlid-translation"/>
          <w:lang w:val="it-IT"/>
        </w:rPr>
        <w:tab/>
        <w:t xml:space="preserve"> ± 20%</w:t>
      </w:r>
      <w:r>
        <w:rPr>
          <w:rStyle w:val="tlid-translation"/>
          <w:lang w:val="it-IT"/>
        </w:rPr>
        <w:t xml:space="preserve">, non calibrato, </w:t>
      </w:r>
      <w:proofErr w:type="gramStart"/>
      <w:r>
        <w:rPr>
          <w:rStyle w:val="tlid-translation"/>
          <w:lang w:val="it-IT"/>
        </w:rPr>
        <w:t>secondo</w:t>
      </w:r>
      <w:proofErr w:type="gramEnd"/>
    </w:p>
    <w:p w:rsidR="002D5165" w:rsidRDefault="0032718E" w:rsidP="00565DA2">
      <w:pPr>
        <w:pStyle w:val="KeinLeerraum"/>
        <w:rPr>
          <w:rStyle w:val="tlid-translation"/>
          <w:lang w:val="it-IT"/>
        </w:rPr>
      </w:pPr>
      <w:r>
        <w:rPr>
          <w:rStyle w:val="tlid-translation"/>
          <w:lang w:val="it-IT"/>
        </w:rPr>
        <w:t xml:space="preserve">                                     </w:t>
      </w:r>
      <w:proofErr w:type="gramStart"/>
      <w:r w:rsidR="002D5165">
        <w:rPr>
          <w:rStyle w:val="tlid-translation"/>
          <w:lang w:val="it-IT"/>
        </w:rPr>
        <w:t>la</w:t>
      </w:r>
      <w:proofErr w:type="gramEnd"/>
      <w:r w:rsidR="002D5165">
        <w:rPr>
          <w:rStyle w:val="tlid-translation"/>
          <w:lang w:val="it-IT"/>
        </w:rPr>
        <w:t xml:space="preserve"> norma DIN EN ISO 80601-2-13</w:t>
      </w:r>
    </w:p>
    <w:p w:rsidR="002D5165" w:rsidRDefault="002D5165" w:rsidP="00565DA2">
      <w:pPr>
        <w:pStyle w:val="KeinLeerraum"/>
        <w:rPr>
          <w:rStyle w:val="tlid-translation"/>
          <w:lang w:val="it-IT"/>
        </w:rPr>
      </w:pPr>
      <w:r w:rsidRPr="002D5165">
        <w:rPr>
          <w:rStyle w:val="tlid-translation"/>
          <w:b/>
          <w:lang w:val="it-IT"/>
        </w:rPr>
        <w:t>Connettori del sensore:</w:t>
      </w:r>
      <w:r>
        <w:rPr>
          <w:rStyle w:val="tlid-translation"/>
          <w:lang w:val="it-IT"/>
        </w:rPr>
        <w:t xml:space="preserve"> 15M/15M ISO 5356-1</w:t>
      </w:r>
    </w:p>
    <w:p w:rsidR="002D5165" w:rsidRPr="005C391C" w:rsidRDefault="002D5165" w:rsidP="00565DA2">
      <w:pPr>
        <w:pStyle w:val="KeinLeerraum"/>
        <w:rPr>
          <w:rStyle w:val="tlid-translation"/>
          <w:sz w:val="6"/>
          <w:szCs w:val="6"/>
          <w:lang w:val="it-IT"/>
        </w:rPr>
      </w:pPr>
    </w:p>
    <w:p w:rsidR="002D5165" w:rsidRDefault="002D5165" w:rsidP="002D5165">
      <w:pPr>
        <w:pStyle w:val="KeinLeerraum"/>
        <w:rPr>
          <w:rFonts w:cs="Arial"/>
          <w:szCs w:val="14"/>
          <w:lang w:val="it-IT"/>
        </w:rPr>
      </w:pPr>
      <w:r w:rsidRPr="002D5165">
        <w:rPr>
          <w:rFonts w:cs="Arial"/>
          <w:b/>
          <w:szCs w:val="14"/>
          <w:lang w:val="it-IT"/>
        </w:rPr>
        <w:t>Condizioni Operative Raccomandate</w:t>
      </w:r>
      <w:r w:rsidRPr="002D5165">
        <w:rPr>
          <w:rFonts w:cs="Arial"/>
          <w:szCs w:val="14"/>
          <w:lang w:val="it-IT"/>
        </w:rPr>
        <w:br/>
        <w:t>• Temperatura: da 10°C a 40°C</w:t>
      </w:r>
      <w:r w:rsidRPr="002D5165">
        <w:rPr>
          <w:rFonts w:cs="Arial"/>
          <w:szCs w:val="14"/>
          <w:lang w:val="it-IT"/>
        </w:rPr>
        <w:br/>
        <w:t>• Umidità relativa: da 5% a 95%, non condensante</w:t>
      </w:r>
      <w:r w:rsidRPr="002D5165">
        <w:rPr>
          <w:rFonts w:cs="Arial"/>
          <w:szCs w:val="14"/>
          <w:lang w:val="it-IT"/>
        </w:rPr>
        <w:br/>
        <w:t xml:space="preserve">• </w:t>
      </w:r>
      <w:proofErr w:type="gramStart"/>
      <w:r w:rsidRPr="002D5165">
        <w:rPr>
          <w:rFonts w:cs="Arial"/>
          <w:szCs w:val="14"/>
          <w:lang w:val="it-IT"/>
        </w:rPr>
        <w:t>Pressione ambiente</w:t>
      </w:r>
      <w:proofErr w:type="gramEnd"/>
      <w:r w:rsidRPr="002D5165">
        <w:rPr>
          <w:rFonts w:cs="Arial"/>
          <w:szCs w:val="14"/>
          <w:lang w:val="it-IT"/>
        </w:rPr>
        <w:t>: da 700hPa a 1060hPa</w:t>
      </w:r>
    </w:p>
    <w:p w:rsidR="005C391C" w:rsidRDefault="005C391C" w:rsidP="002D5165">
      <w:pPr>
        <w:pStyle w:val="KeinLeerraum"/>
        <w:rPr>
          <w:rFonts w:cs="Arial"/>
          <w:szCs w:val="14"/>
          <w:lang w:val="it-IT"/>
        </w:rPr>
      </w:pPr>
    </w:p>
    <w:p w:rsidR="00565DA2" w:rsidRDefault="00565DA2" w:rsidP="00565DA2">
      <w:pPr>
        <w:pStyle w:val="KeinLeerraum"/>
        <w:rPr>
          <w:rFonts w:cs="Arial"/>
          <w:szCs w:val="14"/>
          <w:lang w:val="it-IT"/>
        </w:rPr>
      </w:pPr>
      <w:r w:rsidRPr="002D5165">
        <w:rPr>
          <w:rFonts w:cs="Arial"/>
          <w:b/>
          <w:szCs w:val="14"/>
          <w:lang w:val="it-IT"/>
        </w:rPr>
        <w:t>Condizioni di stoccaggio e trasporto raccomandate</w:t>
      </w:r>
      <w:r w:rsidRPr="002D5165">
        <w:rPr>
          <w:rFonts w:cs="Arial"/>
          <w:szCs w:val="14"/>
          <w:lang w:val="it-IT"/>
        </w:rPr>
        <w:br/>
        <w:t>• Temperatura: da -20°C a 50°C</w:t>
      </w:r>
      <w:r w:rsidRPr="002D5165">
        <w:rPr>
          <w:rFonts w:cs="Arial"/>
          <w:szCs w:val="14"/>
          <w:lang w:val="it-IT"/>
        </w:rPr>
        <w:br/>
        <w:t>• Umidità relativa: da 5</w:t>
      </w:r>
      <w:r w:rsidR="00B45690" w:rsidRPr="002D5165">
        <w:rPr>
          <w:rFonts w:cs="Arial"/>
          <w:szCs w:val="14"/>
          <w:lang w:val="it-IT"/>
        </w:rPr>
        <w:t>%</w:t>
      </w:r>
      <w:r w:rsidRPr="002D5165">
        <w:rPr>
          <w:rFonts w:cs="Arial"/>
          <w:szCs w:val="14"/>
          <w:lang w:val="it-IT"/>
        </w:rPr>
        <w:t xml:space="preserve"> a 95%, non condensante</w:t>
      </w:r>
      <w:r w:rsidRPr="002D5165">
        <w:rPr>
          <w:rFonts w:cs="Arial"/>
          <w:szCs w:val="14"/>
          <w:lang w:val="it-IT"/>
        </w:rPr>
        <w:br/>
        <w:t xml:space="preserve">• </w:t>
      </w:r>
      <w:proofErr w:type="gramStart"/>
      <w:r w:rsidRPr="002D5165">
        <w:rPr>
          <w:rFonts w:cs="Arial"/>
          <w:szCs w:val="14"/>
          <w:lang w:val="it-IT"/>
        </w:rPr>
        <w:t>Pressione ambiente</w:t>
      </w:r>
      <w:proofErr w:type="gramEnd"/>
      <w:r w:rsidRPr="002D5165">
        <w:rPr>
          <w:rFonts w:cs="Arial"/>
          <w:szCs w:val="14"/>
          <w:lang w:val="it-IT"/>
        </w:rPr>
        <w:t>: da 700hPa a 1060hPa</w:t>
      </w:r>
    </w:p>
    <w:p w:rsidR="0059251C" w:rsidRPr="00F45556" w:rsidRDefault="0059251C" w:rsidP="00565DA2">
      <w:pPr>
        <w:pStyle w:val="KeinLeerraum"/>
        <w:rPr>
          <w:rFonts w:cs="Arial"/>
          <w:szCs w:val="14"/>
          <w:lang w:val="it-IT"/>
        </w:rPr>
      </w:pPr>
    </w:p>
    <w:p w:rsidR="00F45556" w:rsidRDefault="00F45556" w:rsidP="00565DA2">
      <w:pPr>
        <w:pStyle w:val="KeinLeerraum"/>
        <w:rPr>
          <w:rFonts w:cs="Arial"/>
          <w:szCs w:val="14"/>
          <w:lang w:val="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bookmarkStart w:id="0" w:name="_GoBack"/>
      <w:bookmarkEnd w:id="0"/>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A11350" w:rsidRDefault="00A11350"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p w:rsidR="00E129C9" w:rsidRDefault="00E129C9" w:rsidP="00565DA2">
      <w:pPr>
        <w:pStyle w:val="KeinLeerraum"/>
        <w:rPr>
          <w:rFonts w:eastAsia="Calibri" w:cs="Arial"/>
          <w:szCs w:val="14"/>
          <w:lang w:val="it-IT" w:eastAsia="it-IT"/>
        </w:rPr>
      </w:pPr>
    </w:p>
    <w:tbl>
      <w:tblPr>
        <w:tblStyle w:val="Tabellenraster"/>
        <w:tblW w:w="0" w:type="auto"/>
        <w:jc w:val="center"/>
        <w:tblLook w:val="04A0" w:firstRow="1" w:lastRow="0" w:firstColumn="1" w:lastColumn="0" w:noHBand="0" w:noVBand="1"/>
      </w:tblPr>
      <w:tblGrid>
        <w:gridCol w:w="1103"/>
        <w:gridCol w:w="2852"/>
      </w:tblGrid>
      <w:tr w:rsidR="00925096" w:rsidRPr="00B84315" w:rsidTr="00E42B9E">
        <w:trPr>
          <w:trHeight w:val="847"/>
          <w:jc w:val="center"/>
        </w:trPr>
        <w:tc>
          <w:tcPr>
            <w:tcW w:w="1103" w:type="dxa"/>
            <w:vAlign w:val="center"/>
          </w:tcPr>
          <w:p w:rsidR="00551813" w:rsidRDefault="00585835" w:rsidP="00585835">
            <w:pPr>
              <w:widowControl w:val="0"/>
              <w:jc w:val="center"/>
              <w:outlineLvl w:val="8"/>
              <w:rPr>
                <w:rFonts w:ascii="Arial" w:eastAsia="Calibri" w:hAnsi="Arial"/>
                <w:sz w:val="16"/>
                <w:szCs w:val="16"/>
                <w:lang w:val="en-US" w:eastAsia="it-IT"/>
              </w:rPr>
            </w:pPr>
            <w:r>
              <w:rPr>
                <w:rFonts w:ascii="Arial" w:eastAsia="Calibri" w:hAnsi="Arial"/>
                <w:noProof/>
                <w:sz w:val="16"/>
                <w:szCs w:val="16"/>
                <w:lang w:eastAsia="de-DE"/>
              </w:rPr>
              <w:lastRenderedPageBreak/>
              <w:drawing>
                <wp:inline distT="0" distB="0" distL="0" distR="0" wp14:anchorId="1DE17EAA" wp14:editId="6EC513AD">
                  <wp:extent cx="424800" cy="338400"/>
                  <wp:effectExtent l="0" t="0" r="0" b="508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bm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24800" cy="338400"/>
                          </a:xfrm>
                          <a:prstGeom prst="rect">
                            <a:avLst/>
                          </a:prstGeom>
                        </pic:spPr>
                      </pic:pic>
                    </a:graphicData>
                  </a:graphic>
                </wp:inline>
              </w:drawing>
            </w:r>
          </w:p>
        </w:tc>
        <w:tc>
          <w:tcPr>
            <w:tcW w:w="2852" w:type="dxa"/>
            <w:vAlign w:val="center"/>
          </w:tcPr>
          <w:p w:rsidR="00B84315" w:rsidRPr="00D637C1" w:rsidRDefault="00B84315" w:rsidP="00B84315">
            <w:pPr>
              <w:widowControl w:val="0"/>
              <w:outlineLvl w:val="8"/>
              <w:rPr>
                <w:rFonts w:ascii="Arial" w:eastAsia="MyriadPro-Regular" w:hAnsi="Arial" w:cs="Arial"/>
                <w:sz w:val="14"/>
                <w:szCs w:val="14"/>
              </w:rPr>
            </w:pPr>
            <w:r w:rsidRPr="00D637C1">
              <w:rPr>
                <w:rFonts w:ascii="Arial" w:eastAsia="MyriadPro-Bold" w:hAnsi="Arial" w:cs="Arial"/>
                <w:b/>
                <w:bCs/>
                <w:sz w:val="14"/>
                <w:szCs w:val="14"/>
              </w:rPr>
              <w:t xml:space="preserve">de: </w:t>
            </w:r>
            <w:r w:rsidRPr="00D637C1">
              <w:rPr>
                <w:rFonts w:ascii="Arial" w:eastAsia="MyriadPro-Regular" w:hAnsi="Arial" w:cs="Arial"/>
                <w:sz w:val="14"/>
                <w:szCs w:val="14"/>
              </w:rPr>
              <w:t>Katalognummer</w:t>
            </w:r>
          </w:p>
          <w:p w:rsidR="00551813" w:rsidRDefault="00551813" w:rsidP="00913E0E">
            <w:pPr>
              <w:widowControl w:val="0"/>
              <w:outlineLvl w:val="8"/>
              <w:rPr>
                <w:rFonts w:ascii="Arial" w:eastAsia="MyriadPro-Regular" w:hAnsi="Arial" w:cs="Arial"/>
                <w:sz w:val="14"/>
                <w:szCs w:val="14"/>
              </w:rPr>
            </w:pPr>
            <w:r w:rsidRPr="00D637C1">
              <w:rPr>
                <w:rFonts w:ascii="Arial" w:eastAsia="MyriadPro-Bold" w:hAnsi="Arial" w:cs="Arial"/>
                <w:b/>
                <w:bCs/>
                <w:sz w:val="14"/>
                <w:szCs w:val="14"/>
              </w:rPr>
              <w:t xml:space="preserve">en: </w:t>
            </w:r>
            <w:r w:rsidRPr="00D637C1">
              <w:rPr>
                <w:rFonts w:ascii="Arial" w:eastAsia="MyriadPro-Regular" w:hAnsi="Arial" w:cs="Arial"/>
                <w:sz w:val="14"/>
                <w:szCs w:val="14"/>
              </w:rPr>
              <w:t xml:space="preserve">Catalogue </w:t>
            </w:r>
            <w:proofErr w:type="spellStart"/>
            <w:r w:rsidRPr="00D637C1">
              <w:rPr>
                <w:rFonts w:ascii="Arial" w:eastAsia="MyriadPro-Regular" w:hAnsi="Arial" w:cs="Arial"/>
                <w:sz w:val="14"/>
                <w:szCs w:val="14"/>
              </w:rPr>
              <w:t>number</w:t>
            </w:r>
            <w:proofErr w:type="spellEnd"/>
          </w:p>
          <w:p w:rsidR="00B84315" w:rsidRPr="00F31737" w:rsidRDefault="00B84315" w:rsidP="00913E0E">
            <w:pPr>
              <w:widowControl w:val="0"/>
              <w:outlineLvl w:val="8"/>
              <w:rPr>
                <w:rFonts w:ascii="Arial" w:eastAsia="MyriadPro-Regular" w:hAnsi="Arial" w:cs="Arial"/>
                <w:b/>
                <w:sz w:val="14"/>
                <w:szCs w:val="14"/>
              </w:rPr>
            </w:pPr>
            <w:r w:rsidRPr="00F31737">
              <w:rPr>
                <w:rFonts w:ascii="Arial" w:eastAsia="MyriadPro-Regular" w:hAnsi="Arial" w:cs="Arial"/>
                <w:b/>
                <w:sz w:val="14"/>
                <w:szCs w:val="14"/>
              </w:rPr>
              <w:t xml:space="preserve">es: </w:t>
            </w:r>
            <w:r w:rsidR="00C00970" w:rsidRPr="009A714D">
              <w:rPr>
                <w:rFonts w:ascii="Arial" w:eastAsia="MyriadPro-Regular" w:hAnsi="Arial" w:cs="Arial"/>
                <w:sz w:val="14"/>
                <w:szCs w:val="14"/>
              </w:rPr>
              <w:t xml:space="preserve">Numero de </w:t>
            </w:r>
            <w:proofErr w:type="spellStart"/>
            <w:r w:rsidR="00C00970" w:rsidRPr="009A714D">
              <w:rPr>
                <w:rFonts w:ascii="Arial" w:eastAsia="MyriadPro-Regular" w:hAnsi="Arial" w:cs="Arial"/>
                <w:sz w:val="14"/>
                <w:szCs w:val="14"/>
              </w:rPr>
              <w:t>catalogo</w:t>
            </w:r>
            <w:proofErr w:type="spellEnd"/>
          </w:p>
          <w:p w:rsidR="00551813" w:rsidRDefault="00551813" w:rsidP="00913E0E">
            <w:pPr>
              <w:widowControl w:val="0"/>
              <w:outlineLvl w:val="8"/>
              <w:rPr>
                <w:rFonts w:ascii="Arial" w:eastAsia="Calibri" w:hAnsi="Arial"/>
                <w:sz w:val="16"/>
                <w:szCs w:val="16"/>
                <w:lang w:val="en-US" w:eastAsia="it-IT"/>
              </w:rPr>
            </w:pPr>
            <w:r w:rsidRPr="00B84315">
              <w:rPr>
                <w:rFonts w:ascii="Arial" w:eastAsia="MyriadPro-Bold" w:hAnsi="Arial" w:cs="Arial"/>
                <w:b/>
                <w:bCs/>
                <w:sz w:val="14"/>
                <w:szCs w:val="14"/>
                <w:lang w:val="en-US"/>
              </w:rPr>
              <w:t xml:space="preserve">it: </w:t>
            </w:r>
            <w:r w:rsidR="00F31737">
              <w:rPr>
                <w:rFonts w:ascii="Arial" w:eastAsia="MyriadPro-Bold" w:hAnsi="Arial" w:cs="Arial"/>
                <w:b/>
                <w:bCs/>
                <w:sz w:val="14"/>
                <w:szCs w:val="14"/>
                <w:lang w:val="en-US"/>
              </w:rPr>
              <w:t xml:space="preserve">  </w:t>
            </w:r>
            <w:proofErr w:type="spellStart"/>
            <w:r w:rsidRPr="00B84315">
              <w:rPr>
                <w:rFonts w:ascii="Arial" w:eastAsia="MyriadPro-Regular" w:hAnsi="Arial" w:cs="Arial"/>
                <w:sz w:val="14"/>
                <w:szCs w:val="14"/>
                <w:lang w:val="en-US"/>
              </w:rPr>
              <w:t>Numero</w:t>
            </w:r>
            <w:proofErr w:type="spellEnd"/>
            <w:r w:rsidRPr="00B84315">
              <w:rPr>
                <w:rFonts w:ascii="Arial" w:eastAsia="MyriadPro-Regular" w:hAnsi="Arial" w:cs="Arial"/>
                <w:sz w:val="14"/>
                <w:szCs w:val="14"/>
                <w:lang w:val="en-US"/>
              </w:rPr>
              <w:t xml:space="preserve"> di </w:t>
            </w:r>
            <w:proofErr w:type="spellStart"/>
            <w:r w:rsidRPr="00B84315">
              <w:rPr>
                <w:rFonts w:ascii="Arial" w:eastAsia="MyriadPro-Regular" w:hAnsi="Arial" w:cs="Arial"/>
                <w:sz w:val="14"/>
                <w:szCs w:val="14"/>
                <w:lang w:val="en-US"/>
              </w:rPr>
              <w:t>riferimento</w:t>
            </w:r>
            <w:proofErr w:type="spellEnd"/>
          </w:p>
        </w:tc>
      </w:tr>
      <w:tr w:rsidR="00E42B9E" w:rsidRPr="009C0921" w:rsidTr="00E42B9E">
        <w:trPr>
          <w:trHeight w:val="847"/>
          <w:jc w:val="center"/>
        </w:trPr>
        <w:tc>
          <w:tcPr>
            <w:tcW w:w="1103" w:type="dxa"/>
            <w:vAlign w:val="center"/>
          </w:tcPr>
          <w:p w:rsidR="00E42B9E" w:rsidRDefault="00E42B9E" w:rsidP="00585835">
            <w:pPr>
              <w:widowControl w:val="0"/>
              <w:jc w:val="center"/>
              <w:outlineLvl w:val="8"/>
              <w:rPr>
                <w:rFonts w:ascii="Arial" w:eastAsia="Calibri" w:hAnsi="Arial"/>
                <w:noProof/>
                <w:sz w:val="16"/>
                <w:szCs w:val="16"/>
                <w:lang w:eastAsia="de-DE"/>
              </w:rPr>
            </w:pPr>
            <w:r>
              <w:rPr>
                <w:rFonts w:ascii="Arial" w:eastAsia="Calibri" w:hAnsi="Arial"/>
                <w:noProof/>
                <w:sz w:val="16"/>
                <w:szCs w:val="16"/>
                <w:lang w:eastAsia="de-DE"/>
              </w:rPr>
              <w:drawing>
                <wp:inline distT="0" distB="0" distL="0" distR="0" wp14:anchorId="1990BE79" wp14:editId="60E7EDB7">
                  <wp:extent cx="406082" cy="243243"/>
                  <wp:effectExtent l="0" t="0" r="0" b="4445"/>
                  <wp:docPr id="295" name="Grafik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DI.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6082" cy="243243"/>
                          </a:xfrm>
                          <a:prstGeom prst="rect">
                            <a:avLst/>
                          </a:prstGeom>
                        </pic:spPr>
                      </pic:pic>
                    </a:graphicData>
                  </a:graphic>
                </wp:inline>
              </w:drawing>
            </w:r>
          </w:p>
        </w:tc>
        <w:tc>
          <w:tcPr>
            <w:tcW w:w="2852" w:type="dxa"/>
            <w:vAlign w:val="center"/>
          </w:tcPr>
          <w:p w:rsidR="000062C2" w:rsidRPr="009C0921" w:rsidRDefault="000062C2" w:rsidP="000062C2">
            <w:pPr>
              <w:widowControl w:val="0"/>
              <w:outlineLvl w:val="8"/>
              <w:rPr>
                <w:rFonts w:ascii="Arial" w:eastAsia="MyriadPro-Regular" w:hAnsi="Arial" w:cs="Arial"/>
                <w:sz w:val="14"/>
                <w:szCs w:val="14"/>
              </w:rPr>
            </w:pPr>
            <w:r w:rsidRPr="009C0921">
              <w:rPr>
                <w:rFonts w:ascii="Arial" w:eastAsia="MyriadPro-Bold" w:hAnsi="Arial" w:cs="Arial"/>
                <w:b/>
                <w:bCs/>
                <w:sz w:val="14"/>
                <w:szCs w:val="14"/>
              </w:rPr>
              <w:t xml:space="preserve">de: </w:t>
            </w:r>
            <w:r w:rsidR="00CA600D" w:rsidRPr="006B2B02">
              <w:rPr>
                <w:rFonts w:ascii="Arial" w:hAnsi="Arial" w:cs="Arial"/>
                <w:sz w:val="14"/>
                <w:szCs w:val="14"/>
              </w:rPr>
              <w:t>einmalige Produktkennung</w:t>
            </w:r>
          </w:p>
          <w:p w:rsidR="000062C2" w:rsidRPr="009C0921" w:rsidRDefault="000062C2" w:rsidP="000062C2">
            <w:pPr>
              <w:widowControl w:val="0"/>
              <w:outlineLvl w:val="8"/>
              <w:rPr>
                <w:rFonts w:ascii="Arial" w:eastAsia="MyriadPro-Regular" w:hAnsi="Arial" w:cs="Arial"/>
                <w:sz w:val="14"/>
                <w:szCs w:val="14"/>
              </w:rPr>
            </w:pPr>
            <w:r w:rsidRPr="009C0921">
              <w:rPr>
                <w:rFonts w:ascii="Arial" w:eastAsia="MyriadPro-Bold" w:hAnsi="Arial" w:cs="Arial"/>
                <w:b/>
                <w:bCs/>
                <w:sz w:val="14"/>
                <w:szCs w:val="14"/>
              </w:rPr>
              <w:t xml:space="preserve">en: </w:t>
            </w:r>
            <w:r w:rsidR="00CA600D" w:rsidRPr="009C0921">
              <w:rPr>
                <w:rFonts w:ascii="Arial" w:hAnsi="Arial" w:cs="Arial"/>
                <w:sz w:val="14"/>
                <w:szCs w:val="14"/>
              </w:rPr>
              <w:t xml:space="preserve">Unique Device </w:t>
            </w:r>
            <w:proofErr w:type="spellStart"/>
            <w:r w:rsidR="00CA600D" w:rsidRPr="009C0921">
              <w:rPr>
                <w:rFonts w:ascii="Arial" w:hAnsi="Arial" w:cs="Arial"/>
                <w:sz w:val="14"/>
                <w:szCs w:val="14"/>
              </w:rPr>
              <w:t>Identification</w:t>
            </w:r>
            <w:proofErr w:type="spellEnd"/>
          </w:p>
          <w:p w:rsidR="000062C2" w:rsidRPr="006B2B02" w:rsidRDefault="000062C2" w:rsidP="000062C2">
            <w:pPr>
              <w:widowControl w:val="0"/>
              <w:outlineLvl w:val="8"/>
              <w:rPr>
                <w:rFonts w:ascii="Arial" w:eastAsia="MyriadPro-Regular" w:hAnsi="Arial" w:cs="Arial"/>
                <w:b/>
                <w:sz w:val="14"/>
                <w:szCs w:val="14"/>
                <w:lang w:val="en-GB"/>
              </w:rPr>
            </w:pPr>
            <w:proofErr w:type="spellStart"/>
            <w:r w:rsidRPr="006B2B02">
              <w:rPr>
                <w:rFonts w:ascii="Arial" w:eastAsia="MyriadPro-Regular" w:hAnsi="Arial" w:cs="Arial"/>
                <w:b/>
                <w:sz w:val="14"/>
                <w:szCs w:val="14"/>
                <w:lang w:val="en-GB"/>
              </w:rPr>
              <w:t>es</w:t>
            </w:r>
            <w:proofErr w:type="spellEnd"/>
            <w:r w:rsidRPr="006B2B02">
              <w:rPr>
                <w:rFonts w:ascii="Arial" w:eastAsia="MyriadPro-Regular" w:hAnsi="Arial" w:cs="Arial"/>
                <w:b/>
                <w:sz w:val="14"/>
                <w:szCs w:val="14"/>
                <w:lang w:val="en-GB"/>
              </w:rPr>
              <w:t xml:space="preserve">: </w:t>
            </w:r>
            <w:r w:rsidR="006B2B02" w:rsidRPr="006B2B02">
              <w:rPr>
                <w:rStyle w:val="tlid-translation"/>
                <w:rFonts w:ascii="Arial" w:hAnsi="Arial" w:cs="Arial"/>
                <w:sz w:val="14"/>
                <w:szCs w:val="14"/>
                <w:lang w:val="es-ES"/>
              </w:rPr>
              <w:t>Identificación única del dispositivo</w:t>
            </w:r>
            <w:r w:rsidRPr="006B2B02">
              <w:rPr>
                <w:rFonts w:ascii="Arial" w:eastAsia="MyriadPro-Regular" w:hAnsi="Arial" w:cs="Arial"/>
                <w:sz w:val="14"/>
                <w:szCs w:val="14"/>
                <w:lang w:val="en-GB"/>
              </w:rPr>
              <w:t xml:space="preserve"> </w:t>
            </w:r>
          </w:p>
          <w:p w:rsidR="00E42B9E" w:rsidRPr="00CA600D" w:rsidRDefault="000062C2" w:rsidP="000062C2">
            <w:pPr>
              <w:widowControl w:val="0"/>
              <w:outlineLvl w:val="8"/>
              <w:rPr>
                <w:rFonts w:ascii="Arial" w:eastAsia="MyriadPro-Bold" w:hAnsi="Arial" w:cs="Arial"/>
                <w:b/>
                <w:bCs/>
                <w:sz w:val="14"/>
                <w:szCs w:val="14"/>
                <w:lang w:val="en-GB"/>
              </w:rPr>
            </w:pPr>
            <w:r w:rsidRPr="006B2B02">
              <w:rPr>
                <w:rFonts w:ascii="Arial" w:eastAsia="MyriadPro-Bold" w:hAnsi="Arial" w:cs="Arial"/>
                <w:b/>
                <w:bCs/>
                <w:sz w:val="14"/>
                <w:szCs w:val="14"/>
                <w:lang w:val="en-US"/>
              </w:rPr>
              <w:t xml:space="preserve">it: </w:t>
            </w:r>
            <w:r w:rsidR="006B2B02" w:rsidRPr="006B2B02">
              <w:rPr>
                <w:rFonts w:ascii="Arial" w:eastAsia="MyriadPro-Bold" w:hAnsi="Arial" w:cs="Arial"/>
                <w:b/>
                <w:bCs/>
                <w:sz w:val="14"/>
                <w:szCs w:val="14"/>
                <w:lang w:val="en-US"/>
              </w:rPr>
              <w:t xml:space="preserve"> </w:t>
            </w:r>
            <w:r w:rsidR="006B2B02" w:rsidRPr="006B2B02">
              <w:rPr>
                <w:rStyle w:val="tlid-translation"/>
                <w:rFonts w:ascii="Arial" w:hAnsi="Arial" w:cs="Arial"/>
                <w:sz w:val="14"/>
                <w:szCs w:val="14"/>
                <w:lang w:val="it-IT"/>
              </w:rPr>
              <w:t>Identificazione univoca del dispositivo</w:t>
            </w:r>
            <w:r>
              <w:rPr>
                <w:rFonts w:ascii="Arial" w:eastAsia="MyriadPro-Regular" w:hAnsi="Arial" w:cs="Arial"/>
                <w:sz w:val="14"/>
                <w:szCs w:val="14"/>
                <w:lang w:val="en-US"/>
              </w:rPr>
              <w:t xml:space="preserve"> </w:t>
            </w:r>
          </w:p>
        </w:tc>
      </w:tr>
      <w:tr w:rsidR="00925096" w:rsidRPr="00B84315" w:rsidTr="00E42B9E">
        <w:trPr>
          <w:trHeight w:val="199"/>
          <w:jc w:val="center"/>
        </w:trPr>
        <w:tc>
          <w:tcPr>
            <w:tcW w:w="1103" w:type="dxa"/>
            <w:vAlign w:val="center"/>
          </w:tcPr>
          <w:p w:rsidR="00551813" w:rsidRDefault="00585835" w:rsidP="00585835">
            <w:pPr>
              <w:widowControl w:val="0"/>
              <w:jc w:val="center"/>
              <w:outlineLvl w:val="8"/>
              <w:rPr>
                <w:rFonts w:ascii="Arial" w:eastAsia="Calibri" w:hAnsi="Arial"/>
                <w:noProof/>
                <w:sz w:val="16"/>
                <w:szCs w:val="16"/>
                <w:lang w:eastAsia="de-DE"/>
              </w:rPr>
            </w:pPr>
            <w:r>
              <w:rPr>
                <w:rFonts w:ascii="Arial" w:eastAsia="Calibri" w:hAnsi="Arial"/>
                <w:noProof/>
                <w:sz w:val="16"/>
                <w:szCs w:val="16"/>
                <w:lang w:eastAsia="de-DE"/>
              </w:rPr>
              <w:drawing>
                <wp:inline distT="0" distB="0" distL="0" distR="0" wp14:anchorId="3C976371" wp14:editId="16CEB75A">
                  <wp:extent cx="417600" cy="334800"/>
                  <wp:effectExtent l="0" t="0" r="1905" b="8255"/>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bmp"/>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17600" cy="334800"/>
                          </a:xfrm>
                          <a:prstGeom prst="rect">
                            <a:avLst/>
                          </a:prstGeom>
                        </pic:spPr>
                      </pic:pic>
                    </a:graphicData>
                  </a:graphic>
                </wp:inline>
              </w:drawing>
            </w:r>
          </w:p>
        </w:tc>
        <w:tc>
          <w:tcPr>
            <w:tcW w:w="2852" w:type="dxa"/>
            <w:vAlign w:val="center"/>
          </w:tcPr>
          <w:p w:rsidR="00B84315" w:rsidRPr="00F31737" w:rsidRDefault="00B84315" w:rsidP="00B84315">
            <w:pPr>
              <w:widowControl w:val="0"/>
              <w:outlineLvl w:val="8"/>
              <w:rPr>
                <w:rFonts w:ascii="Arial" w:eastAsia="MyriadPro-Regular" w:hAnsi="Arial" w:cs="Arial"/>
                <w:sz w:val="14"/>
                <w:szCs w:val="14"/>
              </w:rPr>
            </w:pPr>
            <w:r w:rsidRPr="00F31737">
              <w:rPr>
                <w:rFonts w:ascii="Arial" w:eastAsia="MyriadPro-Bold" w:hAnsi="Arial" w:cs="Arial"/>
                <w:b/>
                <w:bCs/>
                <w:sz w:val="14"/>
                <w:szCs w:val="14"/>
              </w:rPr>
              <w:t xml:space="preserve">de: </w:t>
            </w:r>
            <w:r w:rsidRPr="00F31737">
              <w:rPr>
                <w:rFonts w:ascii="Arial" w:eastAsia="MyriadPro-Bold" w:hAnsi="Arial" w:cs="Arial"/>
                <w:bCs/>
                <w:sz w:val="14"/>
                <w:szCs w:val="14"/>
              </w:rPr>
              <w:t>Chargen</w:t>
            </w:r>
            <w:r w:rsidRPr="00F31737">
              <w:rPr>
                <w:rFonts w:ascii="Arial" w:eastAsia="MyriadPro-Regular" w:hAnsi="Arial" w:cs="Arial"/>
                <w:sz w:val="14"/>
                <w:szCs w:val="14"/>
              </w:rPr>
              <w:t>nummer</w:t>
            </w:r>
          </w:p>
          <w:p w:rsidR="00551813" w:rsidRPr="00F31737" w:rsidRDefault="00551813" w:rsidP="00913E0E">
            <w:pPr>
              <w:widowControl w:val="0"/>
              <w:outlineLvl w:val="8"/>
              <w:rPr>
                <w:rFonts w:ascii="Arial" w:eastAsia="MyriadPro-Regular" w:hAnsi="Arial" w:cs="Arial"/>
                <w:sz w:val="14"/>
                <w:szCs w:val="14"/>
              </w:rPr>
            </w:pPr>
            <w:r w:rsidRPr="00F31737">
              <w:rPr>
                <w:rFonts w:ascii="Arial" w:eastAsia="MyriadPro-Bold" w:hAnsi="Arial" w:cs="Arial"/>
                <w:b/>
                <w:bCs/>
                <w:sz w:val="14"/>
                <w:szCs w:val="14"/>
              </w:rPr>
              <w:t xml:space="preserve">en: </w:t>
            </w:r>
            <w:r w:rsidRPr="00F31737">
              <w:rPr>
                <w:rFonts w:ascii="Arial" w:eastAsia="MyriadPro-Regular" w:hAnsi="Arial" w:cs="Arial"/>
                <w:sz w:val="14"/>
                <w:szCs w:val="14"/>
              </w:rPr>
              <w:t>Lot</w:t>
            </w:r>
            <w:r w:rsidR="000062C2">
              <w:rPr>
                <w:rFonts w:ascii="Arial" w:eastAsia="MyriadPro-Regular" w:hAnsi="Arial" w:cs="Arial"/>
                <w:sz w:val="14"/>
                <w:szCs w:val="14"/>
              </w:rPr>
              <w:t xml:space="preserve"> </w:t>
            </w:r>
            <w:r w:rsidRPr="000062C2">
              <w:rPr>
                <w:rFonts w:ascii="Arial" w:eastAsia="MyriadPro-Regular" w:hAnsi="Arial" w:cs="Arial"/>
                <w:sz w:val="14"/>
                <w:szCs w:val="14"/>
                <w:lang w:val="en-GB"/>
              </w:rPr>
              <w:t>number</w:t>
            </w:r>
          </w:p>
          <w:p w:rsidR="00B84315" w:rsidRPr="00F31737" w:rsidRDefault="00B84315" w:rsidP="00B84315">
            <w:pPr>
              <w:widowControl w:val="0"/>
              <w:outlineLvl w:val="8"/>
              <w:rPr>
                <w:rFonts w:ascii="Arial" w:eastAsia="MyriadPro-Regular" w:hAnsi="Arial" w:cs="Arial"/>
                <w:b/>
                <w:sz w:val="14"/>
                <w:szCs w:val="14"/>
              </w:rPr>
            </w:pPr>
            <w:r w:rsidRPr="00F31737">
              <w:rPr>
                <w:rFonts w:ascii="Arial" w:eastAsia="MyriadPro-Regular" w:hAnsi="Arial" w:cs="Arial"/>
                <w:b/>
                <w:sz w:val="14"/>
                <w:szCs w:val="14"/>
              </w:rPr>
              <w:t xml:space="preserve">es: </w:t>
            </w:r>
            <w:r w:rsidR="00C00970" w:rsidRPr="009A714D">
              <w:rPr>
                <w:rFonts w:ascii="Arial" w:eastAsia="MyriadPro-Regular" w:hAnsi="Arial" w:cs="Arial"/>
                <w:sz w:val="14"/>
                <w:szCs w:val="14"/>
              </w:rPr>
              <w:t>Numero de lote</w:t>
            </w:r>
          </w:p>
          <w:p w:rsidR="00551813" w:rsidRDefault="00551813" w:rsidP="00913E0E">
            <w:pPr>
              <w:widowControl w:val="0"/>
              <w:outlineLvl w:val="8"/>
              <w:rPr>
                <w:rFonts w:ascii="Arial" w:eastAsia="Calibri" w:hAnsi="Arial"/>
                <w:sz w:val="16"/>
                <w:szCs w:val="16"/>
                <w:lang w:val="en-US" w:eastAsia="it-IT"/>
              </w:rPr>
            </w:pPr>
            <w:r w:rsidRPr="00D637C1">
              <w:rPr>
                <w:rFonts w:ascii="Arial" w:eastAsia="MyriadPro-Bold" w:hAnsi="Arial" w:cs="Arial"/>
                <w:b/>
                <w:bCs/>
                <w:sz w:val="14"/>
                <w:szCs w:val="14"/>
                <w:lang w:val="en-US"/>
              </w:rPr>
              <w:t xml:space="preserve">it: </w:t>
            </w:r>
            <w:r w:rsidR="00F31737">
              <w:rPr>
                <w:rFonts w:ascii="Arial" w:eastAsia="MyriadPro-Bold" w:hAnsi="Arial" w:cs="Arial"/>
                <w:b/>
                <w:bCs/>
                <w:sz w:val="14"/>
                <w:szCs w:val="14"/>
                <w:lang w:val="en-US"/>
              </w:rPr>
              <w:t xml:space="preserve">  </w:t>
            </w:r>
            <w:proofErr w:type="spellStart"/>
            <w:r w:rsidRPr="00D637C1">
              <w:rPr>
                <w:rFonts w:ascii="Arial" w:eastAsia="MyriadPro-Regular" w:hAnsi="Arial" w:cs="Arial"/>
                <w:sz w:val="14"/>
                <w:szCs w:val="14"/>
                <w:lang w:val="en-US"/>
              </w:rPr>
              <w:t>Numero</w:t>
            </w:r>
            <w:proofErr w:type="spellEnd"/>
            <w:r w:rsidRPr="00D637C1">
              <w:rPr>
                <w:rFonts w:ascii="Arial" w:eastAsia="MyriadPro-Regular" w:hAnsi="Arial" w:cs="Arial"/>
                <w:sz w:val="14"/>
                <w:szCs w:val="14"/>
                <w:lang w:val="en-US"/>
              </w:rPr>
              <w:t xml:space="preserve"> di </w:t>
            </w:r>
            <w:r w:rsidR="00D637C1" w:rsidRPr="00D637C1">
              <w:rPr>
                <w:rFonts w:ascii="Arial" w:eastAsia="MyriadPro-Regular" w:hAnsi="Arial" w:cs="Arial"/>
                <w:sz w:val="14"/>
                <w:szCs w:val="14"/>
                <w:lang w:val="en-US"/>
              </w:rPr>
              <w:t>lotto</w:t>
            </w:r>
          </w:p>
        </w:tc>
      </w:tr>
      <w:tr w:rsidR="00925096" w:rsidRPr="00B84315" w:rsidTr="00E42B9E">
        <w:trPr>
          <w:trHeight w:val="199"/>
          <w:jc w:val="center"/>
        </w:trPr>
        <w:tc>
          <w:tcPr>
            <w:tcW w:w="1103" w:type="dxa"/>
            <w:vAlign w:val="center"/>
          </w:tcPr>
          <w:p w:rsidR="00925096" w:rsidRDefault="00925096" w:rsidP="00585835">
            <w:pPr>
              <w:widowControl w:val="0"/>
              <w:jc w:val="center"/>
              <w:outlineLvl w:val="8"/>
              <w:rPr>
                <w:rFonts w:ascii="Arial" w:eastAsia="Calibri" w:hAnsi="Arial"/>
                <w:noProof/>
                <w:sz w:val="16"/>
                <w:szCs w:val="16"/>
                <w:lang w:eastAsia="de-DE"/>
              </w:rPr>
            </w:pPr>
            <w:r>
              <w:rPr>
                <w:rFonts w:ascii="Arial" w:eastAsia="Calibri" w:hAnsi="Arial"/>
                <w:noProof/>
                <w:sz w:val="16"/>
                <w:szCs w:val="16"/>
                <w:lang w:eastAsia="de-DE"/>
              </w:rPr>
              <w:drawing>
                <wp:inline distT="0" distB="0" distL="0" distR="0" wp14:anchorId="135CAE3F" wp14:editId="6595635A">
                  <wp:extent cx="336620" cy="336620"/>
                  <wp:effectExtent l="0" t="0" r="6350" b="6350"/>
                  <wp:docPr id="291" name="Grafik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mber of Units-B.png"/>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336926" cy="336926"/>
                          </a:xfrm>
                          <a:prstGeom prst="rect">
                            <a:avLst/>
                          </a:prstGeom>
                        </pic:spPr>
                      </pic:pic>
                    </a:graphicData>
                  </a:graphic>
                </wp:inline>
              </w:drawing>
            </w:r>
          </w:p>
        </w:tc>
        <w:tc>
          <w:tcPr>
            <w:tcW w:w="2852" w:type="dxa"/>
            <w:vAlign w:val="center"/>
          </w:tcPr>
          <w:p w:rsidR="00925096" w:rsidRPr="006B2B02" w:rsidRDefault="00925096" w:rsidP="006B2B02">
            <w:pPr>
              <w:pStyle w:val="KeinLeerraum"/>
              <w:rPr>
                <w:rFonts w:eastAsia="MyriadPro-Regular"/>
              </w:rPr>
            </w:pPr>
            <w:r w:rsidRPr="006B2B02">
              <w:rPr>
                <w:b/>
              </w:rPr>
              <w:t xml:space="preserve">de: </w:t>
            </w:r>
            <w:r w:rsidRPr="006B2B02">
              <w:t>Stückzahl</w:t>
            </w:r>
          </w:p>
          <w:p w:rsidR="00925096" w:rsidRPr="006B2B02" w:rsidRDefault="00925096" w:rsidP="006B2B02">
            <w:pPr>
              <w:pStyle w:val="KeinLeerraum"/>
              <w:rPr>
                <w:rFonts w:eastAsia="MyriadPro-Regular"/>
              </w:rPr>
            </w:pPr>
            <w:r w:rsidRPr="006B2B02">
              <w:rPr>
                <w:b/>
              </w:rPr>
              <w:t xml:space="preserve">en: </w:t>
            </w:r>
            <w:r w:rsidRPr="00AB689C">
              <w:rPr>
                <w:rFonts w:eastAsia="MyriadPro-Regular"/>
                <w:lang w:val="en-GB"/>
              </w:rPr>
              <w:t>quantity</w:t>
            </w:r>
            <w:r w:rsidRPr="006B2B02">
              <w:rPr>
                <w:rFonts w:eastAsia="MyriadPro-Regular"/>
              </w:rPr>
              <w:t xml:space="preserve"> </w:t>
            </w:r>
          </w:p>
          <w:p w:rsidR="00925096" w:rsidRPr="006B2B02" w:rsidRDefault="00925096" w:rsidP="006B2B02">
            <w:pPr>
              <w:pStyle w:val="KeinLeerraum"/>
              <w:rPr>
                <w:rFonts w:eastAsia="MyriadPro-Regular"/>
                <w:b/>
              </w:rPr>
            </w:pPr>
            <w:r w:rsidRPr="006B2B02">
              <w:rPr>
                <w:rFonts w:eastAsia="MyriadPro-Regular"/>
                <w:b/>
              </w:rPr>
              <w:t xml:space="preserve">es: </w:t>
            </w:r>
            <w:r w:rsidRPr="006B2B02">
              <w:rPr>
                <w:rFonts w:eastAsia="MyriadPro-Regular"/>
              </w:rPr>
              <w:t xml:space="preserve"> </w:t>
            </w:r>
            <w:r w:rsidR="006B2B02" w:rsidRPr="006B2B02">
              <w:rPr>
                <w:rStyle w:val="tlid-translation"/>
                <w:lang w:val="es-ES"/>
              </w:rPr>
              <w:t>cantidad</w:t>
            </w:r>
          </w:p>
          <w:p w:rsidR="00925096" w:rsidRPr="00F31737" w:rsidRDefault="00925096" w:rsidP="006B2B02">
            <w:pPr>
              <w:pStyle w:val="KeinLeerraum"/>
              <w:rPr>
                <w:b/>
              </w:rPr>
            </w:pPr>
            <w:r w:rsidRPr="006B2B02">
              <w:rPr>
                <w:b/>
                <w:lang w:val="en-US"/>
              </w:rPr>
              <w:t xml:space="preserve">it:   </w:t>
            </w:r>
            <w:r w:rsidRPr="006B2B02">
              <w:rPr>
                <w:rFonts w:eastAsia="MyriadPro-Regular"/>
                <w:lang w:val="en-US"/>
              </w:rPr>
              <w:t xml:space="preserve"> </w:t>
            </w:r>
            <w:r w:rsidR="006B2B02" w:rsidRPr="006B2B02">
              <w:rPr>
                <w:rStyle w:val="tlid-translation"/>
                <w:lang w:val="it-IT"/>
              </w:rPr>
              <w:t>quantità</w:t>
            </w:r>
          </w:p>
        </w:tc>
      </w:tr>
      <w:tr w:rsidR="00E42B9E" w:rsidRPr="00B84315" w:rsidTr="00E42B9E">
        <w:trPr>
          <w:trHeight w:val="199"/>
          <w:jc w:val="center"/>
        </w:trPr>
        <w:tc>
          <w:tcPr>
            <w:tcW w:w="1103" w:type="dxa"/>
            <w:vAlign w:val="center"/>
          </w:tcPr>
          <w:p w:rsidR="00E42B9E" w:rsidRDefault="00E42B9E" w:rsidP="00585835">
            <w:pPr>
              <w:widowControl w:val="0"/>
              <w:jc w:val="center"/>
              <w:outlineLvl w:val="8"/>
              <w:rPr>
                <w:rFonts w:ascii="Arial" w:eastAsia="Calibri" w:hAnsi="Arial"/>
                <w:noProof/>
                <w:sz w:val="16"/>
                <w:szCs w:val="16"/>
                <w:lang w:eastAsia="de-DE"/>
              </w:rPr>
            </w:pPr>
            <w:r>
              <w:rPr>
                <w:rFonts w:ascii="Arial" w:eastAsia="Calibri" w:hAnsi="Arial"/>
                <w:noProof/>
                <w:sz w:val="16"/>
                <w:szCs w:val="16"/>
                <w:lang w:eastAsia="de-DE"/>
              </w:rPr>
              <w:drawing>
                <wp:inline distT="0" distB="0" distL="0" distR="0" wp14:anchorId="2F1163F0" wp14:editId="4933CBC6">
                  <wp:extent cx="432080" cy="346002"/>
                  <wp:effectExtent l="0" t="0" r="6350" b="0"/>
                  <wp:docPr id="26" name="Grafi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bmp"/>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43472" cy="355124"/>
                          </a:xfrm>
                          <a:prstGeom prst="rect">
                            <a:avLst/>
                          </a:prstGeom>
                        </pic:spPr>
                      </pic:pic>
                    </a:graphicData>
                  </a:graphic>
                </wp:inline>
              </w:drawing>
            </w:r>
          </w:p>
        </w:tc>
        <w:tc>
          <w:tcPr>
            <w:tcW w:w="2852" w:type="dxa"/>
            <w:vAlign w:val="center"/>
          </w:tcPr>
          <w:p w:rsidR="00E42B9E" w:rsidRPr="004834B9" w:rsidRDefault="00E42B9E" w:rsidP="00E42B9E">
            <w:pPr>
              <w:pStyle w:val="KeinLeerraum"/>
              <w:rPr>
                <w:rFonts w:cs="Arial"/>
                <w:szCs w:val="14"/>
              </w:rPr>
            </w:pPr>
            <w:r w:rsidRPr="004834B9">
              <w:rPr>
                <w:rFonts w:eastAsia="MyriadPro-Bold" w:cs="Arial"/>
                <w:b/>
                <w:bCs/>
                <w:szCs w:val="14"/>
              </w:rPr>
              <w:t xml:space="preserve">de: </w:t>
            </w:r>
            <w:r w:rsidRPr="004834B9">
              <w:rPr>
                <w:rFonts w:cs="Arial"/>
                <w:szCs w:val="14"/>
              </w:rPr>
              <w:t>Herstellungsdatum</w:t>
            </w:r>
          </w:p>
          <w:p w:rsidR="00E42B9E" w:rsidRPr="004834B9" w:rsidRDefault="00E42B9E" w:rsidP="00E42B9E">
            <w:pPr>
              <w:pStyle w:val="KeinLeerraum"/>
              <w:rPr>
                <w:rFonts w:cs="Arial"/>
                <w:szCs w:val="14"/>
              </w:rPr>
            </w:pPr>
            <w:r w:rsidRPr="004834B9">
              <w:rPr>
                <w:rFonts w:eastAsia="MyriadPro-Bold" w:cs="Arial"/>
                <w:b/>
                <w:bCs/>
                <w:szCs w:val="14"/>
              </w:rPr>
              <w:t xml:space="preserve">en: </w:t>
            </w:r>
            <w:r w:rsidRPr="004834B9">
              <w:rPr>
                <w:rFonts w:cs="Arial"/>
                <w:szCs w:val="14"/>
              </w:rPr>
              <w:t xml:space="preserve">Date </w:t>
            </w:r>
            <w:proofErr w:type="spellStart"/>
            <w:r w:rsidRPr="004834B9">
              <w:rPr>
                <w:rFonts w:cs="Arial"/>
                <w:szCs w:val="14"/>
              </w:rPr>
              <w:t>of</w:t>
            </w:r>
            <w:proofErr w:type="spellEnd"/>
            <w:r w:rsidRPr="004834B9">
              <w:rPr>
                <w:rFonts w:cs="Arial"/>
                <w:szCs w:val="14"/>
              </w:rPr>
              <w:t xml:space="preserve"> </w:t>
            </w:r>
            <w:proofErr w:type="spellStart"/>
            <w:r w:rsidRPr="004834B9">
              <w:rPr>
                <w:rFonts w:cs="Arial"/>
                <w:szCs w:val="14"/>
              </w:rPr>
              <w:t>manufacture</w:t>
            </w:r>
            <w:proofErr w:type="spellEnd"/>
          </w:p>
          <w:p w:rsidR="00E42B9E" w:rsidRPr="000524F4" w:rsidRDefault="00E42B9E" w:rsidP="00E42B9E">
            <w:pPr>
              <w:widowControl w:val="0"/>
              <w:outlineLvl w:val="8"/>
              <w:rPr>
                <w:rFonts w:ascii="Arial" w:eastAsia="MyriadPro-Regular" w:hAnsi="Arial" w:cs="Arial"/>
                <w:b/>
                <w:sz w:val="14"/>
                <w:szCs w:val="14"/>
              </w:rPr>
            </w:pPr>
            <w:r w:rsidRPr="000524F4">
              <w:rPr>
                <w:rFonts w:ascii="Arial" w:eastAsia="MyriadPro-Regular" w:hAnsi="Arial" w:cs="Arial"/>
                <w:b/>
                <w:sz w:val="14"/>
                <w:szCs w:val="14"/>
              </w:rPr>
              <w:t>es:</w:t>
            </w:r>
            <w:r w:rsidRPr="009A714D">
              <w:rPr>
                <w:rFonts w:ascii="Arial" w:eastAsia="MyriadPro-Regular" w:hAnsi="Arial" w:cs="Arial"/>
                <w:b/>
                <w:sz w:val="14"/>
                <w:szCs w:val="14"/>
              </w:rPr>
              <w:t xml:space="preserve"> </w:t>
            </w:r>
            <w:proofErr w:type="spellStart"/>
            <w:r w:rsidRPr="009A714D">
              <w:rPr>
                <w:rFonts w:ascii="Arial" w:eastAsia="MyriadPro-Regular" w:hAnsi="Arial" w:cs="Arial"/>
                <w:sz w:val="14"/>
                <w:szCs w:val="14"/>
              </w:rPr>
              <w:t>Fecha</w:t>
            </w:r>
            <w:proofErr w:type="spellEnd"/>
            <w:r w:rsidRPr="009A714D">
              <w:rPr>
                <w:rFonts w:ascii="Arial" w:eastAsia="MyriadPro-Regular" w:hAnsi="Arial" w:cs="Arial"/>
                <w:sz w:val="14"/>
                <w:szCs w:val="14"/>
              </w:rPr>
              <w:t xml:space="preserve"> de </w:t>
            </w:r>
            <w:proofErr w:type="spellStart"/>
            <w:r w:rsidRPr="009A714D">
              <w:rPr>
                <w:rFonts w:ascii="Arial" w:eastAsia="MyriadPro-Regular" w:hAnsi="Arial" w:cs="Arial"/>
                <w:sz w:val="14"/>
                <w:szCs w:val="14"/>
              </w:rPr>
              <w:t>fabricacion</w:t>
            </w:r>
            <w:proofErr w:type="spellEnd"/>
          </w:p>
          <w:p w:rsidR="00E42B9E" w:rsidRPr="00F31737" w:rsidRDefault="00E42B9E" w:rsidP="00E42B9E">
            <w:pPr>
              <w:widowControl w:val="0"/>
              <w:outlineLvl w:val="8"/>
              <w:rPr>
                <w:rFonts w:ascii="Arial" w:eastAsia="MyriadPro-Bold" w:hAnsi="Arial" w:cs="Arial"/>
                <w:b/>
                <w:bCs/>
                <w:sz w:val="14"/>
                <w:szCs w:val="14"/>
              </w:rPr>
            </w:pPr>
            <w:proofErr w:type="spellStart"/>
            <w:r w:rsidRPr="004834B9">
              <w:rPr>
                <w:rFonts w:ascii="Arial" w:eastAsia="MyriadPro-Bold" w:hAnsi="Arial" w:cs="Arial"/>
                <w:b/>
                <w:bCs/>
                <w:sz w:val="14"/>
                <w:szCs w:val="14"/>
              </w:rPr>
              <w:t>it</w:t>
            </w:r>
            <w:proofErr w:type="spellEnd"/>
            <w:r w:rsidRPr="004834B9">
              <w:rPr>
                <w:rFonts w:ascii="Arial" w:eastAsia="MyriadPro-Bold" w:hAnsi="Arial" w:cs="Arial"/>
                <w:b/>
                <w:bCs/>
                <w:sz w:val="14"/>
                <w:szCs w:val="14"/>
              </w:rPr>
              <w:t xml:space="preserve">: </w:t>
            </w:r>
            <w:r>
              <w:rPr>
                <w:rFonts w:ascii="Arial" w:eastAsia="MyriadPro-Bold" w:hAnsi="Arial" w:cs="Arial"/>
                <w:b/>
                <w:bCs/>
                <w:sz w:val="14"/>
                <w:szCs w:val="14"/>
              </w:rPr>
              <w:t xml:space="preserve">  </w:t>
            </w:r>
            <w:r w:rsidRPr="004834B9">
              <w:rPr>
                <w:rFonts w:ascii="Arial" w:hAnsi="Arial" w:cs="Arial"/>
                <w:sz w:val="14"/>
                <w:szCs w:val="14"/>
              </w:rPr>
              <w:t xml:space="preserve">Data di </w:t>
            </w:r>
            <w:proofErr w:type="spellStart"/>
            <w:r w:rsidRPr="004834B9">
              <w:rPr>
                <w:rFonts w:ascii="Arial" w:hAnsi="Arial" w:cs="Arial"/>
                <w:sz w:val="14"/>
                <w:szCs w:val="14"/>
              </w:rPr>
              <w:t>produzione</w:t>
            </w:r>
            <w:proofErr w:type="spellEnd"/>
          </w:p>
        </w:tc>
      </w:tr>
      <w:tr w:rsidR="00E42B9E" w:rsidRPr="00B84315" w:rsidTr="00E42B9E">
        <w:trPr>
          <w:trHeight w:val="199"/>
          <w:jc w:val="center"/>
        </w:trPr>
        <w:tc>
          <w:tcPr>
            <w:tcW w:w="1103" w:type="dxa"/>
            <w:vAlign w:val="center"/>
          </w:tcPr>
          <w:p w:rsidR="00E42B9E" w:rsidRDefault="00E42B9E" w:rsidP="00585835">
            <w:pPr>
              <w:widowControl w:val="0"/>
              <w:jc w:val="center"/>
              <w:outlineLvl w:val="8"/>
              <w:rPr>
                <w:rFonts w:ascii="Arial" w:eastAsia="Calibri" w:hAnsi="Arial"/>
                <w:noProof/>
                <w:sz w:val="16"/>
                <w:szCs w:val="16"/>
                <w:lang w:eastAsia="de-DE"/>
              </w:rPr>
            </w:pPr>
            <w:r>
              <w:rPr>
                <w:rFonts w:ascii="Arial" w:eastAsia="Calibri" w:hAnsi="Arial"/>
                <w:noProof/>
                <w:sz w:val="16"/>
                <w:szCs w:val="16"/>
                <w:lang w:eastAsia="de-DE"/>
              </w:rPr>
              <w:drawing>
                <wp:inline distT="0" distB="0" distL="0" distR="0" wp14:anchorId="631D3FBF" wp14:editId="742373E6">
                  <wp:extent cx="329385" cy="321547"/>
                  <wp:effectExtent l="0" t="0" r="0" b="2540"/>
                  <wp:docPr id="292" name="Grafik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bmp"/>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35281" cy="327303"/>
                          </a:xfrm>
                          <a:prstGeom prst="rect">
                            <a:avLst/>
                          </a:prstGeom>
                        </pic:spPr>
                      </pic:pic>
                    </a:graphicData>
                  </a:graphic>
                </wp:inline>
              </w:drawing>
            </w:r>
          </w:p>
        </w:tc>
        <w:tc>
          <w:tcPr>
            <w:tcW w:w="2852" w:type="dxa"/>
            <w:vAlign w:val="center"/>
          </w:tcPr>
          <w:p w:rsidR="00E42B9E" w:rsidRPr="00C00970" w:rsidRDefault="00E42B9E" w:rsidP="00E42B9E">
            <w:pPr>
              <w:widowControl w:val="0"/>
              <w:outlineLvl w:val="8"/>
              <w:rPr>
                <w:rFonts w:ascii="Arial" w:eastAsia="MyriadPro-Regular" w:hAnsi="Arial" w:cs="Arial"/>
                <w:sz w:val="14"/>
                <w:szCs w:val="14"/>
              </w:rPr>
            </w:pPr>
            <w:r w:rsidRPr="00C00970">
              <w:rPr>
                <w:rFonts w:ascii="Arial" w:eastAsia="MyriadPro-Bold" w:hAnsi="Arial" w:cs="Arial"/>
                <w:b/>
                <w:bCs/>
                <w:sz w:val="14"/>
                <w:szCs w:val="14"/>
              </w:rPr>
              <w:t xml:space="preserve">de: </w:t>
            </w:r>
            <w:r w:rsidRPr="00C00970">
              <w:rPr>
                <w:rFonts w:ascii="Arial" w:eastAsia="MyriadPro-Bold" w:hAnsi="Arial" w:cs="Arial"/>
                <w:bCs/>
                <w:sz w:val="14"/>
                <w:szCs w:val="14"/>
              </w:rPr>
              <w:t>Ablaufdatum</w:t>
            </w:r>
          </w:p>
          <w:p w:rsidR="00E42B9E" w:rsidRPr="00C00970" w:rsidRDefault="00E42B9E" w:rsidP="00E42B9E">
            <w:pPr>
              <w:widowControl w:val="0"/>
              <w:outlineLvl w:val="8"/>
              <w:rPr>
                <w:rFonts w:ascii="Arial" w:eastAsia="MyriadPro-Regular" w:hAnsi="Arial" w:cs="Arial"/>
                <w:sz w:val="14"/>
                <w:szCs w:val="14"/>
              </w:rPr>
            </w:pPr>
            <w:r w:rsidRPr="00C00970">
              <w:rPr>
                <w:rFonts w:ascii="Arial" w:eastAsia="MyriadPro-Bold" w:hAnsi="Arial" w:cs="Arial"/>
                <w:b/>
                <w:bCs/>
                <w:sz w:val="14"/>
                <w:szCs w:val="14"/>
              </w:rPr>
              <w:t xml:space="preserve">en: </w:t>
            </w:r>
            <w:proofErr w:type="spellStart"/>
            <w:r w:rsidRPr="00C00970">
              <w:rPr>
                <w:rFonts w:ascii="Arial" w:eastAsia="MyriadPro-Regular" w:hAnsi="Arial" w:cs="Arial"/>
                <w:sz w:val="14"/>
                <w:szCs w:val="14"/>
              </w:rPr>
              <w:t>Expiry</w:t>
            </w:r>
            <w:proofErr w:type="spellEnd"/>
            <w:r w:rsidRPr="00C00970">
              <w:rPr>
                <w:rFonts w:ascii="Arial" w:eastAsia="MyriadPro-Regular" w:hAnsi="Arial" w:cs="Arial"/>
                <w:sz w:val="14"/>
                <w:szCs w:val="14"/>
              </w:rPr>
              <w:t xml:space="preserve"> </w:t>
            </w:r>
            <w:proofErr w:type="spellStart"/>
            <w:r w:rsidRPr="00C00970">
              <w:rPr>
                <w:rFonts w:ascii="Arial" w:eastAsia="MyriadPro-Regular" w:hAnsi="Arial" w:cs="Arial"/>
                <w:sz w:val="14"/>
                <w:szCs w:val="14"/>
              </w:rPr>
              <w:t>date</w:t>
            </w:r>
            <w:proofErr w:type="spellEnd"/>
          </w:p>
          <w:p w:rsidR="00E42B9E" w:rsidRPr="00F31737" w:rsidRDefault="00E42B9E" w:rsidP="00E42B9E">
            <w:pPr>
              <w:widowControl w:val="0"/>
              <w:outlineLvl w:val="8"/>
              <w:rPr>
                <w:rFonts w:ascii="Arial" w:eastAsia="MyriadPro-Regular" w:hAnsi="Arial" w:cs="Arial"/>
                <w:b/>
                <w:sz w:val="14"/>
                <w:szCs w:val="14"/>
              </w:rPr>
            </w:pPr>
            <w:r w:rsidRPr="00F31737">
              <w:rPr>
                <w:rFonts w:ascii="Arial" w:eastAsia="MyriadPro-Regular" w:hAnsi="Arial" w:cs="Arial"/>
                <w:b/>
                <w:sz w:val="14"/>
                <w:szCs w:val="14"/>
              </w:rPr>
              <w:t xml:space="preserve">es: </w:t>
            </w:r>
            <w:proofErr w:type="spellStart"/>
            <w:r w:rsidRPr="009A714D">
              <w:rPr>
                <w:rFonts w:ascii="Arial" w:hAnsi="Arial" w:cs="Arial"/>
                <w:sz w:val="14"/>
                <w:szCs w:val="14"/>
              </w:rPr>
              <w:t>Fecha</w:t>
            </w:r>
            <w:proofErr w:type="spellEnd"/>
            <w:r w:rsidRPr="009A714D">
              <w:rPr>
                <w:rFonts w:ascii="Arial" w:hAnsi="Arial" w:cs="Arial"/>
                <w:sz w:val="14"/>
                <w:szCs w:val="14"/>
              </w:rPr>
              <w:t xml:space="preserve"> de </w:t>
            </w:r>
            <w:proofErr w:type="spellStart"/>
            <w:r w:rsidRPr="009A714D">
              <w:rPr>
                <w:rFonts w:ascii="Arial" w:hAnsi="Arial" w:cs="Arial"/>
                <w:sz w:val="14"/>
                <w:szCs w:val="14"/>
              </w:rPr>
              <w:t>caducidad</w:t>
            </w:r>
            <w:proofErr w:type="spellEnd"/>
          </w:p>
          <w:p w:rsidR="00E42B9E" w:rsidRPr="004834B9" w:rsidRDefault="00E42B9E" w:rsidP="00E42B9E">
            <w:pPr>
              <w:pStyle w:val="KeinLeerraum"/>
              <w:rPr>
                <w:rFonts w:eastAsia="MyriadPro-Bold" w:cs="Arial"/>
                <w:b/>
                <w:bCs/>
                <w:szCs w:val="14"/>
              </w:rPr>
            </w:pPr>
            <w:r w:rsidRPr="000317E6">
              <w:rPr>
                <w:rFonts w:eastAsia="MyriadPro-Bold" w:cs="Arial"/>
                <w:b/>
                <w:bCs/>
                <w:szCs w:val="14"/>
                <w:lang w:val="en-US"/>
              </w:rPr>
              <w:t xml:space="preserve">it: </w:t>
            </w:r>
            <w:r>
              <w:rPr>
                <w:rFonts w:eastAsia="MyriadPro-Bold" w:cs="Arial"/>
                <w:b/>
                <w:bCs/>
                <w:szCs w:val="14"/>
                <w:lang w:val="en-US"/>
              </w:rPr>
              <w:t xml:space="preserve">  </w:t>
            </w:r>
            <w:r>
              <w:rPr>
                <w:rStyle w:val="shorttext"/>
                <w:rFonts w:cs="Arial"/>
                <w:szCs w:val="14"/>
                <w:lang w:val="it-IT"/>
              </w:rPr>
              <w:t>D</w:t>
            </w:r>
            <w:r w:rsidRPr="000317E6">
              <w:rPr>
                <w:rStyle w:val="shorttext"/>
                <w:rFonts w:cs="Arial"/>
                <w:szCs w:val="14"/>
                <w:lang w:val="it-IT"/>
              </w:rPr>
              <w:t>ata di scadenza</w:t>
            </w:r>
          </w:p>
        </w:tc>
      </w:tr>
      <w:tr w:rsidR="00925096" w:rsidRPr="00B84315" w:rsidTr="00E42B9E">
        <w:trPr>
          <w:trHeight w:val="199"/>
          <w:jc w:val="center"/>
        </w:trPr>
        <w:tc>
          <w:tcPr>
            <w:tcW w:w="1103" w:type="dxa"/>
            <w:vAlign w:val="center"/>
          </w:tcPr>
          <w:p w:rsidR="00577C46" w:rsidRPr="00151F03" w:rsidRDefault="00585835" w:rsidP="00585835">
            <w:pPr>
              <w:pStyle w:val="KeinLeerraum"/>
              <w:jc w:val="center"/>
              <w:rPr>
                <w:rFonts w:cs="Arial"/>
                <w:noProof/>
                <w:lang w:eastAsia="de-DE"/>
              </w:rPr>
            </w:pPr>
            <w:r>
              <w:rPr>
                <w:rFonts w:cs="Arial"/>
                <w:noProof/>
                <w:lang w:eastAsia="de-DE"/>
              </w:rPr>
              <w:drawing>
                <wp:inline distT="0" distB="0" distL="0" distR="0" wp14:anchorId="0F2245E1" wp14:editId="30DF7E03">
                  <wp:extent cx="392400" cy="360000"/>
                  <wp:effectExtent l="0" t="0" r="8255" b="254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b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92400" cy="360000"/>
                          </a:xfrm>
                          <a:prstGeom prst="rect">
                            <a:avLst/>
                          </a:prstGeom>
                        </pic:spPr>
                      </pic:pic>
                    </a:graphicData>
                  </a:graphic>
                </wp:inline>
              </w:drawing>
            </w:r>
          </w:p>
        </w:tc>
        <w:tc>
          <w:tcPr>
            <w:tcW w:w="2852" w:type="dxa"/>
            <w:vAlign w:val="center"/>
          </w:tcPr>
          <w:p w:rsidR="00B84315" w:rsidRPr="00B84315" w:rsidRDefault="00B84315" w:rsidP="00B84315">
            <w:pPr>
              <w:pStyle w:val="KeinLeerraum"/>
              <w:rPr>
                <w:rFonts w:eastAsia="MyriadPro-Regular" w:cs="Arial"/>
                <w:szCs w:val="14"/>
                <w:lang w:val="en-US"/>
              </w:rPr>
            </w:pPr>
            <w:r w:rsidRPr="00B84315">
              <w:rPr>
                <w:rFonts w:eastAsia="MyriadPro-Bold" w:cs="Arial"/>
                <w:b/>
                <w:bCs/>
                <w:szCs w:val="14"/>
                <w:lang w:val="en-US"/>
              </w:rPr>
              <w:t xml:space="preserve">de: </w:t>
            </w:r>
            <w:proofErr w:type="spellStart"/>
            <w:r w:rsidRPr="00B84315">
              <w:rPr>
                <w:rFonts w:eastAsia="MyriadPro-Regular" w:cs="Arial"/>
                <w:szCs w:val="14"/>
                <w:lang w:val="en-US"/>
              </w:rPr>
              <w:t>Hersteller</w:t>
            </w:r>
            <w:proofErr w:type="spellEnd"/>
          </w:p>
          <w:p w:rsidR="00577C46" w:rsidRPr="00B84315" w:rsidRDefault="00151F03" w:rsidP="00151F03">
            <w:pPr>
              <w:pStyle w:val="KeinLeerraum"/>
              <w:rPr>
                <w:rFonts w:eastAsia="MyriadPro-Regular" w:cs="Arial"/>
                <w:szCs w:val="14"/>
                <w:lang w:val="en-US"/>
              </w:rPr>
            </w:pPr>
            <w:proofErr w:type="spellStart"/>
            <w:r w:rsidRPr="00B84315">
              <w:rPr>
                <w:rFonts w:eastAsia="MyriadPro-Bold" w:cs="Arial"/>
                <w:b/>
                <w:bCs/>
                <w:szCs w:val="14"/>
                <w:lang w:val="en-US"/>
              </w:rPr>
              <w:t>en</w:t>
            </w:r>
            <w:proofErr w:type="spellEnd"/>
            <w:r w:rsidRPr="00B84315">
              <w:rPr>
                <w:rFonts w:eastAsia="MyriadPro-Bold" w:cs="Arial"/>
                <w:b/>
                <w:bCs/>
                <w:szCs w:val="14"/>
                <w:lang w:val="en-US"/>
              </w:rPr>
              <w:t xml:space="preserve">: </w:t>
            </w:r>
            <w:r w:rsidRPr="00B84315">
              <w:rPr>
                <w:rFonts w:eastAsia="MyriadPro-Regular" w:cs="Arial"/>
                <w:szCs w:val="14"/>
                <w:lang w:val="en-US"/>
              </w:rPr>
              <w:t>Manufacturer</w:t>
            </w:r>
          </w:p>
          <w:p w:rsidR="00B84315" w:rsidRPr="009A714D" w:rsidRDefault="00B84315" w:rsidP="00B84315">
            <w:pPr>
              <w:widowControl w:val="0"/>
              <w:outlineLvl w:val="8"/>
              <w:rPr>
                <w:rFonts w:ascii="Arial" w:eastAsia="MyriadPro-Regular" w:hAnsi="Arial" w:cs="Arial"/>
                <w:b/>
                <w:sz w:val="14"/>
                <w:szCs w:val="14"/>
                <w:lang w:val="en-US"/>
              </w:rPr>
            </w:pPr>
            <w:proofErr w:type="spellStart"/>
            <w:r w:rsidRPr="00B84315">
              <w:rPr>
                <w:rFonts w:ascii="Arial" w:eastAsia="MyriadPro-Regular" w:hAnsi="Arial" w:cs="Arial"/>
                <w:b/>
                <w:sz w:val="14"/>
                <w:szCs w:val="14"/>
                <w:lang w:val="en-US"/>
              </w:rPr>
              <w:t>es</w:t>
            </w:r>
            <w:proofErr w:type="spellEnd"/>
            <w:r w:rsidRPr="00B84315">
              <w:rPr>
                <w:rFonts w:ascii="Arial" w:eastAsia="MyriadPro-Regular" w:hAnsi="Arial" w:cs="Arial"/>
                <w:b/>
                <w:sz w:val="14"/>
                <w:szCs w:val="14"/>
                <w:lang w:val="en-US"/>
              </w:rPr>
              <w:t xml:space="preserve">: </w:t>
            </w:r>
            <w:proofErr w:type="spellStart"/>
            <w:r w:rsidR="00C00970" w:rsidRPr="009A714D">
              <w:rPr>
                <w:rFonts w:ascii="Arial" w:eastAsia="MyriadPro-Regular" w:hAnsi="Arial" w:cs="Arial"/>
                <w:sz w:val="14"/>
                <w:szCs w:val="14"/>
              </w:rPr>
              <w:t>Fabricante</w:t>
            </w:r>
            <w:proofErr w:type="spellEnd"/>
          </w:p>
          <w:p w:rsidR="00151F03" w:rsidRPr="00151F03" w:rsidRDefault="00151F03" w:rsidP="00151F03">
            <w:pPr>
              <w:pStyle w:val="KeinLeerraum"/>
              <w:rPr>
                <w:rFonts w:eastAsia="MyriadPro-Bold" w:cs="Arial"/>
                <w:b/>
                <w:bCs/>
                <w:szCs w:val="14"/>
                <w:lang w:val="en-US"/>
              </w:rPr>
            </w:pPr>
            <w:r w:rsidRPr="00B84315">
              <w:rPr>
                <w:rFonts w:eastAsia="MyriadPro-Bold" w:cs="Arial"/>
                <w:b/>
                <w:bCs/>
                <w:szCs w:val="14"/>
                <w:lang w:val="en-US"/>
              </w:rPr>
              <w:t xml:space="preserve">it: </w:t>
            </w:r>
            <w:r w:rsidR="00F31737">
              <w:rPr>
                <w:rFonts w:eastAsia="MyriadPro-Bold" w:cs="Arial"/>
                <w:b/>
                <w:bCs/>
                <w:szCs w:val="14"/>
                <w:lang w:val="en-US"/>
              </w:rPr>
              <w:t xml:space="preserve">  </w:t>
            </w:r>
            <w:proofErr w:type="spellStart"/>
            <w:r w:rsidRPr="00B84315">
              <w:rPr>
                <w:rFonts w:eastAsia="MyriadPro-Regular" w:cs="Arial"/>
                <w:szCs w:val="14"/>
                <w:lang w:val="en-US"/>
              </w:rPr>
              <w:t>Produttore</w:t>
            </w:r>
            <w:proofErr w:type="spellEnd"/>
          </w:p>
        </w:tc>
      </w:tr>
      <w:tr w:rsidR="00925096" w:rsidRPr="009C0921" w:rsidTr="00E42B9E">
        <w:trPr>
          <w:trHeight w:val="199"/>
          <w:jc w:val="center"/>
        </w:trPr>
        <w:tc>
          <w:tcPr>
            <w:tcW w:w="1103" w:type="dxa"/>
            <w:vAlign w:val="center"/>
          </w:tcPr>
          <w:p w:rsidR="005E71F0" w:rsidRDefault="00550C6D" w:rsidP="00585835">
            <w:pPr>
              <w:widowControl w:val="0"/>
              <w:jc w:val="center"/>
              <w:outlineLvl w:val="8"/>
              <w:rPr>
                <w:rFonts w:ascii="Arial" w:eastAsia="Calibri" w:hAnsi="Arial"/>
                <w:noProof/>
                <w:sz w:val="16"/>
                <w:szCs w:val="16"/>
                <w:lang w:eastAsia="de-DE"/>
              </w:rPr>
            </w:pPr>
            <w:r>
              <w:rPr>
                <w:rFonts w:ascii="Arial" w:eastAsia="Calibri" w:hAnsi="Arial"/>
                <w:noProof/>
                <w:sz w:val="16"/>
                <w:szCs w:val="16"/>
                <w:lang w:eastAsia="de-DE"/>
              </w:rPr>
              <w:drawing>
                <wp:inline distT="0" distB="0" distL="0" distR="0" wp14:anchorId="08F2188D" wp14:editId="4AA49C6F">
                  <wp:extent cx="525600" cy="295200"/>
                  <wp:effectExtent l="0" t="0" r="8255" b="0"/>
                  <wp:docPr id="23" name="Grafik 23" descr="Z:\Allgemein\Medizinische grafische Symbole\CE_new.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Z:\Allgemein\Medizinische grafische Symbole\CE_new.bmp"/>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25600" cy="295200"/>
                          </a:xfrm>
                          <a:prstGeom prst="rect">
                            <a:avLst/>
                          </a:prstGeom>
                          <a:noFill/>
                          <a:ln>
                            <a:noFill/>
                          </a:ln>
                        </pic:spPr>
                      </pic:pic>
                    </a:graphicData>
                  </a:graphic>
                </wp:inline>
              </w:drawing>
            </w:r>
          </w:p>
        </w:tc>
        <w:tc>
          <w:tcPr>
            <w:tcW w:w="2852" w:type="dxa"/>
            <w:vAlign w:val="center"/>
          </w:tcPr>
          <w:p w:rsidR="00B84315" w:rsidRPr="005E71F0" w:rsidRDefault="00B84315" w:rsidP="00B84315">
            <w:pPr>
              <w:pStyle w:val="KeinLeerraum"/>
              <w:rPr>
                <w:rFonts w:cs="Arial"/>
                <w:szCs w:val="14"/>
              </w:rPr>
            </w:pPr>
            <w:r w:rsidRPr="005E71F0">
              <w:rPr>
                <w:rFonts w:eastAsia="MyriadPro-Bold" w:cs="Arial"/>
                <w:b/>
                <w:bCs/>
                <w:szCs w:val="14"/>
              </w:rPr>
              <w:t xml:space="preserve">de: </w:t>
            </w:r>
            <w:r w:rsidRPr="005E71F0">
              <w:rPr>
                <w:rFonts w:cs="Arial"/>
                <w:szCs w:val="14"/>
              </w:rPr>
              <w:t>CE-Kennzeichnung. Kennnummer</w:t>
            </w:r>
          </w:p>
          <w:p w:rsidR="00B84315" w:rsidRPr="005E71F0" w:rsidRDefault="00B84315" w:rsidP="00B84315">
            <w:pPr>
              <w:pStyle w:val="KeinLeerraum"/>
              <w:rPr>
                <w:rFonts w:cs="Arial"/>
                <w:szCs w:val="14"/>
              </w:rPr>
            </w:pPr>
            <w:r w:rsidRPr="005E71F0">
              <w:rPr>
                <w:rFonts w:cs="Arial"/>
                <w:szCs w:val="14"/>
              </w:rPr>
              <w:t>der benannten Stelle 0482</w:t>
            </w:r>
          </w:p>
          <w:p w:rsidR="005E71F0" w:rsidRPr="005E71F0" w:rsidRDefault="005E71F0" w:rsidP="005E71F0">
            <w:pPr>
              <w:pStyle w:val="KeinLeerraum"/>
              <w:rPr>
                <w:rFonts w:cs="Arial"/>
                <w:szCs w:val="14"/>
                <w:lang w:val="en-US"/>
              </w:rPr>
            </w:pPr>
            <w:proofErr w:type="spellStart"/>
            <w:proofErr w:type="gramStart"/>
            <w:r w:rsidRPr="005E71F0">
              <w:rPr>
                <w:rFonts w:eastAsia="MyriadPro-Bold" w:cs="Arial"/>
                <w:b/>
                <w:bCs/>
                <w:szCs w:val="14"/>
                <w:lang w:val="en-US"/>
              </w:rPr>
              <w:t>en</w:t>
            </w:r>
            <w:proofErr w:type="spellEnd"/>
            <w:proofErr w:type="gramEnd"/>
            <w:r w:rsidRPr="005E71F0">
              <w:rPr>
                <w:rFonts w:eastAsia="MyriadPro-Bold" w:cs="Arial"/>
                <w:b/>
                <w:bCs/>
                <w:szCs w:val="14"/>
                <w:lang w:val="en-US"/>
              </w:rPr>
              <w:t>:</w:t>
            </w:r>
            <w:r>
              <w:rPr>
                <w:rFonts w:eastAsia="MyriadPro-Bold" w:cs="Arial"/>
                <w:b/>
                <w:bCs/>
                <w:szCs w:val="14"/>
                <w:lang w:val="en-US"/>
              </w:rPr>
              <w:t xml:space="preserve"> </w:t>
            </w:r>
            <w:r w:rsidRPr="005E71F0">
              <w:rPr>
                <w:rFonts w:cs="Arial"/>
                <w:szCs w:val="14"/>
                <w:lang w:val="en-US"/>
              </w:rPr>
              <w:t>CE-</w:t>
            </w:r>
            <w:proofErr w:type="spellStart"/>
            <w:r w:rsidRPr="005E71F0">
              <w:rPr>
                <w:rFonts w:cs="Arial"/>
                <w:szCs w:val="14"/>
                <w:lang w:val="en-US"/>
              </w:rPr>
              <w:t>Conformite</w:t>
            </w:r>
            <w:proofErr w:type="spellEnd"/>
            <w:r w:rsidRPr="005E71F0">
              <w:rPr>
                <w:rFonts w:cs="Arial"/>
                <w:szCs w:val="14"/>
                <w:lang w:val="en-US"/>
              </w:rPr>
              <w:t xml:space="preserve"> </w:t>
            </w:r>
            <w:proofErr w:type="spellStart"/>
            <w:r w:rsidRPr="005E71F0">
              <w:rPr>
                <w:rFonts w:cs="Arial"/>
                <w:szCs w:val="14"/>
                <w:lang w:val="en-US"/>
              </w:rPr>
              <w:t>Europeene</w:t>
            </w:r>
            <w:proofErr w:type="spellEnd"/>
            <w:r w:rsidRPr="005E71F0">
              <w:rPr>
                <w:rFonts w:cs="Arial"/>
                <w:szCs w:val="14"/>
                <w:lang w:val="en-US"/>
              </w:rPr>
              <w:t xml:space="preserve"> </w:t>
            </w:r>
            <w:r>
              <w:rPr>
                <w:rFonts w:cs="Arial"/>
                <w:szCs w:val="14"/>
                <w:lang w:val="en-US"/>
              </w:rPr>
              <w:t xml:space="preserve"> </w:t>
            </w:r>
            <w:r w:rsidRPr="005E71F0">
              <w:rPr>
                <w:rFonts w:cs="Arial"/>
                <w:szCs w:val="14"/>
                <w:lang w:val="en-US"/>
              </w:rPr>
              <w:t>authorization mark. 0482-notified body</w:t>
            </w:r>
          </w:p>
          <w:p w:rsidR="009A714D" w:rsidRDefault="00B84315" w:rsidP="005E71F0">
            <w:pPr>
              <w:pStyle w:val="KeinLeerraum"/>
              <w:rPr>
                <w:rFonts w:cs="Arial"/>
                <w:szCs w:val="14"/>
                <w:lang w:val="en-US"/>
              </w:rPr>
            </w:pPr>
            <w:proofErr w:type="spellStart"/>
            <w:proofErr w:type="gramStart"/>
            <w:r w:rsidRPr="00B84315">
              <w:rPr>
                <w:rFonts w:eastAsia="MyriadPro-Regular" w:cs="Arial"/>
                <w:b/>
                <w:szCs w:val="14"/>
                <w:lang w:val="en-US"/>
              </w:rPr>
              <w:t>es</w:t>
            </w:r>
            <w:proofErr w:type="spellEnd"/>
            <w:proofErr w:type="gramEnd"/>
            <w:r w:rsidRPr="00B84315">
              <w:rPr>
                <w:rFonts w:eastAsia="MyriadPro-Regular" w:cs="Arial"/>
                <w:b/>
                <w:szCs w:val="14"/>
                <w:lang w:val="en-US"/>
              </w:rPr>
              <w:t xml:space="preserve">: </w:t>
            </w:r>
            <w:proofErr w:type="spellStart"/>
            <w:r w:rsidR="009A714D" w:rsidRPr="009A714D">
              <w:rPr>
                <w:rFonts w:cs="Arial"/>
                <w:szCs w:val="14"/>
                <w:lang w:val="en-US"/>
              </w:rPr>
              <w:t>Marcado</w:t>
            </w:r>
            <w:proofErr w:type="spellEnd"/>
            <w:r w:rsidR="009A714D" w:rsidRPr="009A714D">
              <w:rPr>
                <w:rFonts w:cs="Arial"/>
                <w:szCs w:val="14"/>
                <w:lang w:val="en-US"/>
              </w:rPr>
              <w:t xml:space="preserve"> CE </w:t>
            </w:r>
            <w:proofErr w:type="spellStart"/>
            <w:r w:rsidR="009A714D" w:rsidRPr="009A714D">
              <w:rPr>
                <w:rFonts w:cs="Arial"/>
                <w:szCs w:val="14"/>
                <w:lang w:val="en-US"/>
              </w:rPr>
              <w:t>marca</w:t>
            </w:r>
            <w:proofErr w:type="spellEnd"/>
            <w:r w:rsidR="009A714D" w:rsidRPr="009A714D">
              <w:rPr>
                <w:rFonts w:cs="Arial"/>
                <w:szCs w:val="14"/>
                <w:lang w:val="en-US"/>
              </w:rPr>
              <w:t xml:space="preserve"> de </w:t>
            </w:r>
            <w:proofErr w:type="spellStart"/>
            <w:r w:rsidR="009A714D" w:rsidRPr="009A714D">
              <w:rPr>
                <w:rFonts w:cs="Arial"/>
                <w:szCs w:val="14"/>
                <w:lang w:val="en-US"/>
              </w:rPr>
              <w:t>autorización</w:t>
            </w:r>
            <w:proofErr w:type="spellEnd"/>
            <w:r w:rsidR="009A714D" w:rsidRPr="009A714D">
              <w:rPr>
                <w:rFonts w:cs="Arial"/>
                <w:szCs w:val="14"/>
                <w:lang w:val="en-US"/>
              </w:rPr>
              <w:t xml:space="preserve"> </w:t>
            </w:r>
            <w:proofErr w:type="spellStart"/>
            <w:r w:rsidR="009A714D" w:rsidRPr="009A714D">
              <w:rPr>
                <w:rFonts w:cs="Arial"/>
                <w:szCs w:val="14"/>
                <w:lang w:val="en-US"/>
              </w:rPr>
              <w:t>europea</w:t>
            </w:r>
            <w:proofErr w:type="spellEnd"/>
            <w:r w:rsidR="009A714D" w:rsidRPr="009A714D">
              <w:rPr>
                <w:rFonts w:cs="Arial"/>
                <w:szCs w:val="14"/>
                <w:lang w:val="en-US"/>
              </w:rPr>
              <w:t xml:space="preserve">. 0482-organismo </w:t>
            </w:r>
            <w:proofErr w:type="spellStart"/>
            <w:r w:rsidR="009A714D" w:rsidRPr="009A714D">
              <w:rPr>
                <w:rFonts w:cs="Arial"/>
                <w:szCs w:val="14"/>
                <w:lang w:val="en-US"/>
              </w:rPr>
              <w:t>notificado</w:t>
            </w:r>
            <w:proofErr w:type="spellEnd"/>
          </w:p>
          <w:p w:rsidR="005E71F0" w:rsidRPr="005E71F0" w:rsidRDefault="005E71F0" w:rsidP="005E71F0">
            <w:pPr>
              <w:pStyle w:val="KeinLeerraum"/>
              <w:rPr>
                <w:rFonts w:eastAsia="MyriadPro-Bold" w:cs="Arial"/>
                <w:b/>
                <w:bCs/>
                <w:lang w:val="en-US"/>
              </w:rPr>
            </w:pPr>
            <w:r w:rsidRPr="005E71F0">
              <w:rPr>
                <w:rFonts w:eastAsia="MyriadPro-Bold" w:cs="Arial"/>
                <w:b/>
                <w:bCs/>
                <w:szCs w:val="14"/>
                <w:lang w:val="en-US"/>
              </w:rPr>
              <w:t xml:space="preserve">it: </w:t>
            </w:r>
            <w:r w:rsidR="00F31737">
              <w:rPr>
                <w:rFonts w:eastAsia="MyriadPro-Bold" w:cs="Arial"/>
                <w:b/>
                <w:bCs/>
                <w:szCs w:val="14"/>
                <w:lang w:val="en-US"/>
              </w:rPr>
              <w:t xml:space="preserve">  </w:t>
            </w:r>
            <w:proofErr w:type="spellStart"/>
            <w:r w:rsidRPr="005E71F0">
              <w:rPr>
                <w:rFonts w:cs="Arial"/>
                <w:szCs w:val="14"/>
                <w:lang w:val="en-US"/>
              </w:rPr>
              <w:t>Marchio</w:t>
            </w:r>
            <w:proofErr w:type="spellEnd"/>
            <w:r w:rsidRPr="005E71F0">
              <w:rPr>
                <w:rFonts w:cs="Arial"/>
                <w:szCs w:val="14"/>
                <w:lang w:val="en-US"/>
              </w:rPr>
              <w:t xml:space="preserve"> di </w:t>
            </w:r>
            <w:proofErr w:type="spellStart"/>
            <w:r w:rsidRPr="005E71F0">
              <w:rPr>
                <w:rFonts w:cs="Arial"/>
                <w:szCs w:val="14"/>
                <w:lang w:val="en-US"/>
              </w:rPr>
              <w:t>autorizzazione</w:t>
            </w:r>
            <w:proofErr w:type="spellEnd"/>
            <w:r w:rsidRPr="005E71F0">
              <w:rPr>
                <w:rFonts w:cs="Arial"/>
                <w:szCs w:val="14"/>
                <w:lang w:val="en-US"/>
              </w:rPr>
              <w:t xml:space="preserve"> CE-</w:t>
            </w:r>
            <w:r>
              <w:rPr>
                <w:rFonts w:cs="Arial"/>
                <w:szCs w:val="14"/>
                <w:lang w:val="en-US"/>
              </w:rPr>
              <w:t xml:space="preserve"> </w:t>
            </w:r>
            <w:proofErr w:type="spellStart"/>
            <w:r w:rsidRPr="005E71F0">
              <w:rPr>
                <w:rFonts w:cs="Arial"/>
                <w:szCs w:val="14"/>
                <w:lang w:val="en-US"/>
              </w:rPr>
              <w:t>Conformite</w:t>
            </w:r>
            <w:proofErr w:type="spellEnd"/>
            <w:r w:rsidRPr="005E71F0">
              <w:rPr>
                <w:rFonts w:cs="Arial"/>
                <w:szCs w:val="14"/>
                <w:lang w:val="en-US"/>
              </w:rPr>
              <w:t xml:space="preserve"> </w:t>
            </w:r>
            <w:proofErr w:type="spellStart"/>
            <w:r w:rsidRPr="005E71F0">
              <w:rPr>
                <w:rFonts w:cs="Arial"/>
                <w:szCs w:val="14"/>
                <w:lang w:val="en-US"/>
              </w:rPr>
              <w:t>Europeene</w:t>
            </w:r>
            <w:proofErr w:type="spellEnd"/>
            <w:r w:rsidRPr="005E71F0">
              <w:rPr>
                <w:rFonts w:cs="Arial"/>
                <w:szCs w:val="14"/>
                <w:lang w:val="en-US"/>
              </w:rPr>
              <w:t xml:space="preserve"> </w:t>
            </w:r>
            <w:proofErr w:type="spellStart"/>
            <w:r w:rsidRPr="005E71F0">
              <w:rPr>
                <w:rFonts w:cs="Arial"/>
                <w:szCs w:val="14"/>
                <w:lang w:val="en-US"/>
              </w:rPr>
              <w:t>Organismo</w:t>
            </w:r>
            <w:proofErr w:type="spellEnd"/>
            <w:r w:rsidRPr="005E71F0">
              <w:rPr>
                <w:rFonts w:cs="Arial"/>
                <w:szCs w:val="14"/>
                <w:lang w:val="en-US"/>
              </w:rPr>
              <w:t xml:space="preserve"> </w:t>
            </w:r>
            <w:proofErr w:type="spellStart"/>
            <w:r w:rsidRPr="005E71F0">
              <w:rPr>
                <w:rFonts w:cs="Arial"/>
                <w:szCs w:val="14"/>
                <w:lang w:val="en-US"/>
              </w:rPr>
              <w:t>notificato</w:t>
            </w:r>
            <w:proofErr w:type="spellEnd"/>
            <w:r w:rsidRPr="005E71F0">
              <w:rPr>
                <w:rFonts w:cs="Arial"/>
                <w:szCs w:val="14"/>
                <w:lang w:val="en-US"/>
              </w:rPr>
              <w:t xml:space="preserve"> 0482</w:t>
            </w:r>
          </w:p>
        </w:tc>
      </w:tr>
      <w:tr w:rsidR="00925096" w:rsidRPr="009C0921" w:rsidTr="00E42B9E">
        <w:trPr>
          <w:trHeight w:val="199"/>
          <w:jc w:val="center"/>
        </w:trPr>
        <w:tc>
          <w:tcPr>
            <w:tcW w:w="1103" w:type="dxa"/>
            <w:vAlign w:val="center"/>
          </w:tcPr>
          <w:p w:rsidR="00551813" w:rsidRPr="00551813" w:rsidRDefault="00585835" w:rsidP="00585835">
            <w:pPr>
              <w:widowControl w:val="0"/>
              <w:jc w:val="center"/>
              <w:outlineLvl w:val="8"/>
              <w:rPr>
                <w:rFonts w:ascii="Arial" w:eastAsia="Calibri" w:hAnsi="Arial"/>
                <w:noProof/>
                <w:sz w:val="16"/>
                <w:szCs w:val="16"/>
                <w:lang w:val="en-US" w:eastAsia="de-DE"/>
              </w:rPr>
            </w:pPr>
            <w:r>
              <w:rPr>
                <w:rFonts w:ascii="Arial" w:eastAsia="Calibri" w:hAnsi="Arial"/>
                <w:noProof/>
                <w:sz w:val="16"/>
                <w:szCs w:val="16"/>
                <w:lang w:eastAsia="de-DE"/>
              </w:rPr>
              <w:drawing>
                <wp:inline distT="0" distB="0" distL="0" distR="0" wp14:anchorId="2812258B" wp14:editId="5B370974">
                  <wp:extent cx="426276" cy="427055"/>
                  <wp:effectExtent l="0" t="0" r="0" b="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bmp"/>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26571" cy="427350"/>
                          </a:xfrm>
                          <a:prstGeom prst="rect">
                            <a:avLst/>
                          </a:prstGeom>
                        </pic:spPr>
                      </pic:pic>
                    </a:graphicData>
                  </a:graphic>
                </wp:inline>
              </w:drawing>
            </w:r>
          </w:p>
        </w:tc>
        <w:tc>
          <w:tcPr>
            <w:tcW w:w="2852" w:type="dxa"/>
            <w:vAlign w:val="center"/>
          </w:tcPr>
          <w:p w:rsidR="00B84315" w:rsidRPr="001F4DDD" w:rsidRDefault="00B84315" w:rsidP="00B84315">
            <w:pPr>
              <w:pStyle w:val="KeinLeerraum"/>
              <w:rPr>
                <w:rFonts w:cs="Arial"/>
                <w:szCs w:val="14"/>
                <w:lang w:val="en-US"/>
              </w:rPr>
            </w:pPr>
            <w:r w:rsidRPr="001F4DDD">
              <w:rPr>
                <w:rFonts w:eastAsia="MyriadPro-Bold" w:cs="Arial"/>
                <w:b/>
                <w:bCs/>
                <w:szCs w:val="14"/>
                <w:lang w:val="en-US"/>
              </w:rPr>
              <w:t xml:space="preserve">de: </w:t>
            </w:r>
            <w:proofErr w:type="spellStart"/>
            <w:r w:rsidRPr="001F4DDD">
              <w:rPr>
                <w:rFonts w:cs="Arial"/>
                <w:szCs w:val="14"/>
                <w:lang w:val="en-US"/>
              </w:rPr>
              <w:t>Gebrauchsanweisung</w:t>
            </w:r>
            <w:proofErr w:type="spellEnd"/>
            <w:r w:rsidRPr="001F4DDD">
              <w:rPr>
                <w:rFonts w:cs="Arial"/>
                <w:szCs w:val="14"/>
                <w:lang w:val="en-US"/>
              </w:rPr>
              <w:t xml:space="preserve"> </w:t>
            </w:r>
            <w:proofErr w:type="spellStart"/>
            <w:r w:rsidRPr="001F4DDD">
              <w:rPr>
                <w:rFonts w:cs="Arial"/>
                <w:szCs w:val="14"/>
                <w:lang w:val="en-US"/>
              </w:rPr>
              <w:t>beachten</w:t>
            </w:r>
            <w:proofErr w:type="spellEnd"/>
          </w:p>
          <w:p w:rsidR="00551813" w:rsidRPr="004F5A93" w:rsidRDefault="004F5A93" w:rsidP="00913E0E">
            <w:pPr>
              <w:pStyle w:val="KeinLeerraum"/>
              <w:rPr>
                <w:rFonts w:cs="Arial"/>
                <w:szCs w:val="14"/>
                <w:lang w:val="en-US"/>
              </w:rPr>
            </w:pPr>
            <w:proofErr w:type="spellStart"/>
            <w:r w:rsidRPr="004F5A93">
              <w:rPr>
                <w:rFonts w:eastAsia="MyriadPro-Bold" w:cs="Arial"/>
                <w:b/>
                <w:bCs/>
                <w:szCs w:val="14"/>
                <w:lang w:val="en-US"/>
              </w:rPr>
              <w:t>en</w:t>
            </w:r>
            <w:proofErr w:type="spellEnd"/>
            <w:r w:rsidRPr="004F5A93">
              <w:rPr>
                <w:rFonts w:eastAsia="MyriadPro-Bold" w:cs="Arial"/>
                <w:b/>
                <w:bCs/>
                <w:szCs w:val="14"/>
                <w:lang w:val="en-US"/>
              </w:rPr>
              <w:t xml:space="preserve">: </w:t>
            </w:r>
            <w:r w:rsidRPr="004F5A93">
              <w:rPr>
                <w:rFonts w:cs="Arial"/>
                <w:szCs w:val="14"/>
                <w:lang w:val="en-US"/>
              </w:rPr>
              <w:t>Consult instructions for use</w:t>
            </w:r>
          </w:p>
          <w:p w:rsidR="00B84315" w:rsidRPr="00E21310" w:rsidRDefault="00B84315" w:rsidP="00B84315">
            <w:pPr>
              <w:widowControl w:val="0"/>
              <w:outlineLvl w:val="8"/>
              <w:rPr>
                <w:rFonts w:ascii="Arial" w:eastAsia="MyriadPro-Regular" w:hAnsi="Arial" w:cs="Arial"/>
                <w:b/>
                <w:sz w:val="14"/>
                <w:szCs w:val="14"/>
                <w:lang w:val="en-US"/>
              </w:rPr>
            </w:pPr>
            <w:proofErr w:type="spellStart"/>
            <w:r w:rsidRPr="00B84315">
              <w:rPr>
                <w:rFonts w:ascii="Arial" w:eastAsia="MyriadPro-Regular" w:hAnsi="Arial" w:cs="Arial"/>
                <w:b/>
                <w:sz w:val="14"/>
                <w:szCs w:val="14"/>
                <w:lang w:val="en-US"/>
              </w:rPr>
              <w:t>es</w:t>
            </w:r>
            <w:proofErr w:type="spellEnd"/>
            <w:r w:rsidRPr="00B84315">
              <w:rPr>
                <w:rFonts w:ascii="Arial" w:eastAsia="MyriadPro-Regular" w:hAnsi="Arial" w:cs="Arial"/>
                <w:b/>
                <w:sz w:val="14"/>
                <w:szCs w:val="14"/>
                <w:lang w:val="en-US"/>
              </w:rPr>
              <w:t xml:space="preserve">: </w:t>
            </w:r>
            <w:proofErr w:type="spellStart"/>
            <w:r w:rsidR="00E21310" w:rsidRPr="009A714D">
              <w:rPr>
                <w:rFonts w:ascii="Arial" w:eastAsia="MyriadPro-Regular" w:hAnsi="Arial" w:cs="Arial"/>
                <w:sz w:val="14"/>
                <w:szCs w:val="14"/>
                <w:lang w:val="en-US"/>
              </w:rPr>
              <w:t>Consulte</w:t>
            </w:r>
            <w:proofErr w:type="spellEnd"/>
            <w:r w:rsidR="00E21310" w:rsidRPr="009A714D">
              <w:rPr>
                <w:rFonts w:ascii="Arial" w:eastAsia="MyriadPro-Regular" w:hAnsi="Arial" w:cs="Arial"/>
                <w:sz w:val="14"/>
                <w:szCs w:val="14"/>
                <w:lang w:val="en-US"/>
              </w:rPr>
              <w:t xml:space="preserve"> las </w:t>
            </w:r>
            <w:proofErr w:type="spellStart"/>
            <w:r w:rsidR="00E21310" w:rsidRPr="009A714D">
              <w:rPr>
                <w:rFonts w:ascii="Arial" w:eastAsia="MyriadPro-Regular" w:hAnsi="Arial" w:cs="Arial"/>
                <w:sz w:val="14"/>
                <w:szCs w:val="14"/>
                <w:lang w:val="en-US"/>
              </w:rPr>
              <w:t>instrucciones</w:t>
            </w:r>
            <w:proofErr w:type="spellEnd"/>
            <w:r w:rsidR="00E21310" w:rsidRPr="009A714D">
              <w:rPr>
                <w:rFonts w:ascii="Arial" w:eastAsia="MyriadPro-Regular" w:hAnsi="Arial" w:cs="Arial"/>
                <w:sz w:val="14"/>
                <w:szCs w:val="14"/>
                <w:lang w:val="en-US"/>
              </w:rPr>
              <w:t xml:space="preserve"> de </w:t>
            </w:r>
            <w:proofErr w:type="spellStart"/>
            <w:r w:rsidR="00E21310" w:rsidRPr="009A714D">
              <w:rPr>
                <w:rFonts w:ascii="Arial" w:eastAsia="MyriadPro-Regular" w:hAnsi="Arial" w:cs="Arial"/>
                <w:sz w:val="14"/>
                <w:szCs w:val="14"/>
                <w:lang w:val="en-US"/>
              </w:rPr>
              <w:t>uso</w:t>
            </w:r>
            <w:proofErr w:type="spellEnd"/>
          </w:p>
          <w:p w:rsidR="004F5A93" w:rsidRPr="004F5A93" w:rsidRDefault="004F5A93" w:rsidP="00913E0E">
            <w:pPr>
              <w:pStyle w:val="KeinLeerraum"/>
              <w:rPr>
                <w:rFonts w:eastAsia="Calibri"/>
                <w:sz w:val="16"/>
                <w:szCs w:val="16"/>
                <w:lang w:val="en-US" w:eastAsia="it-IT"/>
              </w:rPr>
            </w:pPr>
            <w:r w:rsidRPr="004F5A93">
              <w:rPr>
                <w:rFonts w:eastAsia="MyriadPro-Bold" w:cs="Arial"/>
                <w:b/>
                <w:bCs/>
                <w:szCs w:val="14"/>
                <w:lang w:val="en-US"/>
              </w:rPr>
              <w:t xml:space="preserve">it: </w:t>
            </w:r>
            <w:r w:rsidR="00F31737">
              <w:rPr>
                <w:rFonts w:eastAsia="MyriadPro-Bold" w:cs="Arial"/>
                <w:b/>
                <w:bCs/>
                <w:szCs w:val="14"/>
                <w:lang w:val="en-US"/>
              </w:rPr>
              <w:t xml:space="preserve">  </w:t>
            </w:r>
            <w:proofErr w:type="spellStart"/>
            <w:r w:rsidRPr="004F5A93">
              <w:rPr>
                <w:rFonts w:cs="Arial"/>
                <w:szCs w:val="14"/>
                <w:lang w:val="en-US"/>
              </w:rPr>
              <w:t>Consultare</w:t>
            </w:r>
            <w:proofErr w:type="spellEnd"/>
            <w:r w:rsidRPr="004F5A93">
              <w:rPr>
                <w:rFonts w:cs="Arial"/>
                <w:szCs w:val="14"/>
                <w:lang w:val="en-US"/>
              </w:rPr>
              <w:t xml:space="preserve"> le </w:t>
            </w:r>
            <w:proofErr w:type="spellStart"/>
            <w:r w:rsidRPr="004F5A93">
              <w:rPr>
                <w:rFonts w:cs="Arial"/>
                <w:szCs w:val="14"/>
                <w:lang w:val="en-US"/>
              </w:rPr>
              <w:t>Istruzioni</w:t>
            </w:r>
            <w:proofErr w:type="spellEnd"/>
            <w:r w:rsidRPr="004F5A93">
              <w:rPr>
                <w:rFonts w:cs="Arial"/>
                <w:szCs w:val="14"/>
                <w:lang w:val="en-US"/>
              </w:rPr>
              <w:t xml:space="preserve"> per </w:t>
            </w:r>
            <w:proofErr w:type="spellStart"/>
            <w:r w:rsidRPr="004F5A93">
              <w:rPr>
                <w:rFonts w:cs="Arial"/>
                <w:szCs w:val="14"/>
                <w:lang w:val="en-US"/>
              </w:rPr>
              <w:t>l’uso</w:t>
            </w:r>
            <w:proofErr w:type="spellEnd"/>
          </w:p>
        </w:tc>
      </w:tr>
      <w:tr w:rsidR="00925096" w:rsidTr="00E42B9E">
        <w:trPr>
          <w:trHeight w:val="199"/>
          <w:jc w:val="center"/>
        </w:trPr>
        <w:tc>
          <w:tcPr>
            <w:tcW w:w="1103" w:type="dxa"/>
            <w:vAlign w:val="center"/>
          </w:tcPr>
          <w:p w:rsidR="00D637C1" w:rsidRPr="00551813" w:rsidRDefault="00585835" w:rsidP="00585835">
            <w:pPr>
              <w:widowControl w:val="0"/>
              <w:jc w:val="center"/>
              <w:outlineLvl w:val="8"/>
              <w:rPr>
                <w:rFonts w:ascii="Arial" w:eastAsia="Calibri" w:hAnsi="Arial"/>
                <w:noProof/>
                <w:sz w:val="16"/>
                <w:szCs w:val="16"/>
                <w:lang w:val="en-US" w:eastAsia="de-DE"/>
              </w:rPr>
            </w:pPr>
            <w:r>
              <w:rPr>
                <w:rFonts w:ascii="Arial" w:eastAsia="Calibri" w:hAnsi="Arial"/>
                <w:noProof/>
                <w:sz w:val="16"/>
                <w:szCs w:val="16"/>
                <w:lang w:eastAsia="de-DE"/>
              </w:rPr>
              <w:drawing>
                <wp:inline distT="0" distB="0" distL="0" distR="0" wp14:anchorId="69729DAD" wp14:editId="6D17DD52">
                  <wp:extent cx="417600" cy="417600"/>
                  <wp:effectExtent l="0" t="0" r="1905" b="1905"/>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b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17600" cy="417600"/>
                          </a:xfrm>
                          <a:prstGeom prst="rect">
                            <a:avLst/>
                          </a:prstGeom>
                        </pic:spPr>
                      </pic:pic>
                    </a:graphicData>
                  </a:graphic>
                </wp:inline>
              </w:drawing>
            </w:r>
          </w:p>
        </w:tc>
        <w:tc>
          <w:tcPr>
            <w:tcW w:w="2852" w:type="dxa"/>
            <w:vAlign w:val="center"/>
          </w:tcPr>
          <w:p w:rsidR="00D637C1" w:rsidRPr="000317E6" w:rsidRDefault="000317E6" w:rsidP="000317E6">
            <w:pPr>
              <w:pStyle w:val="KeinLeerraum"/>
              <w:rPr>
                <w:rFonts w:eastAsia="MyriadPro-Bold" w:cs="Arial"/>
                <w:b/>
                <w:bCs/>
                <w:szCs w:val="14"/>
                <w:lang w:val="en-US"/>
              </w:rPr>
            </w:pPr>
            <w:proofErr w:type="spellStart"/>
            <w:proofErr w:type="gramStart"/>
            <w:r w:rsidRPr="000317E6">
              <w:rPr>
                <w:rFonts w:eastAsia="MyriadPro-Bold" w:cs="Arial"/>
                <w:b/>
                <w:bCs/>
                <w:szCs w:val="14"/>
                <w:lang w:val="en-US"/>
              </w:rPr>
              <w:t>en</w:t>
            </w:r>
            <w:proofErr w:type="spellEnd"/>
            <w:proofErr w:type="gramEnd"/>
            <w:r w:rsidRPr="000317E6">
              <w:rPr>
                <w:rFonts w:eastAsia="MyriadPro-Bold" w:cs="Arial"/>
                <w:b/>
                <w:bCs/>
                <w:szCs w:val="14"/>
                <w:lang w:val="en-US"/>
              </w:rPr>
              <w:t>:</w:t>
            </w:r>
            <w:r w:rsidRPr="000317E6">
              <w:rPr>
                <w:rFonts w:cs="Arial"/>
                <w:szCs w:val="14"/>
                <w:lang w:val="en"/>
              </w:rPr>
              <w:t xml:space="preserve"> Observe the warnings in the operating instructions!</w:t>
            </w:r>
          </w:p>
          <w:p w:rsidR="000317E6" w:rsidRPr="000317E6" w:rsidRDefault="000317E6" w:rsidP="000317E6">
            <w:pPr>
              <w:pStyle w:val="KeinLeerraum"/>
              <w:rPr>
                <w:rFonts w:eastAsia="MyriadPro-Bold" w:cs="Arial"/>
                <w:b/>
                <w:bCs/>
                <w:szCs w:val="14"/>
              </w:rPr>
            </w:pPr>
            <w:r w:rsidRPr="000317E6">
              <w:rPr>
                <w:rFonts w:eastAsia="MyriadPro-Bold" w:cs="Arial"/>
                <w:b/>
                <w:bCs/>
                <w:szCs w:val="14"/>
              </w:rPr>
              <w:t>de</w:t>
            </w:r>
            <w:r w:rsidRPr="000317E6">
              <w:rPr>
                <w:rFonts w:eastAsia="MyriadPro-Bold" w:cs="Arial"/>
                <w:bCs/>
                <w:szCs w:val="14"/>
              </w:rPr>
              <w:t>:</w:t>
            </w:r>
            <w:r w:rsidRPr="000317E6">
              <w:rPr>
                <w:rFonts w:cs="Arial"/>
                <w:szCs w:val="14"/>
              </w:rPr>
              <w:t xml:space="preserve"> </w:t>
            </w:r>
            <w:r w:rsidRPr="000317E6">
              <w:rPr>
                <w:rFonts w:eastAsia="MyriadPro-Bold" w:cs="Arial"/>
                <w:bCs/>
                <w:szCs w:val="14"/>
              </w:rPr>
              <w:t>Die Warnhinweise in der Gebrauchsanleitung beachten!</w:t>
            </w:r>
          </w:p>
          <w:p w:rsidR="000524F4" w:rsidRPr="009A714D" w:rsidRDefault="000524F4" w:rsidP="000524F4">
            <w:pPr>
              <w:widowControl w:val="0"/>
              <w:outlineLvl w:val="8"/>
              <w:rPr>
                <w:rFonts w:ascii="Arial" w:eastAsia="MyriadPro-Regular" w:hAnsi="Arial" w:cs="Arial"/>
                <w:b/>
                <w:sz w:val="14"/>
                <w:szCs w:val="14"/>
                <w:lang w:val="en-US"/>
              </w:rPr>
            </w:pPr>
            <w:proofErr w:type="spellStart"/>
            <w:r w:rsidRPr="00B84315">
              <w:rPr>
                <w:rFonts w:ascii="Arial" w:eastAsia="MyriadPro-Regular" w:hAnsi="Arial" w:cs="Arial"/>
                <w:b/>
                <w:sz w:val="14"/>
                <w:szCs w:val="14"/>
                <w:lang w:val="en-US"/>
              </w:rPr>
              <w:t>es</w:t>
            </w:r>
            <w:proofErr w:type="spellEnd"/>
            <w:r w:rsidRPr="00B84315">
              <w:rPr>
                <w:rFonts w:ascii="Arial" w:eastAsia="MyriadPro-Regular" w:hAnsi="Arial" w:cs="Arial"/>
                <w:b/>
                <w:sz w:val="14"/>
                <w:szCs w:val="14"/>
                <w:lang w:val="en-US"/>
              </w:rPr>
              <w:t xml:space="preserve">: </w:t>
            </w:r>
            <w:r w:rsidR="009A714D" w:rsidRPr="00F31737">
              <w:rPr>
                <w:rFonts w:ascii="Arial" w:hAnsi="Arial" w:cs="Arial"/>
                <w:sz w:val="14"/>
                <w:szCs w:val="14"/>
                <w:lang w:val="en-US"/>
              </w:rPr>
              <w:t xml:space="preserve">Observe las </w:t>
            </w:r>
            <w:proofErr w:type="spellStart"/>
            <w:r w:rsidR="009A714D" w:rsidRPr="00F31737">
              <w:rPr>
                <w:rFonts w:ascii="Arial" w:hAnsi="Arial" w:cs="Arial"/>
                <w:sz w:val="14"/>
                <w:szCs w:val="14"/>
                <w:lang w:val="en-US"/>
              </w:rPr>
              <w:t>advertencias</w:t>
            </w:r>
            <w:proofErr w:type="spellEnd"/>
            <w:r w:rsidR="009A714D" w:rsidRPr="00F31737">
              <w:rPr>
                <w:rFonts w:ascii="Arial" w:hAnsi="Arial" w:cs="Arial"/>
                <w:sz w:val="14"/>
                <w:szCs w:val="14"/>
                <w:lang w:val="en-US"/>
              </w:rPr>
              <w:t xml:space="preserve"> </w:t>
            </w:r>
            <w:proofErr w:type="spellStart"/>
            <w:r w:rsidR="009A714D" w:rsidRPr="00F31737">
              <w:rPr>
                <w:rFonts w:ascii="Arial" w:hAnsi="Arial" w:cs="Arial"/>
                <w:sz w:val="14"/>
                <w:szCs w:val="14"/>
                <w:lang w:val="en-US"/>
              </w:rPr>
              <w:t>en</w:t>
            </w:r>
            <w:proofErr w:type="spellEnd"/>
            <w:r w:rsidR="009A714D" w:rsidRPr="00F31737">
              <w:rPr>
                <w:rFonts w:ascii="Arial" w:hAnsi="Arial" w:cs="Arial"/>
                <w:sz w:val="14"/>
                <w:szCs w:val="14"/>
                <w:lang w:val="en-US"/>
              </w:rPr>
              <w:t xml:space="preserve"> el manual de </w:t>
            </w:r>
            <w:proofErr w:type="spellStart"/>
            <w:r w:rsidR="009A714D" w:rsidRPr="00F31737">
              <w:rPr>
                <w:rFonts w:ascii="Arial" w:hAnsi="Arial" w:cs="Arial"/>
                <w:sz w:val="14"/>
                <w:szCs w:val="14"/>
                <w:lang w:val="en-US"/>
              </w:rPr>
              <w:t>instrucciones</w:t>
            </w:r>
            <w:proofErr w:type="spellEnd"/>
          </w:p>
          <w:p w:rsidR="000317E6" w:rsidRDefault="000317E6" w:rsidP="000317E6">
            <w:pPr>
              <w:pStyle w:val="KeinLeerraum"/>
              <w:rPr>
                <w:rFonts w:eastAsia="Calibri"/>
                <w:sz w:val="16"/>
                <w:szCs w:val="16"/>
                <w:lang w:val="en-US" w:eastAsia="it-IT"/>
              </w:rPr>
            </w:pPr>
            <w:proofErr w:type="gramStart"/>
            <w:r w:rsidRPr="000317E6">
              <w:rPr>
                <w:rFonts w:eastAsia="MyriadPro-Bold" w:cs="Arial"/>
                <w:b/>
                <w:bCs/>
                <w:szCs w:val="14"/>
                <w:lang w:val="en-US"/>
              </w:rPr>
              <w:t>it</w:t>
            </w:r>
            <w:proofErr w:type="gramEnd"/>
            <w:r w:rsidRPr="000317E6">
              <w:rPr>
                <w:rFonts w:eastAsia="MyriadPro-Bold" w:cs="Arial"/>
                <w:b/>
                <w:bCs/>
                <w:szCs w:val="14"/>
                <w:lang w:val="en-US"/>
              </w:rPr>
              <w:t>:</w:t>
            </w:r>
            <w:r w:rsidRPr="000317E6">
              <w:rPr>
                <w:rFonts w:cs="Arial"/>
                <w:szCs w:val="14"/>
                <w:lang w:val="it-IT"/>
              </w:rPr>
              <w:t xml:space="preserve"> </w:t>
            </w:r>
            <w:r w:rsidR="00F31737">
              <w:rPr>
                <w:rFonts w:cs="Arial"/>
                <w:szCs w:val="14"/>
                <w:lang w:val="it-IT"/>
              </w:rPr>
              <w:t xml:space="preserve">  </w:t>
            </w:r>
            <w:r w:rsidRPr="000317E6">
              <w:rPr>
                <w:rFonts w:cs="Arial"/>
                <w:szCs w:val="14"/>
                <w:lang w:val="it-IT"/>
              </w:rPr>
              <w:t>Osservare le avvertenze contenute nel manuale di istruzioni!</w:t>
            </w:r>
          </w:p>
        </w:tc>
      </w:tr>
      <w:tr w:rsidR="00925096" w:rsidTr="00E42B9E">
        <w:trPr>
          <w:trHeight w:val="199"/>
          <w:jc w:val="center"/>
        </w:trPr>
        <w:tc>
          <w:tcPr>
            <w:tcW w:w="1103" w:type="dxa"/>
            <w:vAlign w:val="center"/>
          </w:tcPr>
          <w:p w:rsidR="00585835" w:rsidRDefault="00585835" w:rsidP="00585835">
            <w:pPr>
              <w:widowControl w:val="0"/>
              <w:jc w:val="center"/>
              <w:outlineLvl w:val="8"/>
              <w:rPr>
                <w:rFonts w:ascii="Arial" w:eastAsia="Calibri" w:hAnsi="Arial"/>
                <w:noProof/>
                <w:sz w:val="16"/>
                <w:szCs w:val="16"/>
                <w:lang w:eastAsia="de-DE"/>
              </w:rPr>
            </w:pPr>
            <w:r>
              <w:rPr>
                <w:rFonts w:ascii="Arial" w:eastAsia="Calibri" w:hAnsi="Arial"/>
                <w:noProof/>
                <w:sz w:val="16"/>
                <w:szCs w:val="16"/>
                <w:lang w:eastAsia="de-DE"/>
              </w:rPr>
              <w:drawing>
                <wp:inline distT="0" distB="0" distL="0" distR="0" wp14:anchorId="47928D12" wp14:editId="5C3AD629">
                  <wp:extent cx="396185" cy="396910"/>
                  <wp:effectExtent l="0" t="0" r="4445" b="317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b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97270" cy="397997"/>
                          </a:xfrm>
                          <a:prstGeom prst="rect">
                            <a:avLst/>
                          </a:prstGeom>
                        </pic:spPr>
                      </pic:pic>
                    </a:graphicData>
                  </a:graphic>
                </wp:inline>
              </w:drawing>
            </w:r>
          </w:p>
        </w:tc>
        <w:tc>
          <w:tcPr>
            <w:tcW w:w="2852" w:type="dxa"/>
            <w:vAlign w:val="center"/>
          </w:tcPr>
          <w:p w:rsidR="00E42B9E" w:rsidRPr="006B2B02" w:rsidRDefault="00E42B9E" w:rsidP="006B2B02">
            <w:pPr>
              <w:pStyle w:val="KeinLeerraum"/>
            </w:pPr>
            <w:r w:rsidRPr="006B2B02">
              <w:t xml:space="preserve">de: </w:t>
            </w:r>
            <w:r w:rsidR="006B2B02" w:rsidRPr="006B2B02">
              <w:t>Nur f</w:t>
            </w:r>
            <w:r w:rsidR="006B2B02" w:rsidRPr="006B2B02">
              <w:rPr>
                <w:rFonts w:hint="eastAsia"/>
              </w:rPr>
              <w:t>ü</w:t>
            </w:r>
            <w:r w:rsidR="006B2B02" w:rsidRPr="006B2B02">
              <w:t>r den einmaligen Gebrauch</w:t>
            </w:r>
          </w:p>
          <w:p w:rsidR="00E42B9E" w:rsidRPr="009C0921" w:rsidRDefault="00E42B9E" w:rsidP="006B2B02">
            <w:pPr>
              <w:pStyle w:val="KeinLeerraum"/>
              <w:rPr>
                <w:lang w:val="en-GB"/>
              </w:rPr>
            </w:pPr>
            <w:proofErr w:type="spellStart"/>
            <w:r w:rsidRPr="009C0921">
              <w:rPr>
                <w:lang w:val="en-GB"/>
              </w:rPr>
              <w:t>en</w:t>
            </w:r>
            <w:proofErr w:type="spellEnd"/>
            <w:r w:rsidRPr="009C0921">
              <w:rPr>
                <w:lang w:val="en-GB"/>
              </w:rPr>
              <w:t xml:space="preserve">: </w:t>
            </w:r>
            <w:r w:rsidR="006B2B02" w:rsidRPr="009C0921">
              <w:rPr>
                <w:lang w:val="en-GB"/>
              </w:rPr>
              <w:t>Do not reuse</w:t>
            </w:r>
          </w:p>
          <w:p w:rsidR="00E42B9E" w:rsidRPr="009C0921" w:rsidRDefault="00E42B9E" w:rsidP="006B2B02">
            <w:pPr>
              <w:pStyle w:val="KeinLeerraum"/>
              <w:rPr>
                <w:lang w:val="en-GB"/>
              </w:rPr>
            </w:pPr>
            <w:proofErr w:type="spellStart"/>
            <w:r w:rsidRPr="009C0921">
              <w:rPr>
                <w:lang w:val="en-GB"/>
              </w:rPr>
              <w:t>es</w:t>
            </w:r>
            <w:proofErr w:type="spellEnd"/>
            <w:r w:rsidRPr="009C0921">
              <w:rPr>
                <w:lang w:val="en-GB"/>
              </w:rPr>
              <w:t xml:space="preserve">: </w:t>
            </w:r>
            <w:r w:rsidR="006B2B02" w:rsidRPr="009C0921">
              <w:rPr>
                <w:lang w:val="en-GB"/>
              </w:rPr>
              <w:t xml:space="preserve">No </w:t>
            </w:r>
            <w:proofErr w:type="spellStart"/>
            <w:r w:rsidR="006B2B02" w:rsidRPr="009C0921">
              <w:rPr>
                <w:lang w:val="en-GB"/>
              </w:rPr>
              <w:t>reutilizar</w:t>
            </w:r>
            <w:proofErr w:type="spellEnd"/>
            <w:r w:rsidRPr="009C0921">
              <w:rPr>
                <w:lang w:val="en-GB"/>
              </w:rPr>
              <w:t xml:space="preserve"> </w:t>
            </w:r>
          </w:p>
          <w:p w:rsidR="00585835" w:rsidRPr="006B2B02" w:rsidRDefault="00E42B9E" w:rsidP="006B2B02">
            <w:pPr>
              <w:pStyle w:val="KeinLeerraum"/>
              <w:rPr>
                <w:rFonts w:eastAsia="MyriadPro-Bold" w:cs="Arial"/>
                <w:b/>
                <w:bCs/>
                <w:szCs w:val="14"/>
                <w:highlight w:val="yellow"/>
              </w:rPr>
            </w:pPr>
            <w:proofErr w:type="spellStart"/>
            <w:r w:rsidRPr="006B2B02">
              <w:t>it</w:t>
            </w:r>
            <w:proofErr w:type="spellEnd"/>
            <w:r w:rsidRPr="006B2B02">
              <w:t xml:space="preserve">:   </w:t>
            </w:r>
            <w:r w:rsidR="006B2B02" w:rsidRPr="006B2B02">
              <w:t xml:space="preserve">Non </w:t>
            </w:r>
            <w:proofErr w:type="spellStart"/>
            <w:r w:rsidR="006B2B02" w:rsidRPr="006B2B02">
              <w:t>riutilizzare</w:t>
            </w:r>
            <w:proofErr w:type="spellEnd"/>
            <w:r w:rsidRPr="006B2B02">
              <w:rPr>
                <w:rFonts w:eastAsia="MyriadPro-Regular" w:cs="Arial"/>
                <w:szCs w:val="14"/>
              </w:rPr>
              <w:t xml:space="preserve"> </w:t>
            </w:r>
          </w:p>
        </w:tc>
      </w:tr>
      <w:tr w:rsidR="00925096" w:rsidRPr="009C0921" w:rsidTr="00E42B9E">
        <w:trPr>
          <w:trHeight w:val="199"/>
          <w:jc w:val="center"/>
        </w:trPr>
        <w:tc>
          <w:tcPr>
            <w:tcW w:w="1103" w:type="dxa"/>
            <w:vAlign w:val="center"/>
          </w:tcPr>
          <w:p w:rsidR="00585835" w:rsidRDefault="00585835" w:rsidP="00585835">
            <w:pPr>
              <w:widowControl w:val="0"/>
              <w:jc w:val="center"/>
              <w:outlineLvl w:val="8"/>
              <w:rPr>
                <w:rFonts w:ascii="Arial" w:eastAsia="Calibri" w:hAnsi="Arial"/>
                <w:noProof/>
                <w:sz w:val="16"/>
                <w:szCs w:val="16"/>
                <w:lang w:eastAsia="de-DE"/>
              </w:rPr>
            </w:pPr>
            <w:r>
              <w:rPr>
                <w:rFonts w:ascii="Arial" w:eastAsia="Calibri" w:hAnsi="Arial"/>
                <w:noProof/>
                <w:sz w:val="16"/>
                <w:szCs w:val="16"/>
                <w:lang w:eastAsia="de-DE"/>
              </w:rPr>
              <w:drawing>
                <wp:inline distT="0" distB="0" distL="0" distR="0" wp14:anchorId="5836CEF1" wp14:editId="49ADCA8B">
                  <wp:extent cx="446400" cy="360000"/>
                  <wp:effectExtent l="0" t="0" r="0" b="254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bmp"/>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6400" cy="360000"/>
                          </a:xfrm>
                          <a:prstGeom prst="rect">
                            <a:avLst/>
                          </a:prstGeom>
                        </pic:spPr>
                      </pic:pic>
                    </a:graphicData>
                  </a:graphic>
                </wp:inline>
              </w:drawing>
            </w:r>
          </w:p>
        </w:tc>
        <w:tc>
          <w:tcPr>
            <w:tcW w:w="2852" w:type="dxa"/>
            <w:vAlign w:val="center"/>
          </w:tcPr>
          <w:p w:rsidR="00E42B9E" w:rsidRPr="003D40B9" w:rsidRDefault="00E42B9E" w:rsidP="00E42B9E">
            <w:pPr>
              <w:widowControl w:val="0"/>
              <w:outlineLvl w:val="8"/>
              <w:rPr>
                <w:rFonts w:ascii="Arial" w:eastAsia="MyriadPro-Regular" w:hAnsi="Arial" w:cs="Arial"/>
                <w:sz w:val="14"/>
                <w:szCs w:val="14"/>
              </w:rPr>
            </w:pPr>
            <w:r w:rsidRPr="003D40B9">
              <w:rPr>
                <w:rFonts w:ascii="Arial" w:eastAsia="MyriadPro-Bold" w:hAnsi="Arial" w:cs="Arial"/>
                <w:b/>
                <w:bCs/>
                <w:sz w:val="14"/>
                <w:szCs w:val="14"/>
              </w:rPr>
              <w:t>de:</w:t>
            </w:r>
            <w:r w:rsidRPr="003D40B9">
              <w:rPr>
                <w:rFonts w:ascii="Arial" w:eastAsia="MyriadPro-Bold" w:hAnsi="Arial" w:cs="Arial"/>
                <w:bCs/>
                <w:sz w:val="14"/>
                <w:szCs w:val="14"/>
              </w:rPr>
              <w:t xml:space="preserve"> </w:t>
            </w:r>
            <w:r w:rsidR="003D40B9" w:rsidRPr="003D40B9">
              <w:rPr>
                <w:rStyle w:val="tlid-translation"/>
                <w:rFonts w:ascii="Arial" w:hAnsi="Arial" w:cs="Arial"/>
                <w:sz w:val="14"/>
                <w:szCs w:val="14"/>
              </w:rPr>
              <w:t>nicht steril</w:t>
            </w:r>
          </w:p>
          <w:p w:rsidR="00E42B9E" w:rsidRPr="003D40B9" w:rsidRDefault="00E42B9E" w:rsidP="00E42B9E">
            <w:pPr>
              <w:widowControl w:val="0"/>
              <w:outlineLvl w:val="8"/>
              <w:rPr>
                <w:rFonts w:ascii="Arial" w:eastAsia="MyriadPro-Regular" w:hAnsi="Arial" w:cs="Arial"/>
                <w:sz w:val="14"/>
                <w:szCs w:val="14"/>
              </w:rPr>
            </w:pPr>
            <w:r w:rsidRPr="003D40B9">
              <w:rPr>
                <w:rFonts w:ascii="Arial" w:eastAsia="MyriadPro-Bold" w:hAnsi="Arial" w:cs="Arial"/>
                <w:b/>
                <w:bCs/>
                <w:sz w:val="14"/>
                <w:szCs w:val="14"/>
              </w:rPr>
              <w:t>en:</w:t>
            </w:r>
            <w:r w:rsidRPr="003D40B9">
              <w:rPr>
                <w:rFonts w:ascii="Arial" w:eastAsia="MyriadPro-Bold" w:hAnsi="Arial" w:cs="Arial"/>
                <w:bCs/>
                <w:sz w:val="14"/>
                <w:szCs w:val="14"/>
              </w:rPr>
              <w:t xml:space="preserve"> </w:t>
            </w:r>
            <w:r w:rsidR="003D40B9" w:rsidRPr="003D40B9">
              <w:rPr>
                <w:rFonts w:ascii="Arial" w:eastAsia="MyriadPro-Bold" w:hAnsi="Arial" w:cs="Arial"/>
                <w:bCs/>
                <w:sz w:val="14"/>
                <w:szCs w:val="14"/>
              </w:rPr>
              <w:t>non sterile</w:t>
            </w:r>
          </w:p>
          <w:p w:rsidR="00E42B9E" w:rsidRPr="003D40B9" w:rsidRDefault="00E42B9E" w:rsidP="00E42B9E">
            <w:pPr>
              <w:widowControl w:val="0"/>
              <w:outlineLvl w:val="8"/>
              <w:rPr>
                <w:rFonts w:ascii="Arial" w:eastAsia="MyriadPro-Regular" w:hAnsi="Arial" w:cs="Arial"/>
                <w:sz w:val="14"/>
                <w:szCs w:val="14"/>
                <w:lang w:val="en-GB"/>
              </w:rPr>
            </w:pPr>
            <w:proofErr w:type="spellStart"/>
            <w:r w:rsidRPr="003D40B9">
              <w:rPr>
                <w:rFonts w:ascii="Arial" w:eastAsia="MyriadPro-Regular" w:hAnsi="Arial" w:cs="Arial"/>
                <w:b/>
                <w:sz w:val="14"/>
                <w:szCs w:val="14"/>
                <w:lang w:val="en-GB"/>
              </w:rPr>
              <w:t>es</w:t>
            </w:r>
            <w:proofErr w:type="spellEnd"/>
            <w:r w:rsidRPr="003D40B9">
              <w:rPr>
                <w:rFonts w:ascii="Arial" w:eastAsia="MyriadPro-Regular" w:hAnsi="Arial" w:cs="Arial"/>
                <w:b/>
                <w:sz w:val="14"/>
                <w:szCs w:val="14"/>
                <w:lang w:val="en-GB"/>
              </w:rPr>
              <w:t>:</w:t>
            </w:r>
            <w:r w:rsidRPr="003D40B9">
              <w:rPr>
                <w:rFonts w:ascii="Arial" w:eastAsia="MyriadPro-Regular" w:hAnsi="Arial" w:cs="Arial"/>
                <w:sz w:val="14"/>
                <w:szCs w:val="14"/>
                <w:lang w:val="en-GB"/>
              </w:rPr>
              <w:t xml:space="preserve">  </w:t>
            </w:r>
            <w:r w:rsidR="003D40B9" w:rsidRPr="003D40B9">
              <w:rPr>
                <w:rStyle w:val="tlid-translation"/>
                <w:rFonts w:ascii="Arial" w:hAnsi="Arial" w:cs="Arial"/>
                <w:sz w:val="14"/>
                <w:szCs w:val="14"/>
                <w:lang w:val="es-ES"/>
              </w:rPr>
              <w:t>no estéril</w:t>
            </w:r>
          </w:p>
          <w:p w:rsidR="00585835" w:rsidRPr="003D40B9" w:rsidRDefault="00E42B9E" w:rsidP="00E42B9E">
            <w:pPr>
              <w:pStyle w:val="KeinLeerraum"/>
              <w:rPr>
                <w:rFonts w:eastAsia="MyriadPro-Bold" w:cs="Arial"/>
                <w:b/>
                <w:bCs/>
                <w:szCs w:val="14"/>
                <w:lang w:val="en-GB"/>
              </w:rPr>
            </w:pPr>
            <w:r w:rsidRPr="003D40B9">
              <w:rPr>
                <w:rFonts w:eastAsia="MyriadPro-Bold" w:cs="Arial"/>
                <w:b/>
                <w:bCs/>
                <w:szCs w:val="14"/>
                <w:lang w:val="en-GB"/>
              </w:rPr>
              <w:t xml:space="preserve">it:   </w:t>
            </w:r>
            <w:r w:rsidRPr="003D40B9">
              <w:rPr>
                <w:rFonts w:eastAsia="MyriadPro-Regular" w:cs="Arial"/>
                <w:b/>
                <w:szCs w:val="14"/>
                <w:lang w:val="en-GB"/>
              </w:rPr>
              <w:t xml:space="preserve"> </w:t>
            </w:r>
            <w:r w:rsidR="003D40B9" w:rsidRPr="003D40B9">
              <w:rPr>
                <w:rStyle w:val="tlid-translation"/>
                <w:rFonts w:cs="Arial"/>
                <w:szCs w:val="14"/>
                <w:lang w:val="it-IT"/>
              </w:rPr>
              <w:t>non sterile</w:t>
            </w:r>
          </w:p>
        </w:tc>
      </w:tr>
      <w:tr w:rsidR="00925096" w:rsidRPr="009C0921" w:rsidTr="00E42B9E">
        <w:trPr>
          <w:trHeight w:val="199"/>
          <w:jc w:val="center"/>
        </w:trPr>
        <w:tc>
          <w:tcPr>
            <w:tcW w:w="1103" w:type="dxa"/>
            <w:vAlign w:val="center"/>
          </w:tcPr>
          <w:p w:rsidR="00D637C1" w:rsidRPr="00551813" w:rsidRDefault="00585835" w:rsidP="00585835">
            <w:pPr>
              <w:widowControl w:val="0"/>
              <w:jc w:val="center"/>
              <w:outlineLvl w:val="8"/>
              <w:rPr>
                <w:rFonts w:ascii="Arial" w:eastAsia="Calibri" w:hAnsi="Arial"/>
                <w:noProof/>
                <w:sz w:val="16"/>
                <w:szCs w:val="16"/>
                <w:lang w:val="en-US" w:eastAsia="de-DE"/>
              </w:rPr>
            </w:pPr>
            <w:r>
              <w:rPr>
                <w:rFonts w:ascii="Arial" w:eastAsia="Calibri" w:hAnsi="Arial"/>
                <w:noProof/>
                <w:sz w:val="16"/>
                <w:szCs w:val="16"/>
                <w:lang w:eastAsia="de-DE"/>
              </w:rPr>
              <w:drawing>
                <wp:inline distT="0" distB="0" distL="0" distR="0" wp14:anchorId="2B400BEA" wp14:editId="5315EC8B">
                  <wp:extent cx="453600" cy="363600"/>
                  <wp:effectExtent l="0" t="0" r="3810" b="0"/>
                  <wp:docPr id="24" name="Grafi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bmp"/>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53600" cy="363600"/>
                          </a:xfrm>
                          <a:prstGeom prst="rect">
                            <a:avLst/>
                          </a:prstGeom>
                        </pic:spPr>
                      </pic:pic>
                    </a:graphicData>
                  </a:graphic>
                </wp:inline>
              </w:drawing>
            </w:r>
          </w:p>
        </w:tc>
        <w:tc>
          <w:tcPr>
            <w:tcW w:w="2852" w:type="dxa"/>
            <w:vAlign w:val="center"/>
          </w:tcPr>
          <w:p w:rsidR="000524F4" w:rsidRPr="001D4AE1" w:rsidRDefault="000524F4" w:rsidP="000524F4">
            <w:pPr>
              <w:pStyle w:val="KeinLeerraum"/>
              <w:rPr>
                <w:rFonts w:cs="Arial"/>
                <w:szCs w:val="14"/>
              </w:rPr>
            </w:pPr>
            <w:r w:rsidRPr="001D4AE1">
              <w:rPr>
                <w:rFonts w:eastAsia="MyriadPro-Bold" w:cs="Arial"/>
                <w:b/>
                <w:bCs/>
                <w:szCs w:val="14"/>
              </w:rPr>
              <w:t xml:space="preserve">de: </w:t>
            </w:r>
            <w:r w:rsidRPr="001D4AE1">
              <w:rPr>
                <w:rFonts w:cs="Arial"/>
                <w:szCs w:val="14"/>
              </w:rPr>
              <w:t xml:space="preserve">Bei geöffneter oder beschädigter </w:t>
            </w:r>
            <w:r>
              <w:rPr>
                <w:rFonts w:cs="Arial"/>
                <w:szCs w:val="14"/>
              </w:rPr>
              <w:t xml:space="preserve">  </w:t>
            </w:r>
            <w:r w:rsidRPr="001D4AE1">
              <w:rPr>
                <w:rFonts w:cs="Arial"/>
                <w:szCs w:val="14"/>
              </w:rPr>
              <w:t>Verpackung nicht mehr</w:t>
            </w:r>
            <w:r>
              <w:rPr>
                <w:rFonts w:cs="Arial"/>
                <w:szCs w:val="14"/>
              </w:rPr>
              <w:t xml:space="preserve"> </w:t>
            </w:r>
            <w:r w:rsidRPr="001D4AE1">
              <w:rPr>
                <w:rFonts w:cs="Arial"/>
                <w:szCs w:val="14"/>
              </w:rPr>
              <w:t>verwenden</w:t>
            </w:r>
          </w:p>
          <w:p w:rsidR="00D637C1" w:rsidRPr="001D4AE1" w:rsidRDefault="004F5A93" w:rsidP="00913E0E">
            <w:pPr>
              <w:pStyle w:val="KeinLeerraum"/>
              <w:rPr>
                <w:rFonts w:cs="Arial"/>
                <w:szCs w:val="14"/>
                <w:lang w:val="en-US"/>
              </w:rPr>
            </w:pPr>
            <w:proofErr w:type="spellStart"/>
            <w:r w:rsidRPr="001D4AE1">
              <w:rPr>
                <w:rFonts w:eastAsia="MyriadPro-Bold" w:cs="Arial"/>
                <w:b/>
                <w:bCs/>
                <w:szCs w:val="14"/>
                <w:lang w:val="en-US"/>
              </w:rPr>
              <w:t>en</w:t>
            </w:r>
            <w:proofErr w:type="spellEnd"/>
            <w:r w:rsidRPr="001D4AE1">
              <w:rPr>
                <w:rFonts w:eastAsia="MyriadPro-Bold" w:cs="Arial"/>
                <w:b/>
                <w:bCs/>
                <w:szCs w:val="14"/>
                <w:lang w:val="en-US"/>
              </w:rPr>
              <w:t xml:space="preserve">: </w:t>
            </w:r>
            <w:r w:rsidRPr="001D4AE1">
              <w:rPr>
                <w:rFonts w:cs="Arial"/>
                <w:szCs w:val="14"/>
                <w:lang w:val="en-US"/>
              </w:rPr>
              <w:t>Do not use if package is opened or damaged</w:t>
            </w:r>
          </w:p>
          <w:p w:rsidR="000524F4" w:rsidRPr="009A714D" w:rsidRDefault="000524F4" w:rsidP="009A714D">
            <w:pPr>
              <w:autoSpaceDE w:val="0"/>
              <w:autoSpaceDN w:val="0"/>
              <w:adjustRightInd w:val="0"/>
              <w:rPr>
                <w:rFonts w:ascii="Arial" w:eastAsia="MyriadPro-Regular" w:hAnsi="Arial" w:cs="Arial"/>
                <w:b/>
                <w:sz w:val="14"/>
                <w:szCs w:val="14"/>
                <w:lang w:val="en-US"/>
              </w:rPr>
            </w:pPr>
            <w:proofErr w:type="spellStart"/>
            <w:proofErr w:type="gramStart"/>
            <w:r w:rsidRPr="00B84315">
              <w:rPr>
                <w:rFonts w:ascii="Arial" w:eastAsia="MyriadPro-Regular" w:hAnsi="Arial" w:cs="Arial"/>
                <w:b/>
                <w:sz w:val="14"/>
                <w:szCs w:val="14"/>
                <w:lang w:val="en-US"/>
              </w:rPr>
              <w:t>es</w:t>
            </w:r>
            <w:proofErr w:type="spellEnd"/>
            <w:proofErr w:type="gramEnd"/>
            <w:r w:rsidRPr="00B84315">
              <w:rPr>
                <w:rFonts w:ascii="Arial" w:eastAsia="MyriadPro-Regular" w:hAnsi="Arial" w:cs="Arial"/>
                <w:b/>
                <w:sz w:val="14"/>
                <w:szCs w:val="14"/>
                <w:lang w:val="en-US"/>
              </w:rPr>
              <w:t xml:space="preserve">: </w:t>
            </w:r>
            <w:r w:rsidR="009A714D" w:rsidRPr="009A714D">
              <w:rPr>
                <w:rFonts w:ascii="Arial" w:hAnsi="Arial" w:cs="Arial"/>
                <w:sz w:val="14"/>
                <w:szCs w:val="14"/>
                <w:lang w:val="en-US"/>
              </w:rPr>
              <w:t xml:space="preserve">No </w:t>
            </w:r>
            <w:proofErr w:type="spellStart"/>
            <w:r w:rsidR="009A714D" w:rsidRPr="009A714D">
              <w:rPr>
                <w:rFonts w:ascii="Arial" w:hAnsi="Arial" w:cs="Arial"/>
                <w:sz w:val="14"/>
                <w:szCs w:val="14"/>
                <w:lang w:val="en-US"/>
              </w:rPr>
              <w:t>usar</w:t>
            </w:r>
            <w:proofErr w:type="spellEnd"/>
            <w:r w:rsidR="009A714D" w:rsidRPr="009A714D">
              <w:rPr>
                <w:rFonts w:ascii="Arial" w:hAnsi="Arial" w:cs="Arial"/>
                <w:sz w:val="14"/>
                <w:szCs w:val="14"/>
                <w:lang w:val="en-US"/>
              </w:rPr>
              <w:t xml:space="preserve"> </w:t>
            </w:r>
            <w:proofErr w:type="spellStart"/>
            <w:r w:rsidR="009A714D" w:rsidRPr="009A714D">
              <w:rPr>
                <w:rFonts w:ascii="Arial" w:hAnsi="Arial" w:cs="Arial"/>
                <w:sz w:val="14"/>
                <w:szCs w:val="14"/>
                <w:lang w:val="en-US"/>
              </w:rPr>
              <w:t>si</w:t>
            </w:r>
            <w:proofErr w:type="spellEnd"/>
            <w:r w:rsidR="009A714D" w:rsidRPr="009A714D">
              <w:rPr>
                <w:rFonts w:ascii="Arial" w:hAnsi="Arial" w:cs="Arial"/>
                <w:sz w:val="14"/>
                <w:szCs w:val="14"/>
                <w:lang w:val="en-US"/>
              </w:rPr>
              <w:t xml:space="preserve"> el </w:t>
            </w:r>
            <w:proofErr w:type="spellStart"/>
            <w:r w:rsidR="009A714D" w:rsidRPr="009A714D">
              <w:rPr>
                <w:rFonts w:ascii="Arial" w:hAnsi="Arial" w:cs="Arial"/>
                <w:sz w:val="14"/>
                <w:szCs w:val="14"/>
                <w:lang w:val="en-US"/>
              </w:rPr>
              <w:t>paquete</w:t>
            </w:r>
            <w:proofErr w:type="spellEnd"/>
            <w:r w:rsidR="009A714D" w:rsidRPr="009A714D">
              <w:rPr>
                <w:rFonts w:ascii="Arial" w:hAnsi="Arial" w:cs="Arial"/>
                <w:sz w:val="14"/>
                <w:szCs w:val="14"/>
                <w:lang w:val="en-US"/>
              </w:rPr>
              <w:t xml:space="preserve"> </w:t>
            </w:r>
            <w:proofErr w:type="spellStart"/>
            <w:r w:rsidR="009A714D" w:rsidRPr="009A714D">
              <w:rPr>
                <w:rFonts w:ascii="Arial" w:hAnsi="Arial" w:cs="Arial"/>
                <w:sz w:val="14"/>
                <w:szCs w:val="14"/>
                <w:lang w:val="en-US"/>
              </w:rPr>
              <w:t>está</w:t>
            </w:r>
            <w:proofErr w:type="spellEnd"/>
            <w:r w:rsidR="009A714D" w:rsidRPr="009A714D">
              <w:rPr>
                <w:rFonts w:ascii="Arial" w:hAnsi="Arial" w:cs="Arial"/>
                <w:sz w:val="14"/>
                <w:szCs w:val="14"/>
                <w:lang w:val="en-US"/>
              </w:rPr>
              <w:t xml:space="preserve"> </w:t>
            </w:r>
            <w:proofErr w:type="spellStart"/>
            <w:r w:rsidR="009A714D" w:rsidRPr="009A714D">
              <w:rPr>
                <w:rFonts w:ascii="Arial" w:hAnsi="Arial" w:cs="Arial"/>
                <w:sz w:val="14"/>
                <w:szCs w:val="14"/>
                <w:lang w:val="en-US"/>
              </w:rPr>
              <w:t>abierto</w:t>
            </w:r>
            <w:proofErr w:type="spellEnd"/>
            <w:r w:rsidR="009A714D" w:rsidRPr="009A714D">
              <w:rPr>
                <w:rFonts w:ascii="Arial" w:hAnsi="Arial" w:cs="Arial"/>
                <w:sz w:val="14"/>
                <w:szCs w:val="14"/>
                <w:lang w:val="en-US"/>
              </w:rPr>
              <w:t xml:space="preserve"> o </w:t>
            </w:r>
            <w:proofErr w:type="spellStart"/>
            <w:r w:rsidR="009A714D" w:rsidRPr="009A714D">
              <w:rPr>
                <w:rFonts w:ascii="Arial" w:hAnsi="Arial" w:cs="Arial"/>
                <w:sz w:val="14"/>
                <w:szCs w:val="14"/>
                <w:lang w:val="en-US"/>
              </w:rPr>
              <w:lastRenderedPageBreak/>
              <w:t>dañado</w:t>
            </w:r>
            <w:proofErr w:type="spellEnd"/>
            <w:r w:rsidR="009A714D" w:rsidRPr="009A714D">
              <w:rPr>
                <w:rFonts w:ascii="Arial" w:hAnsi="Arial" w:cs="Arial"/>
                <w:sz w:val="14"/>
                <w:szCs w:val="14"/>
                <w:lang w:val="en-US"/>
              </w:rPr>
              <w:t>.</w:t>
            </w:r>
          </w:p>
          <w:p w:rsidR="004F5A93" w:rsidRPr="004F5A93" w:rsidRDefault="004F5A93" w:rsidP="00913E0E">
            <w:pPr>
              <w:pStyle w:val="KeinLeerraum"/>
              <w:rPr>
                <w:rFonts w:eastAsia="Calibri"/>
                <w:sz w:val="16"/>
                <w:szCs w:val="16"/>
                <w:lang w:val="en-US" w:eastAsia="it-IT"/>
              </w:rPr>
            </w:pPr>
            <w:r w:rsidRPr="001D4AE1">
              <w:rPr>
                <w:rFonts w:eastAsia="MyriadPro-Bold" w:cs="Arial"/>
                <w:b/>
                <w:bCs/>
                <w:szCs w:val="14"/>
                <w:lang w:val="en-US"/>
              </w:rPr>
              <w:t xml:space="preserve">it: </w:t>
            </w:r>
            <w:r w:rsidR="00F31737">
              <w:rPr>
                <w:rFonts w:eastAsia="MyriadPro-Bold" w:cs="Arial"/>
                <w:b/>
                <w:bCs/>
                <w:szCs w:val="14"/>
                <w:lang w:val="en-US"/>
              </w:rPr>
              <w:t xml:space="preserve">  </w:t>
            </w:r>
            <w:r w:rsidRPr="001D4AE1">
              <w:rPr>
                <w:rFonts w:cs="Arial"/>
                <w:szCs w:val="14"/>
                <w:lang w:val="en-US"/>
              </w:rPr>
              <w:t xml:space="preserve">Non </w:t>
            </w:r>
            <w:proofErr w:type="spellStart"/>
            <w:r w:rsidRPr="001D4AE1">
              <w:rPr>
                <w:rFonts w:cs="Arial"/>
                <w:szCs w:val="14"/>
                <w:lang w:val="en-US"/>
              </w:rPr>
              <w:t>utilizzare</w:t>
            </w:r>
            <w:proofErr w:type="spellEnd"/>
            <w:r w:rsidRPr="001D4AE1">
              <w:rPr>
                <w:rFonts w:cs="Arial"/>
                <w:szCs w:val="14"/>
                <w:lang w:val="en-US"/>
              </w:rPr>
              <w:t xml:space="preserve"> se la </w:t>
            </w:r>
            <w:proofErr w:type="spellStart"/>
            <w:r w:rsidRPr="001D4AE1">
              <w:rPr>
                <w:rFonts w:cs="Arial"/>
                <w:szCs w:val="14"/>
                <w:lang w:val="en-US"/>
              </w:rPr>
              <w:t>confezione</w:t>
            </w:r>
            <w:proofErr w:type="spellEnd"/>
            <w:r w:rsidRPr="001D4AE1">
              <w:rPr>
                <w:rFonts w:cs="Arial"/>
                <w:szCs w:val="14"/>
                <w:lang w:val="en-US"/>
              </w:rPr>
              <w:t xml:space="preserve"> e </w:t>
            </w:r>
            <w:proofErr w:type="spellStart"/>
            <w:r w:rsidRPr="001D4AE1">
              <w:rPr>
                <w:rFonts w:cs="Arial"/>
                <w:szCs w:val="14"/>
                <w:lang w:val="en-US"/>
              </w:rPr>
              <w:t>aperta</w:t>
            </w:r>
            <w:proofErr w:type="spellEnd"/>
            <w:r w:rsidRPr="001D4AE1">
              <w:rPr>
                <w:rFonts w:cs="Arial"/>
                <w:szCs w:val="14"/>
                <w:lang w:val="en-US"/>
              </w:rPr>
              <w:t xml:space="preserve"> o </w:t>
            </w:r>
            <w:proofErr w:type="spellStart"/>
            <w:r w:rsidRPr="001D4AE1">
              <w:rPr>
                <w:rFonts w:cs="Arial"/>
                <w:szCs w:val="14"/>
                <w:lang w:val="en-US"/>
              </w:rPr>
              <w:t>danneggiata</w:t>
            </w:r>
            <w:proofErr w:type="spellEnd"/>
          </w:p>
        </w:tc>
      </w:tr>
      <w:tr w:rsidR="00925096" w:rsidRPr="009C0921" w:rsidTr="00E42B9E">
        <w:trPr>
          <w:trHeight w:val="199"/>
          <w:jc w:val="center"/>
        </w:trPr>
        <w:tc>
          <w:tcPr>
            <w:tcW w:w="1103" w:type="dxa"/>
            <w:vAlign w:val="center"/>
          </w:tcPr>
          <w:p w:rsidR="00925096" w:rsidRDefault="00925096" w:rsidP="00585835">
            <w:pPr>
              <w:widowControl w:val="0"/>
              <w:jc w:val="center"/>
              <w:outlineLvl w:val="8"/>
              <w:rPr>
                <w:rFonts w:ascii="Arial" w:eastAsia="Calibri" w:hAnsi="Arial"/>
                <w:noProof/>
                <w:sz w:val="16"/>
                <w:szCs w:val="16"/>
                <w:lang w:eastAsia="de-DE"/>
              </w:rPr>
            </w:pPr>
            <w:r>
              <w:rPr>
                <w:rFonts w:ascii="Arial" w:eastAsia="Calibri" w:hAnsi="Arial"/>
                <w:noProof/>
                <w:sz w:val="16"/>
                <w:szCs w:val="16"/>
                <w:lang w:eastAsia="de-DE"/>
              </w:rPr>
              <w:drawing>
                <wp:inline distT="0" distB="0" distL="0" distR="0" wp14:anchorId="0B2076DA" wp14:editId="777C4150">
                  <wp:extent cx="317372" cy="356716"/>
                  <wp:effectExtent l="0" t="0" r="6985" b="5715"/>
                  <wp:docPr id="290" name="Grafik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bmp"/>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21942" cy="361853"/>
                          </a:xfrm>
                          <a:prstGeom prst="rect">
                            <a:avLst/>
                          </a:prstGeom>
                        </pic:spPr>
                      </pic:pic>
                    </a:graphicData>
                  </a:graphic>
                </wp:inline>
              </w:drawing>
            </w:r>
          </w:p>
        </w:tc>
        <w:tc>
          <w:tcPr>
            <w:tcW w:w="2852" w:type="dxa"/>
            <w:vAlign w:val="center"/>
          </w:tcPr>
          <w:p w:rsidR="00E42B9E" w:rsidRPr="006B2B02" w:rsidRDefault="00E42B9E" w:rsidP="006B2B02">
            <w:pPr>
              <w:pStyle w:val="KeinLeerraum"/>
              <w:rPr>
                <w:rFonts w:eastAsia="MyriadPro-Regular" w:cs="Arial"/>
                <w:szCs w:val="14"/>
              </w:rPr>
            </w:pPr>
            <w:r w:rsidRPr="006B2B02">
              <w:rPr>
                <w:rFonts w:eastAsia="MyriadPro-Bold" w:cs="Arial"/>
                <w:b/>
                <w:bCs/>
                <w:szCs w:val="14"/>
              </w:rPr>
              <w:t xml:space="preserve">de: </w:t>
            </w:r>
            <w:r w:rsidR="006B2B02" w:rsidRPr="006B2B02">
              <w:t>Bei der Herstellung wurde kein DEHP verwendet</w:t>
            </w:r>
          </w:p>
          <w:p w:rsidR="00E42B9E" w:rsidRPr="006B2B02" w:rsidRDefault="00E42B9E" w:rsidP="006B2B02">
            <w:pPr>
              <w:pStyle w:val="KeinLeerraum"/>
              <w:rPr>
                <w:rFonts w:eastAsia="MyriadPro-Regular" w:cs="Arial"/>
                <w:szCs w:val="14"/>
                <w:lang w:val="en-GB"/>
              </w:rPr>
            </w:pPr>
            <w:proofErr w:type="spellStart"/>
            <w:r w:rsidRPr="006B2B02">
              <w:rPr>
                <w:rFonts w:eastAsia="MyriadPro-Bold" w:cs="Arial"/>
                <w:b/>
                <w:bCs/>
                <w:szCs w:val="14"/>
                <w:lang w:val="en-GB"/>
              </w:rPr>
              <w:t>en</w:t>
            </w:r>
            <w:proofErr w:type="spellEnd"/>
            <w:r w:rsidRPr="006B2B02">
              <w:rPr>
                <w:rFonts w:eastAsia="MyriadPro-Bold" w:cs="Arial"/>
                <w:b/>
                <w:bCs/>
                <w:szCs w:val="14"/>
                <w:lang w:val="en-GB"/>
              </w:rPr>
              <w:t xml:space="preserve">: </w:t>
            </w:r>
            <w:r w:rsidR="006B2B02" w:rsidRPr="006B2B02">
              <w:rPr>
                <w:lang w:val="en-GB"/>
              </w:rPr>
              <w:t>Not made with DEHP</w:t>
            </w:r>
          </w:p>
          <w:p w:rsidR="00E42B9E" w:rsidRPr="006B2B02" w:rsidRDefault="00E42B9E" w:rsidP="006B2B02">
            <w:pPr>
              <w:pStyle w:val="KeinLeerraum"/>
              <w:rPr>
                <w:rFonts w:eastAsia="MyriadPro-Regular" w:cs="Arial"/>
                <w:b/>
                <w:szCs w:val="14"/>
                <w:lang w:val="en-GB"/>
              </w:rPr>
            </w:pPr>
            <w:proofErr w:type="spellStart"/>
            <w:r w:rsidRPr="006B2B02">
              <w:rPr>
                <w:rFonts w:eastAsia="MyriadPro-Regular" w:cs="Arial"/>
                <w:b/>
                <w:szCs w:val="14"/>
                <w:lang w:val="en-GB"/>
              </w:rPr>
              <w:t>es</w:t>
            </w:r>
            <w:proofErr w:type="spellEnd"/>
            <w:r w:rsidRPr="006B2B02">
              <w:rPr>
                <w:rFonts w:eastAsia="MyriadPro-Regular" w:cs="Arial"/>
                <w:b/>
                <w:szCs w:val="14"/>
                <w:lang w:val="en-GB"/>
              </w:rPr>
              <w:t xml:space="preserve">: </w:t>
            </w:r>
            <w:r w:rsidRPr="006B2B02">
              <w:rPr>
                <w:rFonts w:eastAsia="MyriadPro-Regular" w:cs="Arial"/>
                <w:szCs w:val="14"/>
                <w:lang w:val="en-GB"/>
              </w:rPr>
              <w:t xml:space="preserve"> </w:t>
            </w:r>
            <w:r w:rsidR="006B2B02" w:rsidRPr="006B2B02">
              <w:rPr>
                <w:lang w:val="en-GB"/>
              </w:rPr>
              <w:t xml:space="preserve">No </w:t>
            </w:r>
            <w:proofErr w:type="spellStart"/>
            <w:r w:rsidR="006B2B02" w:rsidRPr="006B2B02">
              <w:rPr>
                <w:lang w:val="en-GB"/>
              </w:rPr>
              <w:t>fabricado</w:t>
            </w:r>
            <w:proofErr w:type="spellEnd"/>
            <w:r w:rsidR="006B2B02" w:rsidRPr="006B2B02">
              <w:rPr>
                <w:lang w:val="en-GB"/>
              </w:rPr>
              <w:t xml:space="preserve"> con DEHP</w:t>
            </w:r>
          </w:p>
          <w:p w:rsidR="00925096" w:rsidRPr="006B2B02" w:rsidRDefault="00E42B9E" w:rsidP="006B2B02">
            <w:pPr>
              <w:pStyle w:val="KeinLeerraum"/>
              <w:rPr>
                <w:rFonts w:eastAsia="MyriadPro-Bold" w:cs="Arial"/>
                <w:b/>
                <w:bCs/>
                <w:szCs w:val="14"/>
                <w:lang w:val="en-GB"/>
              </w:rPr>
            </w:pPr>
            <w:r w:rsidRPr="006B2B02">
              <w:rPr>
                <w:rFonts w:eastAsia="MyriadPro-Bold" w:cs="Arial"/>
                <w:b/>
                <w:bCs/>
                <w:szCs w:val="14"/>
                <w:lang w:val="en-US"/>
              </w:rPr>
              <w:t xml:space="preserve">it:   </w:t>
            </w:r>
            <w:r w:rsidRPr="006B2B02">
              <w:rPr>
                <w:rFonts w:eastAsia="MyriadPro-Regular" w:cs="Arial"/>
                <w:szCs w:val="14"/>
                <w:lang w:val="en-US"/>
              </w:rPr>
              <w:t xml:space="preserve"> </w:t>
            </w:r>
            <w:r w:rsidR="006B2B02" w:rsidRPr="006B2B02">
              <w:rPr>
                <w:lang w:val="en-GB"/>
              </w:rPr>
              <w:t xml:space="preserve">Non </w:t>
            </w:r>
            <w:proofErr w:type="spellStart"/>
            <w:r w:rsidR="006B2B02" w:rsidRPr="006B2B02">
              <w:rPr>
                <w:lang w:val="en-GB"/>
              </w:rPr>
              <w:t>realizzato</w:t>
            </w:r>
            <w:proofErr w:type="spellEnd"/>
            <w:r w:rsidR="006B2B02" w:rsidRPr="006B2B02">
              <w:rPr>
                <w:lang w:val="en-GB"/>
              </w:rPr>
              <w:t xml:space="preserve"> con DEHP</w:t>
            </w:r>
          </w:p>
        </w:tc>
      </w:tr>
      <w:tr w:rsidR="003D40B9" w:rsidRPr="009C0921" w:rsidTr="00E42B9E">
        <w:trPr>
          <w:trHeight w:val="199"/>
          <w:jc w:val="center"/>
        </w:trPr>
        <w:tc>
          <w:tcPr>
            <w:tcW w:w="1103" w:type="dxa"/>
            <w:vAlign w:val="center"/>
          </w:tcPr>
          <w:p w:rsidR="003D40B9" w:rsidRDefault="003D40B9" w:rsidP="00585835">
            <w:pPr>
              <w:widowControl w:val="0"/>
              <w:jc w:val="center"/>
              <w:outlineLvl w:val="8"/>
              <w:rPr>
                <w:rFonts w:ascii="Arial" w:eastAsia="Calibri" w:hAnsi="Arial"/>
                <w:noProof/>
                <w:sz w:val="16"/>
                <w:szCs w:val="16"/>
                <w:lang w:eastAsia="de-DE"/>
              </w:rPr>
            </w:pPr>
            <w:r>
              <w:rPr>
                <w:rFonts w:ascii="Arial" w:eastAsia="Calibri" w:hAnsi="Arial"/>
                <w:noProof/>
                <w:sz w:val="16"/>
                <w:szCs w:val="16"/>
                <w:lang w:eastAsia="de-DE"/>
              </w:rPr>
              <w:drawing>
                <wp:inline distT="0" distB="0" distL="0" distR="0">
                  <wp:extent cx="365760" cy="365760"/>
                  <wp:effectExtent l="0" t="0" r="0" b="0"/>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tex_free.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64320" cy="364320"/>
                          </a:xfrm>
                          <a:prstGeom prst="rect">
                            <a:avLst/>
                          </a:prstGeom>
                        </pic:spPr>
                      </pic:pic>
                    </a:graphicData>
                  </a:graphic>
                </wp:inline>
              </w:drawing>
            </w:r>
          </w:p>
        </w:tc>
        <w:tc>
          <w:tcPr>
            <w:tcW w:w="2852" w:type="dxa"/>
            <w:vAlign w:val="center"/>
          </w:tcPr>
          <w:p w:rsidR="005C391C" w:rsidRPr="005C391C" w:rsidRDefault="005C391C" w:rsidP="005C391C">
            <w:pPr>
              <w:pStyle w:val="KeinLeerraum"/>
            </w:pPr>
            <w:r w:rsidRPr="005C391C">
              <w:rPr>
                <w:b/>
              </w:rPr>
              <w:t>de:</w:t>
            </w:r>
            <w:r w:rsidRPr="005C391C">
              <w:t xml:space="preserve"> Bei der Herstellung wurde kein Naturkautschuklatex verwendet </w:t>
            </w:r>
          </w:p>
          <w:p w:rsidR="005C391C" w:rsidRPr="009C0921" w:rsidRDefault="005C391C" w:rsidP="005C391C">
            <w:pPr>
              <w:pStyle w:val="KeinLeerraum"/>
              <w:rPr>
                <w:lang w:val="en-GB"/>
              </w:rPr>
            </w:pPr>
            <w:proofErr w:type="spellStart"/>
            <w:r w:rsidRPr="009C0921">
              <w:rPr>
                <w:b/>
                <w:lang w:val="en-GB"/>
              </w:rPr>
              <w:t>en</w:t>
            </w:r>
            <w:proofErr w:type="spellEnd"/>
            <w:r w:rsidRPr="009C0921">
              <w:rPr>
                <w:b/>
                <w:lang w:val="en-GB"/>
              </w:rPr>
              <w:t>:</w:t>
            </w:r>
            <w:r w:rsidRPr="009C0921">
              <w:rPr>
                <w:lang w:val="en-GB"/>
              </w:rPr>
              <w:t xml:space="preserve"> Not made with natural rubber latex</w:t>
            </w:r>
          </w:p>
          <w:p w:rsidR="005C391C" w:rsidRPr="005C391C" w:rsidRDefault="005C391C" w:rsidP="005C391C">
            <w:pPr>
              <w:pStyle w:val="KeinLeerraum"/>
              <w:rPr>
                <w:lang w:val="en-GB"/>
              </w:rPr>
            </w:pPr>
            <w:proofErr w:type="spellStart"/>
            <w:r w:rsidRPr="005C391C">
              <w:rPr>
                <w:b/>
                <w:lang w:val="en-GB"/>
              </w:rPr>
              <w:t>es</w:t>
            </w:r>
            <w:proofErr w:type="spellEnd"/>
            <w:r w:rsidRPr="005C391C">
              <w:rPr>
                <w:lang w:val="en-GB"/>
              </w:rPr>
              <w:t xml:space="preserve">: No </w:t>
            </w:r>
            <w:proofErr w:type="spellStart"/>
            <w:r w:rsidRPr="005C391C">
              <w:rPr>
                <w:lang w:val="en-GB"/>
              </w:rPr>
              <w:t>fabricado</w:t>
            </w:r>
            <w:proofErr w:type="spellEnd"/>
            <w:r w:rsidRPr="005C391C">
              <w:rPr>
                <w:lang w:val="en-GB"/>
              </w:rPr>
              <w:t xml:space="preserve"> con </w:t>
            </w:r>
            <w:proofErr w:type="spellStart"/>
            <w:r w:rsidRPr="005C391C">
              <w:rPr>
                <w:lang w:val="en-GB"/>
              </w:rPr>
              <w:t>l</w:t>
            </w:r>
            <w:r w:rsidRPr="005C391C">
              <w:rPr>
                <w:rFonts w:hint="eastAsia"/>
                <w:lang w:val="en-GB"/>
              </w:rPr>
              <w:t>á</w:t>
            </w:r>
            <w:r w:rsidRPr="005C391C">
              <w:rPr>
                <w:lang w:val="en-GB"/>
              </w:rPr>
              <w:t>tex</w:t>
            </w:r>
            <w:proofErr w:type="spellEnd"/>
            <w:r w:rsidRPr="005C391C">
              <w:rPr>
                <w:lang w:val="en-GB"/>
              </w:rPr>
              <w:t xml:space="preserve"> de </w:t>
            </w:r>
            <w:proofErr w:type="spellStart"/>
            <w:r w:rsidRPr="005C391C">
              <w:rPr>
                <w:lang w:val="en-GB"/>
              </w:rPr>
              <w:t>caucho</w:t>
            </w:r>
            <w:proofErr w:type="spellEnd"/>
            <w:r w:rsidRPr="005C391C">
              <w:rPr>
                <w:lang w:val="en-GB"/>
              </w:rPr>
              <w:t xml:space="preserve"> natural</w:t>
            </w:r>
          </w:p>
          <w:p w:rsidR="003D40B9" w:rsidRPr="005C391C" w:rsidRDefault="005C391C" w:rsidP="005C391C">
            <w:pPr>
              <w:pStyle w:val="KeinLeerraum"/>
              <w:rPr>
                <w:rFonts w:eastAsia="MyriadPro-Bold" w:cs="Arial"/>
                <w:b/>
                <w:bCs/>
                <w:szCs w:val="14"/>
                <w:lang w:val="en-GB"/>
              </w:rPr>
            </w:pPr>
            <w:r w:rsidRPr="005C391C">
              <w:rPr>
                <w:b/>
                <w:lang w:val="en-GB"/>
              </w:rPr>
              <w:t>it:</w:t>
            </w:r>
            <w:r w:rsidRPr="005C391C">
              <w:rPr>
                <w:lang w:val="en-GB"/>
              </w:rPr>
              <w:t xml:space="preserve"> </w:t>
            </w:r>
            <w:proofErr w:type="spellStart"/>
            <w:r w:rsidRPr="005C391C">
              <w:rPr>
                <w:lang w:val="en-GB"/>
              </w:rPr>
              <w:t>Pagaminta</w:t>
            </w:r>
            <w:proofErr w:type="spellEnd"/>
            <w:r w:rsidRPr="005C391C">
              <w:rPr>
                <w:lang w:val="en-GB"/>
              </w:rPr>
              <w:t xml:space="preserve"> be </w:t>
            </w:r>
            <w:proofErr w:type="spellStart"/>
            <w:r w:rsidRPr="005C391C">
              <w:rPr>
                <w:lang w:val="en-GB"/>
              </w:rPr>
              <w:t>nat</w:t>
            </w:r>
            <w:r w:rsidRPr="005C391C">
              <w:rPr>
                <w:rFonts w:hint="eastAsia"/>
                <w:lang w:val="en-GB"/>
              </w:rPr>
              <w:t>ū</w:t>
            </w:r>
            <w:r w:rsidRPr="005C391C">
              <w:rPr>
                <w:lang w:val="en-GB"/>
              </w:rPr>
              <w:t>ralios</w:t>
            </w:r>
            <w:proofErr w:type="spellEnd"/>
            <w:r w:rsidRPr="005C391C">
              <w:rPr>
                <w:lang w:val="en-GB"/>
              </w:rPr>
              <w:t xml:space="preserve"> </w:t>
            </w:r>
            <w:proofErr w:type="spellStart"/>
            <w:r w:rsidRPr="005C391C">
              <w:rPr>
                <w:lang w:val="en-GB"/>
              </w:rPr>
              <w:t>gumos</w:t>
            </w:r>
            <w:proofErr w:type="spellEnd"/>
            <w:r w:rsidRPr="005C391C">
              <w:rPr>
                <w:lang w:val="en-GB"/>
              </w:rPr>
              <w:t xml:space="preserve"> </w:t>
            </w:r>
            <w:proofErr w:type="spellStart"/>
            <w:r w:rsidRPr="005C391C">
              <w:rPr>
                <w:lang w:val="en-GB"/>
              </w:rPr>
              <w:t>latekso</w:t>
            </w:r>
            <w:proofErr w:type="spellEnd"/>
          </w:p>
        </w:tc>
      </w:tr>
      <w:tr w:rsidR="00925096" w:rsidRPr="009C0921" w:rsidTr="00E42B9E">
        <w:trPr>
          <w:trHeight w:val="199"/>
          <w:jc w:val="center"/>
        </w:trPr>
        <w:tc>
          <w:tcPr>
            <w:tcW w:w="1103" w:type="dxa"/>
            <w:vAlign w:val="center"/>
          </w:tcPr>
          <w:p w:rsidR="00577C46" w:rsidRPr="003F4E81" w:rsidRDefault="00585835" w:rsidP="00585835">
            <w:pPr>
              <w:widowControl w:val="0"/>
              <w:jc w:val="center"/>
              <w:outlineLvl w:val="8"/>
              <w:rPr>
                <w:rFonts w:ascii="Arial" w:eastAsia="Calibri" w:hAnsi="Arial" w:cs="Arial"/>
                <w:noProof/>
                <w:sz w:val="16"/>
                <w:szCs w:val="16"/>
                <w:lang w:val="en-US" w:eastAsia="de-DE"/>
              </w:rPr>
            </w:pPr>
            <w:r>
              <w:rPr>
                <w:rFonts w:ascii="Arial" w:eastAsia="Calibri" w:hAnsi="Arial" w:cs="Arial"/>
                <w:noProof/>
                <w:sz w:val="16"/>
                <w:szCs w:val="16"/>
                <w:lang w:eastAsia="de-DE"/>
              </w:rPr>
              <w:drawing>
                <wp:inline distT="0" distB="0" distL="0" distR="0" wp14:anchorId="74E29C23" wp14:editId="348CD125">
                  <wp:extent cx="351692" cy="351692"/>
                  <wp:effectExtent l="0" t="0" r="0" b="0"/>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bmp"/>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52010" cy="352010"/>
                          </a:xfrm>
                          <a:prstGeom prst="rect">
                            <a:avLst/>
                          </a:prstGeom>
                        </pic:spPr>
                      </pic:pic>
                    </a:graphicData>
                  </a:graphic>
                </wp:inline>
              </w:drawing>
            </w:r>
          </w:p>
        </w:tc>
        <w:tc>
          <w:tcPr>
            <w:tcW w:w="2852" w:type="dxa"/>
            <w:vAlign w:val="center"/>
          </w:tcPr>
          <w:p w:rsidR="000524F4" w:rsidRPr="003F4E81" w:rsidRDefault="000524F4" w:rsidP="000524F4">
            <w:pPr>
              <w:widowControl w:val="0"/>
              <w:jc w:val="both"/>
              <w:outlineLvl w:val="8"/>
              <w:rPr>
                <w:rFonts w:ascii="Arial" w:eastAsia="MyriadPro-Regular" w:hAnsi="Arial" w:cs="Arial"/>
                <w:sz w:val="14"/>
                <w:szCs w:val="14"/>
              </w:rPr>
            </w:pPr>
            <w:r w:rsidRPr="003F4E81">
              <w:rPr>
                <w:rFonts w:ascii="Arial" w:eastAsia="MyriadPro-Bold" w:hAnsi="Arial" w:cs="Arial"/>
                <w:b/>
                <w:bCs/>
                <w:sz w:val="14"/>
                <w:szCs w:val="14"/>
              </w:rPr>
              <w:t xml:space="preserve">de: </w:t>
            </w:r>
            <w:r w:rsidRPr="003F4E81">
              <w:rPr>
                <w:rFonts w:ascii="Arial" w:eastAsia="MyriadPro-Regular" w:hAnsi="Arial" w:cs="Arial"/>
                <w:sz w:val="14"/>
                <w:szCs w:val="14"/>
              </w:rPr>
              <w:t>Von Sonnenlicht fernhalten</w:t>
            </w:r>
          </w:p>
          <w:p w:rsidR="00577C46" w:rsidRPr="001F4DDD" w:rsidRDefault="003F4E81" w:rsidP="003F4E81">
            <w:pPr>
              <w:widowControl w:val="0"/>
              <w:jc w:val="both"/>
              <w:outlineLvl w:val="8"/>
              <w:rPr>
                <w:rFonts w:ascii="Arial" w:eastAsia="MyriadPro-Regular" w:hAnsi="Arial" w:cs="Arial"/>
                <w:sz w:val="14"/>
                <w:szCs w:val="14"/>
              </w:rPr>
            </w:pPr>
            <w:r w:rsidRPr="001F4DDD">
              <w:rPr>
                <w:rFonts w:ascii="Arial" w:eastAsia="MyriadPro-Bold" w:hAnsi="Arial" w:cs="Arial"/>
                <w:b/>
                <w:bCs/>
                <w:sz w:val="14"/>
                <w:szCs w:val="14"/>
              </w:rPr>
              <w:t xml:space="preserve">en: </w:t>
            </w:r>
            <w:r w:rsidRPr="001F4DDD">
              <w:rPr>
                <w:rFonts w:ascii="Arial" w:eastAsia="MyriadPro-Regular" w:hAnsi="Arial" w:cs="Arial"/>
                <w:sz w:val="14"/>
                <w:szCs w:val="14"/>
              </w:rPr>
              <w:t xml:space="preserve">Keep </w:t>
            </w:r>
            <w:proofErr w:type="spellStart"/>
            <w:r w:rsidRPr="001F4DDD">
              <w:rPr>
                <w:rFonts w:ascii="Arial" w:eastAsia="MyriadPro-Regular" w:hAnsi="Arial" w:cs="Arial"/>
                <w:sz w:val="14"/>
                <w:szCs w:val="14"/>
              </w:rPr>
              <w:t>away</w:t>
            </w:r>
            <w:proofErr w:type="spellEnd"/>
            <w:r w:rsidRPr="001F4DDD">
              <w:rPr>
                <w:rFonts w:ascii="Arial" w:eastAsia="MyriadPro-Regular" w:hAnsi="Arial" w:cs="Arial"/>
                <w:sz w:val="14"/>
                <w:szCs w:val="14"/>
              </w:rPr>
              <w:t xml:space="preserve"> </w:t>
            </w:r>
            <w:proofErr w:type="spellStart"/>
            <w:r w:rsidRPr="001F4DDD">
              <w:rPr>
                <w:rFonts w:ascii="Arial" w:eastAsia="MyriadPro-Regular" w:hAnsi="Arial" w:cs="Arial"/>
                <w:sz w:val="14"/>
                <w:szCs w:val="14"/>
              </w:rPr>
              <w:t>from</w:t>
            </w:r>
            <w:proofErr w:type="spellEnd"/>
            <w:r w:rsidRPr="001F4DDD">
              <w:rPr>
                <w:rFonts w:ascii="Arial" w:eastAsia="MyriadPro-Regular" w:hAnsi="Arial" w:cs="Arial"/>
                <w:sz w:val="14"/>
                <w:szCs w:val="14"/>
              </w:rPr>
              <w:t xml:space="preserve"> </w:t>
            </w:r>
            <w:proofErr w:type="spellStart"/>
            <w:r w:rsidRPr="001F4DDD">
              <w:rPr>
                <w:rFonts w:ascii="Arial" w:eastAsia="MyriadPro-Regular" w:hAnsi="Arial" w:cs="Arial"/>
                <w:sz w:val="14"/>
                <w:szCs w:val="14"/>
              </w:rPr>
              <w:t>sunlight</w:t>
            </w:r>
            <w:proofErr w:type="spellEnd"/>
          </w:p>
          <w:p w:rsidR="000524F4" w:rsidRPr="00C00970" w:rsidRDefault="000524F4" w:rsidP="00C00970">
            <w:pPr>
              <w:autoSpaceDE w:val="0"/>
              <w:autoSpaceDN w:val="0"/>
              <w:adjustRightInd w:val="0"/>
              <w:rPr>
                <w:rFonts w:ascii="Arial" w:eastAsia="MyriadPro-Regular" w:hAnsi="Arial" w:cs="Arial"/>
                <w:b/>
                <w:sz w:val="14"/>
                <w:szCs w:val="14"/>
              </w:rPr>
            </w:pPr>
            <w:r w:rsidRPr="00C00970">
              <w:rPr>
                <w:rFonts w:ascii="Arial" w:eastAsia="MyriadPro-Regular" w:hAnsi="Arial" w:cs="Arial"/>
                <w:b/>
                <w:sz w:val="14"/>
                <w:szCs w:val="14"/>
              </w:rPr>
              <w:t xml:space="preserve">es: </w:t>
            </w:r>
            <w:proofErr w:type="spellStart"/>
            <w:r w:rsidR="00C00970" w:rsidRPr="009A714D">
              <w:rPr>
                <w:rFonts w:ascii="Arial" w:eastAsia="MyriadPro-Regular" w:hAnsi="Arial" w:cs="Arial"/>
                <w:sz w:val="14"/>
                <w:szCs w:val="14"/>
              </w:rPr>
              <w:t>Manteneralejado</w:t>
            </w:r>
            <w:proofErr w:type="spellEnd"/>
            <w:r w:rsidR="00C00970" w:rsidRPr="009A714D">
              <w:rPr>
                <w:rFonts w:ascii="Arial" w:eastAsia="MyriadPro-Regular" w:hAnsi="Arial" w:cs="Arial"/>
                <w:sz w:val="14"/>
                <w:szCs w:val="14"/>
              </w:rPr>
              <w:t xml:space="preserve"> de la </w:t>
            </w:r>
            <w:proofErr w:type="spellStart"/>
            <w:r w:rsidR="00C00970" w:rsidRPr="009A714D">
              <w:rPr>
                <w:rFonts w:ascii="Arial" w:eastAsia="MyriadPro-Regular" w:hAnsi="Arial" w:cs="Arial"/>
                <w:sz w:val="14"/>
                <w:szCs w:val="14"/>
              </w:rPr>
              <w:t>luz</w:t>
            </w:r>
            <w:proofErr w:type="spellEnd"/>
            <w:r w:rsidR="00C00970" w:rsidRPr="009A714D">
              <w:rPr>
                <w:rFonts w:ascii="Arial" w:eastAsia="MyriadPro-Regular" w:hAnsi="Arial" w:cs="Arial"/>
                <w:sz w:val="14"/>
                <w:szCs w:val="14"/>
              </w:rPr>
              <w:t xml:space="preserve"> del </w:t>
            </w:r>
            <w:proofErr w:type="spellStart"/>
            <w:r w:rsidR="00C00970" w:rsidRPr="009A714D">
              <w:rPr>
                <w:rFonts w:ascii="Arial" w:eastAsia="MyriadPro-Regular" w:hAnsi="Arial" w:cs="Arial"/>
                <w:sz w:val="14"/>
                <w:szCs w:val="14"/>
              </w:rPr>
              <w:t>sol</w:t>
            </w:r>
            <w:proofErr w:type="spellEnd"/>
          </w:p>
          <w:p w:rsidR="003F4E81" w:rsidRPr="003F4E81" w:rsidRDefault="003F4E81" w:rsidP="003F4E81">
            <w:pPr>
              <w:widowControl w:val="0"/>
              <w:jc w:val="both"/>
              <w:outlineLvl w:val="8"/>
              <w:rPr>
                <w:rFonts w:ascii="Arial" w:eastAsia="Calibri" w:hAnsi="Arial" w:cs="Arial"/>
                <w:sz w:val="16"/>
                <w:szCs w:val="16"/>
                <w:lang w:val="en-US" w:eastAsia="it-IT"/>
              </w:rPr>
            </w:pPr>
            <w:r w:rsidRPr="003F4E81">
              <w:rPr>
                <w:rFonts w:ascii="Arial" w:eastAsia="MyriadPro-Bold" w:hAnsi="Arial" w:cs="Arial"/>
                <w:b/>
                <w:bCs/>
                <w:sz w:val="14"/>
                <w:szCs w:val="14"/>
                <w:lang w:val="en-US"/>
              </w:rPr>
              <w:t xml:space="preserve">it: </w:t>
            </w:r>
            <w:r w:rsidRPr="003F4E81">
              <w:rPr>
                <w:rFonts w:ascii="Arial" w:eastAsia="MyriadPro-Regular" w:hAnsi="Arial" w:cs="Arial"/>
                <w:sz w:val="14"/>
                <w:szCs w:val="14"/>
                <w:lang w:val="en-US"/>
              </w:rPr>
              <w:t xml:space="preserve">Non </w:t>
            </w:r>
            <w:proofErr w:type="spellStart"/>
            <w:r w:rsidRPr="003F4E81">
              <w:rPr>
                <w:rFonts w:ascii="Arial" w:eastAsia="MyriadPro-Regular" w:hAnsi="Arial" w:cs="Arial"/>
                <w:sz w:val="14"/>
                <w:szCs w:val="14"/>
                <w:lang w:val="en-US"/>
              </w:rPr>
              <w:t>esporre</w:t>
            </w:r>
            <w:proofErr w:type="spellEnd"/>
            <w:r w:rsidRPr="003F4E81">
              <w:rPr>
                <w:rFonts w:ascii="Arial" w:eastAsia="MyriadPro-Regular" w:hAnsi="Arial" w:cs="Arial"/>
                <w:sz w:val="14"/>
                <w:szCs w:val="14"/>
                <w:lang w:val="en-US"/>
              </w:rPr>
              <w:t xml:space="preserve"> </w:t>
            </w:r>
            <w:proofErr w:type="spellStart"/>
            <w:r w:rsidRPr="003F4E81">
              <w:rPr>
                <w:rFonts w:ascii="Arial" w:eastAsia="MyriadPro-Regular" w:hAnsi="Arial" w:cs="Arial"/>
                <w:sz w:val="14"/>
                <w:szCs w:val="14"/>
                <w:lang w:val="en-US"/>
              </w:rPr>
              <w:t>alla</w:t>
            </w:r>
            <w:proofErr w:type="spellEnd"/>
            <w:r w:rsidRPr="003F4E81">
              <w:rPr>
                <w:rFonts w:ascii="Arial" w:eastAsia="MyriadPro-Regular" w:hAnsi="Arial" w:cs="Arial"/>
                <w:sz w:val="14"/>
                <w:szCs w:val="14"/>
                <w:lang w:val="en-US"/>
              </w:rPr>
              <w:t xml:space="preserve"> </w:t>
            </w:r>
            <w:proofErr w:type="spellStart"/>
            <w:r w:rsidRPr="003F4E81">
              <w:rPr>
                <w:rFonts w:ascii="Arial" w:eastAsia="MyriadPro-Regular" w:hAnsi="Arial" w:cs="Arial"/>
                <w:sz w:val="14"/>
                <w:szCs w:val="14"/>
                <w:lang w:val="en-US"/>
              </w:rPr>
              <w:t>luce</w:t>
            </w:r>
            <w:proofErr w:type="spellEnd"/>
            <w:r w:rsidRPr="003F4E81">
              <w:rPr>
                <w:rFonts w:ascii="Arial" w:eastAsia="MyriadPro-Regular" w:hAnsi="Arial" w:cs="Arial"/>
                <w:sz w:val="14"/>
                <w:szCs w:val="14"/>
                <w:lang w:val="en-US"/>
              </w:rPr>
              <w:t xml:space="preserve"> </w:t>
            </w:r>
            <w:proofErr w:type="spellStart"/>
            <w:r w:rsidRPr="003F4E81">
              <w:rPr>
                <w:rFonts w:ascii="Arial" w:eastAsia="MyriadPro-Regular" w:hAnsi="Arial" w:cs="Arial"/>
                <w:sz w:val="14"/>
                <w:szCs w:val="14"/>
                <w:lang w:val="en-US"/>
              </w:rPr>
              <w:t>diretta</w:t>
            </w:r>
            <w:proofErr w:type="spellEnd"/>
            <w:r w:rsidRPr="003F4E81">
              <w:rPr>
                <w:rFonts w:ascii="Arial" w:eastAsia="MyriadPro-Regular" w:hAnsi="Arial" w:cs="Arial"/>
                <w:sz w:val="14"/>
                <w:szCs w:val="14"/>
                <w:lang w:val="en-US"/>
              </w:rPr>
              <w:t xml:space="preserve"> del sole</w:t>
            </w:r>
          </w:p>
        </w:tc>
      </w:tr>
      <w:tr w:rsidR="00E42B9E" w:rsidRPr="009C0921" w:rsidTr="00E42B9E">
        <w:trPr>
          <w:trHeight w:val="199"/>
          <w:jc w:val="center"/>
        </w:trPr>
        <w:tc>
          <w:tcPr>
            <w:tcW w:w="1103" w:type="dxa"/>
            <w:vAlign w:val="center"/>
          </w:tcPr>
          <w:p w:rsidR="00E42B9E" w:rsidRDefault="00E42B9E" w:rsidP="00585835">
            <w:pPr>
              <w:widowControl w:val="0"/>
              <w:jc w:val="center"/>
              <w:outlineLvl w:val="8"/>
              <w:rPr>
                <w:rFonts w:ascii="Arial" w:eastAsia="Calibri" w:hAnsi="Arial" w:cs="Arial"/>
                <w:noProof/>
                <w:sz w:val="16"/>
                <w:szCs w:val="16"/>
                <w:lang w:eastAsia="de-DE"/>
              </w:rPr>
            </w:pPr>
            <w:r>
              <w:rPr>
                <w:rFonts w:ascii="Arial" w:eastAsia="Calibri" w:hAnsi="Arial" w:cs="Arial"/>
                <w:noProof/>
                <w:sz w:val="16"/>
                <w:szCs w:val="16"/>
                <w:lang w:eastAsia="de-DE"/>
              </w:rPr>
              <w:drawing>
                <wp:inline distT="0" distB="0" distL="0" distR="0" wp14:anchorId="1940379C" wp14:editId="4FA213DE">
                  <wp:extent cx="342000" cy="403200"/>
                  <wp:effectExtent l="0" t="0" r="1270" b="0"/>
                  <wp:docPr id="293" name="Grafik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bmp"/>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42000" cy="403200"/>
                          </a:xfrm>
                          <a:prstGeom prst="rect">
                            <a:avLst/>
                          </a:prstGeom>
                        </pic:spPr>
                      </pic:pic>
                    </a:graphicData>
                  </a:graphic>
                </wp:inline>
              </w:drawing>
            </w:r>
          </w:p>
        </w:tc>
        <w:tc>
          <w:tcPr>
            <w:tcW w:w="2852" w:type="dxa"/>
            <w:vAlign w:val="center"/>
          </w:tcPr>
          <w:p w:rsidR="00E42B9E" w:rsidRDefault="00E42B9E" w:rsidP="00E42B9E">
            <w:pPr>
              <w:pStyle w:val="KeinLeerraum"/>
              <w:rPr>
                <w:rStyle w:val="shorttext"/>
                <w:rFonts w:cs="Arial"/>
                <w:szCs w:val="14"/>
              </w:rPr>
            </w:pPr>
            <w:r w:rsidRPr="00232C0D">
              <w:rPr>
                <w:rFonts w:eastAsia="MyriadPro-Bold" w:cs="Arial"/>
                <w:b/>
                <w:bCs/>
                <w:szCs w:val="14"/>
              </w:rPr>
              <w:t xml:space="preserve">de: </w:t>
            </w:r>
            <w:r w:rsidRPr="00232C0D">
              <w:rPr>
                <w:rStyle w:val="shorttext"/>
                <w:rFonts w:cs="Arial"/>
                <w:szCs w:val="14"/>
              </w:rPr>
              <w:t>Lagertemperaturbegrenzung</w:t>
            </w:r>
          </w:p>
          <w:p w:rsidR="00E42B9E" w:rsidRPr="00232C0D" w:rsidRDefault="00E42B9E" w:rsidP="00E42B9E">
            <w:pPr>
              <w:pStyle w:val="KeinLeerraum"/>
              <w:rPr>
                <w:rFonts w:cs="Arial"/>
                <w:szCs w:val="14"/>
              </w:rPr>
            </w:pPr>
            <w:r w:rsidRPr="00232C0D">
              <w:rPr>
                <w:rFonts w:eastAsia="MyriadPro-Bold" w:cs="Arial"/>
                <w:b/>
                <w:bCs/>
                <w:szCs w:val="14"/>
              </w:rPr>
              <w:t xml:space="preserve">en: </w:t>
            </w:r>
            <w:r w:rsidRPr="00232C0D">
              <w:rPr>
                <w:rFonts w:eastAsia="MyriadPro-Bold" w:cs="Arial"/>
                <w:bCs/>
                <w:szCs w:val="14"/>
              </w:rPr>
              <w:t xml:space="preserve">Storage </w:t>
            </w:r>
            <w:proofErr w:type="spellStart"/>
            <w:r w:rsidRPr="00232C0D">
              <w:rPr>
                <w:rFonts w:eastAsia="MyriadPro-Bold" w:cs="Arial"/>
                <w:bCs/>
                <w:szCs w:val="14"/>
              </w:rPr>
              <w:t>t</w:t>
            </w:r>
            <w:r w:rsidRPr="00232C0D">
              <w:rPr>
                <w:rFonts w:cs="Arial"/>
                <w:szCs w:val="14"/>
              </w:rPr>
              <w:t>emperature</w:t>
            </w:r>
            <w:proofErr w:type="spellEnd"/>
            <w:r w:rsidRPr="00232C0D">
              <w:rPr>
                <w:rFonts w:cs="Arial"/>
                <w:szCs w:val="14"/>
              </w:rPr>
              <w:t xml:space="preserve"> </w:t>
            </w:r>
            <w:proofErr w:type="spellStart"/>
            <w:r w:rsidRPr="00232C0D">
              <w:rPr>
                <w:rFonts w:cs="Arial"/>
                <w:szCs w:val="14"/>
              </w:rPr>
              <w:t>limitation</w:t>
            </w:r>
            <w:proofErr w:type="spellEnd"/>
          </w:p>
          <w:p w:rsidR="00E42B9E" w:rsidRPr="00F31737" w:rsidRDefault="00E42B9E" w:rsidP="00E42B9E">
            <w:pPr>
              <w:widowControl w:val="0"/>
              <w:outlineLvl w:val="8"/>
              <w:rPr>
                <w:rFonts w:ascii="Arial" w:eastAsia="MyriadPro-Regular" w:hAnsi="Arial" w:cs="Arial"/>
                <w:b/>
                <w:sz w:val="14"/>
                <w:szCs w:val="14"/>
                <w:lang w:val="en-US"/>
              </w:rPr>
            </w:pPr>
            <w:proofErr w:type="spellStart"/>
            <w:r w:rsidRPr="00F31737">
              <w:rPr>
                <w:rFonts w:ascii="Arial" w:eastAsia="MyriadPro-Regular" w:hAnsi="Arial" w:cs="Arial"/>
                <w:b/>
                <w:sz w:val="14"/>
                <w:szCs w:val="14"/>
                <w:lang w:val="en-US"/>
              </w:rPr>
              <w:t>es</w:t>
            </w:r>
            <w:proofErr w:type="spellEnd"/>
            <w:r w:rsidRPr="00F31737">
              <w:rPr>
                <w:rFonts w:ascii="Arial" w:eastAsia="MyriadPro-Regular" w:hAnsi="Arial" w:cs="Arial"/>
                <w:b/>
                <w:sz w:val="14"/>
                <w:szCs w:val="14"/>
                <w:lang w:val="en-US"/>
              </w:rPr>
              <w:t xml:space="preserve">: </w:t>
            </w:r>
            <w:proofErr w:type="spellStart"/>
            <w:r w:rsidRPr="00F31737">
              <w:rPr>
                <w:rFonts w:ascii="Arial" w:hAnsi="Arial" w:cs="Arial"/>
                <w:sz w:val="14"/>
                <w:szCs w:val="14"/>
                <w:lang w:val="en-US"/>
              </w:rPr>
              <w:t>Limitación</w:t>
            </w:r>
            <w:proofErr w:type="spellEnd"/>
            <w:r w:rsidRPr="00F31737">
              <w:rPr>
                <w:rFonts w:ascii="Arial" w:hAnsi="Arial" w:cs="Arial"/>
                <w:sz w:val="14"/>
                <w:szCs w:val="14"/>
                <w:lang w:val="en-US"/>
              </w:rPr>
              <w:t xml:space="preserve"> </w:t>
            </w:r>
            <w:proofErr w:type="spellStart"/>
            <w:r w:rsidRPr="00F31737">
              <w:rPr>
                <w:rFonts w:ascii="Arial" w:hAnsi="Arial" w:cs="Arial"/>
                <w:sz w:val="14"/>
                <w:szCs w:val="14"/>
                <w:lang w:val="en-US"/>
              </w:rPr>
              <w:t>temperatura</w:t>
            </w:r>
            <w:proofErr w:type="spellEnd"/>
            <w:r w:rsidRPr="00F31737">
              <w:rPr>
                <w:rFonts w:ascii="Arial" w:hAnsi="Arial" w:cs="Arial"/>
                <w:sz w:val="14"/>
                <w:szCs w:val="14"/>
                <w:lang w:val="en-US"/>
              </w:rPr>
              <w:t xml:space="preserve"> de</w:t>
            </w:r>
            <w:r>
              <w:rPr>
                <w:rFonts w:ascii="Arial" w:hAnsi="Arial" w:cs="Arial"/>
                <w:sz w:val="14"/>
                <w:szCs w:val="14"/>
                <w:lang w:val="en-US"/>
              </w:rPr>
              <w:t xml:space="preserve"> </w:t>
            </w:r>
            <w:proofErr w:type="spellStart"/>
            <w:r w:rsidRPr="00F31737">
              <w:rPr>
                <w:rFonts w:ascii="Arial" w:hAnsi="Arial" w:cs="Arial"/>
                <w:sz w:val="14"/>
                <w:szCs w:val="14"/>
                <w:lang w:val="en-US"/>
              </w:rPr>
              <w:t>almacenamiento</w:t>
            </w:r>
            <w:proofErr w:type="spellEnd"/>
          </w:p>
          <w:p w:rsidR="00E42B9E" w:rsidRPr="00E42B9E" w:rsidRDefault="00E42B9E" w:rsidP="00E42B9E">
            <w:pPr>
              <w:widowControl w:val="0"/>
              <w:jc w:val="both"/>
              <w:outlineLvl w:val="8"/>
              <w:rPr>
                <w:rFonts w:ascii="Arial" w:eastAsia="MyriadPro-Bold" w:hAnsi="Arial" w:cs="Arial"/>
                <w:b/>
                <w:bCs/>
                <w:sz w:val="14"/>
                <w:szCs w:val="14"/>
                <w:lang w:val="en-GB"/>
              </w:rPr>
            </w:pPr>
            <w:r w:rsidRPr="00232C0D">
              <w:rPr>
                <w:rFonts w:ascii="Arial" w:eastAsia="MyriadPro-Bold" w:hAnsi="Arial" w:cs="Arial"/>
                <w:b/>
                <w:bCs/>
                <w:sz w:val="14"/>
                <w:szCs w:val="14"/>
                <w:lang w:val="en-US"/>
              </w:rPr>
              <w:t>it:</w:t>
            </w:r>
            <w:r>
              <w:rPr>
                <w:rFonts w:ascii="Arial" w:eastAsia="MyriadPro-Bold" w:hAnsi="Arial" w:cs="Arial"/>
                <w:b/>
                <w:bCs/>
                <w:sz w:val="14"/>
                <w:szCs w:val="14"/>
                <w:lang w:val="en-US"/>
              </w:rPr>
              <w:t xml:space="preserve"> </w:t>
            </w:r>
            <w:r w:rsidRPr="00232C0D">
              <w:rPr>
                <w:rStyle w:val="shorttext"/>
                <w:rFonts w:ascii="Arial" w:hAnsi="Arial" w:cs="Arial"/>
                <w:sz w:val="14"/>
                <w:szCs w:val="14"/>
                <w:lang w:val="it-IT"/>
              </w:rPr>
              <w:t>Limitazione della temperatura di stoccaggio</w:t>
            </w:r>
          </w:p>
        </w:tc>
      </w:tr>
      <w:tr w:rsidR="00925096" w:rsidRPr="00E21310" w:rsidTr="00E42B9E">
        <w:trPr>
          <w:trHeight w:val="199"/>
          <w:jc w:val="center"/>
        </w:trPr>
        <w:tc>
          <w:tcPr>
            <w:tcW w:w="1103" w:type="dxa"/>
            <w:vAlign w:val="center"/>
          </w:tcPr>
          <w:p w:rsidR="00577C46" w:rsidRPr="00551813" w:rsidRDefault="00925096" w:rsidP="00585835">
            <w:pPr>
              <w:widowControl w:val="0"/>
              <w:jc w:val="center"/>
              <w:outlineLvl w:val="8"/>
              <w:rPr>
                <w:rFonts w:ascii="Arial" w:eastAsia="Calibri" w:hAnsi="Arial"/>
                <w:noProof/>
                <w:sz w:val="16"/>
                <w:szCs w:val="16"/>
                <w:lang w:val="en-US" w:eastAsia="de-DE"/>
              </w:rPr>
            </w:pPr>
            <w:r>
              <w:rPr>
                <w:rFonts w:ascii="Arial" w:eastAsia="Calibri" w:hAnsi="Arial"/>
                <w:noProof/>
                <w:sz w:val="16"/>
                <w:szCs w:val="16"/>
                <w:lang w:eastAsia="de-DE"/>
              </w:rPr>
              <w:drawing>
                <wp:inline distT="0" distB="0" distL="0" distR="0" wp14:anchorId="17E10E55" wp14:editId="2FEF8ED3">
                  <wp:extent cx="414000" cy="414000"/>
                  <wp:effectExtent l="0" t="0" r="5715" b="5715"/>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bmp"/>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14000" cy="414000"/>
                          </a:xfrm>
                          <a:prstGeom prst="rect">
                            <a:avLst/>
                          </a:prstGeom>
                        </pic:spPr>
                      </pic:pic>
                    </a:graphicData>
                  </a:graphic>
                </wp:inline>
              </w:drawing>
            </w:r>
          </w:p>
        </w:tc>
        <w:tc>
          <w:tcPr>
            <w:tcW w:w="2852" w:type="dxa"/>
            <w:vAlign w:val="center"/>
          </w:tcPr>
          <w:p w:rsidR="000524F4" w:rsidRPr="00913E0E" w:rsidRDefault="000524F4" w:rsidP="000524F4">
            <w:pPr>
              <w:pStyle w:val="KeinLeerraum"/>
              <w:rPr>
                <w:rFonts w:cs="Arial"/>
                <w:szCs w:val="14"/>
              </w:rPr>
            </w:pPr>
            <w:r w:rsidRPr="00913E0E">
              <w:rPr>
                <w:rFonts w:eastAsia="MyriadPro-Bold" w:cs="Arial"/>
                <w:b/>
                <w:bCs/>
                <w:szCs w:val="14"/>
              </w:rPr>
              <w:t xml:space="preserve">de: </w:t>
            </w:r>
            <w:r w:rsidRPr="00913E0E">
              <w:rPr>
                <w:rFonts w:cs="Arial"/>
                <w:szCs w:val="14"/>
              </w:rPr>
              <w:t>Feuchtigkeitsgrenzwerte</w:t>
            </w:r>
          </w:p>
          <w:p w:rsidR="00577C46" w:rsidRPr="00913E0E" w:rsidRDefault="00913E0E" w:rsidP="00913E0E">
            <w:pPr>
              <w:pStyle w:val="KeinLeerraum"/>
              <w:rPr>
                <w:rFonts w:cs="Arial"/>
                <w:szCs w:val="14"/>
              </w:rPr>
            </w:pPr>
            <w:r w:rsidRPr="00913E0E">
              <w:rPr>
                <w:rFonts w:eastAsia="MyriadPro-Bold" w:cs="Arial"/>
                <w:b/>
                <w:bCs/>
                <w:szCs w:val="14"/>
              </w:rPr>
              <w:t xml:space="preserve">en: </w:t>
            </w:r>
            <w:proofErr w:type="spellStart"/>
            <w:r w:rsidRPr="00913E0E">
              <w:rPr>
                <w:rFonts w:cs="Arial"/>
                <w:szCs w:val="14"/>
              </w:rPr>
              <w:t>Humidity</w:t>
            </w:r>
            <w:proofErr w:type="spellEnd"/>
            <w:r w:rsidRPr="00913E0E">
              <w:rPr>
                <w:rFonts w:cs="Arial"/>
                <w:szCs w:val="14"/>
              </w:rPr>
              <w:t xml:space="preserve"> </w:t>
            </w:r>
            <w:proofErr w:type="spellStart"/>
            <w:r w:rsidRPr="00913E0E">
              <w:rPr>
                <w:rFonts w:cs="Arial"/>
                <w:szCs w:val="14"/>
              </w:rPr>
              <w:t>limitation</w:t>
            </w:r>
            <w:proofErr w:type="spellEnd"/>
          </w:p>
          <w:p w:rsidR="00E21310" w:rsidRPr="00F31737" w:rsidRDefault="00E21310" w:rsidP="00E21310">
            <w:pPr>
              <w:widowControl w:val="0"/>
              <w:outlineLvl w:val="8"/>
              <w:rPr>
                <w:rFonts w:ascii="Arial" w:eastAsia="MyriadPro-Regular" w:hAnsi="Arial" w:cs="Arial"/>
                <w:b/>
                <w:sz w:val="14"/>
                <w:szCs w:val="14"/>
              </w:rPr>
            </w:pPr>
            <w:r w:rsidRPr="00F31737">
              <w:rPr>
                <w:rFonts w:ascii="Arial" w:eastAsia="MyriadPro-Regular" w:hAnsi="Arial" w:cs="Arial"/>
                <w:b/>
                <w:sz w:val="14"/>
                <w:szCs w:val="14"/>
              </w:rPr>
              <w:t xml:space="preserve">es: </w:t>
            </w:r>
            <w:proofErr w:type="spellStart"/>
            <w:r w:rsidR="00C00970" w:rsidRPr="00F31737">
              <w:rPr>
                <w:rFonts w:ascii="Arial" w:eastAsia="MyriadPro-Regular" w:hAnsi="Arial" w:cs="Arial"/>
                <w:sz w:val="14"/>
                <w:szCs w:val="14"/>
              </w:rPr>
              <w:t>Limites</w:t>
            </w:r>
            <w:proofErr w:type="spellEnd"/>
            <w:r w:rsidR="00C00970" w:rsidRPr="00F31737">
              <w:rPr>
                <w:rFonts w:ascii="Arial" w:eastAsia="MyriadPro-Regular" w:hAnsi="Arial" w:cs="Arial"/>
                <w:sz w:val="14"/>
                <w:szCs w:val="14"/>
              </w:rPr>
              <w:t xml:space="preserve"> de </w:t>
            </w:r>
            <w:proofErr w:type="spellStart"/>
            <w:r w:rsidR="00C00970" w:rsidRPr="00F31737">
              <w:rPr>
                <w:rFonts w:ascii="Arial" w:eastAsia="MyriadPro-Regular" w:hAnsi="Arial" w:cs="Arial"/>
                <w:sz w:val="14"/>
                <w:szCs w:val="14"/>
              </w:rPr>
              <w:t>humedad</w:t>
            </w:r>
            <w:proofErr w:type="spellEnd"/>
          </w:p>
          <w:p w:rsidR="00913E0E" w:rsidRPr="00E21310" w:rsidRDefault="00913E0E" w:rsidP="00913E0E">
            <w:pPr>
              <w:pStyle w:val="KeinLeerraum"/>
              <w:rPr>
                <w:rFonts w:eastAsia="Calibri"/>
                <w:sz w:val="16"/>
                <w:szCs w:val="16"/>
                <w:lang w:val="en-US" w:eastAsia="it-IT"/>
              </w:rPr>
            </w:pPr>
            <w:r w:rsidRPr="00E21310">
              <w:rPr>
                <w:rFonts w:eastAsia="MyriadPro-Bold" w:cs="Arial"/>
                <w:b/>
                <w:bCs/>
                <w:szCs w:val="14"/>
                <w:lang w:val="en-US"/>
              </w:rPr>
              <w:t xml:space="preserve">it: </w:t>
            </w:r>
            <w:r w:rsidR="00F31737">
              <w:rPr>
                <w:rFonts w:eastAsia="MyriadPro-Bold" w:cs="Arial"/>
                <w:b/>
                <w:bCs/>
                <w:szCs w:val="14"/>
                <w:lang w:val="en-US"/>
              </w:rPr>
              <w:t xml:space="preserve">  </w:t>
            </w:r>
            <w:proofErr w:type="spellStart"/>
            <w:r w:rsidRPr="00E21310">
              <w:rPr>
                <w:rFonts w:cs="Arial"/>
                <w:szCs w:val="14"/>
                <w:lang w:val="en-US"/>
              </w:rPr>
              <w:t>Limite</w:t>
            </w:r>
            <w:proofErr w:type="spellEnd"/>
            <w:r w:rsidRPr="00E21310">
              <w:rPr>
                <w:rFonts w:cs="Arial"/>
                <w:szCs w:val="14"/>
                <w:lang w:val="en-US"/>
              </w:rPr>
              <w:t xml:space="preserve"> di </w:t>
            </w:r>
            <w:proofErr w:type="spellStart"/>
            <w:r w:rsidRPr="00E21310">
              <w:rPr>
                <w:rFonts w:cs="Arial"/>
                <w:szCs w:val="14"/>
                <w:lang w:val="en-US"/>
              </w:rPr>
              <w:t>umidita</w:t>
            </w:r>
            <w:proofErr w:type="spellEnd"/>
          </w:p>
        </w:tc>
      </w:tr>
      <w:tr w:rsidR="00925096" w:rsidRPr="009C0921" w:rsidTr="00E42B9E">
        <w:trPr>
          <w:trHeight w:val="199"/>
          <w:jc w:val="center"/>
        </w:trPr>
        <w:tc>
          <w:tcPr>
            <w:tcW w:w="1103" w:type="dxa"/>
            <w:vAlign w:val="center"/>
          </w:tcPr>
          <w:p w:rsidR="00F14AE8" w:rsidRDefault="00925096" w:rsidP="00585835">
            <w:pPr>
              <w:widowControl w:val="0"/>
              <w:jc w:val="center"/>
              <w:outlineLvl w:val="8"/>
              <w:rPr>
                <w:rFonts w:ascii="Arial" w:eastAsia="Calibri" w:hAnsi="Arial"/>
                <w:noProof/>
                <w:sz w:val="16"/>
                <w:szCs w:val="16"/>
                <w:lang w:eastAsia="de-DE"/>
              </w:rPr>
            </w:pPr>
            <w:r>
              <w:rPr>
                <w:rFonts w:ascii="Arial" w:eastAsia="Calibri" w:hAnsi="Arial"/>
                <w:noProof/>
                <w:sz w:val="16"/>
                <w:szCs w:val="16"/>
                <w:lang w:eastAsia="de-DE"/>
              </w:rPr>
              <w:drawing>
                <wp:inline distT="0" distB="0" distL="0" distR="0" wp14:anchorId="1446F41F" wp14:editId="010FF6F9">
                  <wp:extent cx="421200" cy="421200"/>
                  <wp:effectExtent l="0" t="0" r="0" b="0"/>
                  <wp:docPr id="30" name="Grafi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bmp"/>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21200" cy="421200"/>
                          </a:xfrm>
                          <a:prstGeom prst="rect">
                            <a:avLst/>
                          </a:prstGeom>
                        </pic:spPr>
                      </pic:pic>
                    </a:graphicData>
                  </a:graphic>
                </wp:inline>
              </w:drawing>
            </w:r>
          </w:p>
        </w:tc>
        <w:tc>
          <w:tcPr>
            <w:tcW w:w="2852" w:type="dxa"/>
            <w:vAlign w:val="center"/>
          </w:tcPr>
          <w:p w:rsidR="00E21310" w:rsidRPr="00913E0E" w:rsidRDefault="00E21310" w:rsidP="00E21310">
            <w:pPr>
              <w:pStyle w:val="KeinLeerraum"/>
              <w:rPr>
                <w:rFonts w:cs="Arial"/>
                <w:szCs w:val="14"/>
              </w:rPr>
            </w:pPr>
            <w:r w:rsidRPr="00913E0E">
              <w:rPr>
                <w:rFonts w:eastAsia="MyriadPro-Bold" w:cs="Arial"/>
                <w:b/>
                <w:bCs/>
                <w:szCs w:val="14"/>
              </w:rPr>
              <w:t xml:space="preserve">de: </w:t>
            </w:r>
            <w:r w:rsidRPr="00913E0E">
              <w:rPr>
                <w:rFonts w:cs="Arial"/>
                <w:szCs w:val="14"/>
              </w:rPr>
              <w:t>Grenzwerte des atmosphärischen Drucks</w:t>
            </w:r>
          </w:p>
          <w:p w:rsidR="00F14AE8" w:rsidRPr="00913E0E" w:rsidRDefault="00913E0E" w:rsidP="00913E0E">
            <w:pPr>
              <w:pStyle w:val="KeinLeerraum"/>
              <w:rPr>
                <w:rFonts w:cs="Arial"/>
                <w:szCs w:val="14"/>
              </w:rPr>
            </w:pPr>
            <w:r w:rsidRPr="00913E0E">
              <w:rPr>
                <w:rFonts w:eastAsia="MyriadPro-Bold" w:cs="Arial"/>
                <w:b/>
                <w:bCs/>
                <w:szCs w:val="14"/>
              </w:rPr>
              <w:t xml:space="preserve">en: </w:t>
            </w:r>
            <w:proofErr w:type="spellStart"/>
            <w:r w:rsidRPr="00913E0E">
              <w:rPr>
                <w:rFonts w:cs="Arial"/>
                <w:szCs w:val="14"/>
              </w:rPr>
              <w:t>Atmospheric</w:t>
            </w:r>
            <w:proofErr w:type="spellEnd"/>
            <w:r w:rsidRPr="00913E0E">
              <w:rPr>
                <w:rFonts w:cs="Arial"/>
                <w:szCs w:val="14"/>
              </w:rPr>
              <w:t xml:space="preserve"> </w:t>
            </w:r>
            <w:proofErr w:type="spellStart"/>
            <w:r w:rsidRPr="00913E0E">
              <w:rPr>
                <w:rFonts w:cs="Arial"/>
                <w:szCs w:val="14"/>
              </w:rPr>
              <w:t>pressure</w:t>
            </w:r>
            <w:proofErr w:type="spellEnd"/>
            <w:r w:rsidRPr="00913E0E">
              <w:rPr>
                <w:rFonts w:cs="Arial"/>
                <w:szCs w:val="14"/>
              </w:rPr>
              <w:t xml:space="preserve"> </w:t>
            </w:r>
            <w:proofErr w:type="spellStart"/>
            <w:r w:rsidRPr="00913E0E">
              <w:rPr>
                <w:rFonts w:cs="Arial"/>
                <w:szCs w:val="14"/>
              </w:rPr>
              <w:t>limitation</w:t>
            </w:r>
            <w:proofErr w:type="spellEnd"/>
          </w:p>
          <w:p w:rsidR="00E21310" w:rsidRPr="00E21310" w:rsidRDefault="00E21310" w:rsidP="00E21310">
            <w:pPr>
              <w:widowControl w:val="0"/>
              <w:outlineLvl w:val="8"/>
              <w:rPr>
                <w:rFonts w:ascii="Arial" w:eastAsia="MyriadPro-Regular" w:hAnsi="Arial" w:cs="Arial"/>
                <w:b/>
                <w:sz w:val="14"/>
                <w:szCs w:val="14"/>
                <w:lang w:val="en-US"/>
              </w:rPr>
            </w:pPr>
            <w:proofErr w:type="spellStart"/>
            <w:r w:rsidRPr="00E21310">
              <w:rPr>
                <w:rFonts w:ascii="Arial" w:eastAsia="MyriadPro-Regular" w:hAnsi="Arial" w:cs="Arial"/>
                <w:b/>
                <w:sz w:val="14"/>
                <w:szCs w:val="14"/>
                <w:lang w:val="en-US"/>
              </w:rPr>
              <w:t>es</w:t>
            </w:r>
            <w:proofErr w:type="spellEnd"/>
            <w:r w:rsidRPr="00E21310">
              <w:rPr>
                <w:rFonts w:ascii="Arial" w:eastAsia="MyriadPro-Regular" w:hAnsi="Arial" w:cs="Arial"/>
                <w:b/>
                <w:sz w:val="14"/>
                <w:szCs w:val="14"/>
                <w:lang w:val="en-US"/>
              </w:rPr>
              <w:t xml:space="preserve">: </w:t>
            </w:r>
            <w:proofErr w:type="spellStart"/>
            <w:r w:rsidR="00C00970" w:rsidRPr="00F31737">
              <w:rPr>
                <w:rFonts w:ascii="Arial" w:eastAsia="MyriadPro-Regular" w:hAnsi="Arial" w:cs="Arial"/>
                <w:sz w:val="14"/>
                <w:szCs w:val="14"/>
                <w:lang w:val="en-US"/>
              </w:rPr>
              <w:t>Limites</w:t>
            </w:r>
            <w:proofErr w:type="spellEnd"/>
            <w:r w:rsidR="00C00970" w:rsidRPr="00F31737">
              <w:rPr>
                <w:rFonts w:ascii="Arial" w:eastAsia="MyriadPro-Regular" w:hAnsi="Arial" w:cs="Arial"/>
                <w:sz w:val="14"/>
                <w:szCs w:val="14"/>
                <w:lang w:val="en-US"/>
              </w:rPr>
              <w:t xml:space="preserve"> de </w:t>
            </w:r>
            <w:proofErr w:type="spellStart"/>
            <w:r w:rsidR="00C00970" w:rsidRPr="00F31737">
              <w:rPr>
                <w:rFonts w:ascii="Arial" w:eastAsia="MyriadPro-Regular" w:hAnsi="Arial" w:cs="Arial"/>
                <w:sz w:val="14"/>
                <w:szCs w:val="14"/>
                <w:lang w:val="en-US"/>
              </w:rPr>
              <w:t>presion</w:t>
            </w:r>
            <w:proofErr w:type="spellEnd"/>
            <w:r w:rsidR="00C00970" w:rsidRPr="00F31737">
              <w:rPr>
                <w:rFonts w:ascii="Arial" w:eastAsia="MyriadPro-Regular" w:hAnsi="Arial" w:cs="Arial"/>
                <w:sz w:val="14"/>
                <w:szCs w:val="14"/>
                <w:lang w:val="en-US"/>
              </w:rPr>
              <w:t xml:space="preserve"> </w:t>
            </w:r>
            <w:proofErr w:type="spellStart"/>
            <w:r w:rsidR="00C00970" w:rsidRPr="00F31737">
              <w:rPr>
                <w:rFonts w:ascii="Arial" w:eastAsia="MyriadPro-Regular" w:hAnsi="Arial" w:cs="Arial"/>
                <w:sz w:val="14"/>
                <w:szCs w:val="14"/>
                <w:lang w:val="en-US"/>
              </w:rPr>
              <w:t>atmosferica</w:t>
            </w:r>
            <w:proofErr w:type="spellEnd"/>
          </w:p>
          <w:p w:rsidR="00913E0E" w:rsidRPr="00913E0E" w:rsidRDefault="00913E0E" w:rsidP="00913E0E">
            <w:pPr>
              <w:pStyle w:val="KeinLeerraum"/>
              <w:rPr>
                <w:rFonts w:eastAsia="Calibri"/>
                <w:sz w:val="16"/>
                <w:szCs w:val="16"/>
                <w:lang w:val="en-US" w:eastAsia="it-IT"/>
              </w:rPr>
            </w:pPr>
            <w:r w:rsidRPr="00913E0E">
              <w:rPr>
                <w:rFonts w:eastAsia="MyriadPro-Bold" w:cs="Arial"/>
                <w:b/>
                <w:bCs/>
                <w:szCs w:val="14"/>
                <w:lang w:val="en-US"/>
              </w:rPr>
              <w:t xml:space="preserve">it: </w:t>
            </w:r>
            <w:r w:rsidR="00F31737">
              <w:rPr>
                <w:rFonts w:eastAsia="MyriadPro-Bold" w:cs="Arial"/>
                <w:b/>
                <w:bCs/>
                <w:szCs w:val="14"/>
                <w:lang w:val="en-US"/>
              </w:rPr>
              <w:t xml:space="preserve">  </w:t>
            </w:r>
            <w:proofErr w:type="spellStart"/>
            <w:r w:rsidRPr="00913E0E">
              <w:rPr>
                <w:rFonts w:cs="Arial"/>
                <w:szCs w:val="14"/>
                <w:lang w:val="en-US"/>
              </w:rPr>
              <w:t>Limite</w:t>
            </w:r>
            <w:proofErr w:type="spellEnd"/>
            <w:r w:rsidRPr="00913E0E">
              <w:rPr>
                <w:rFonts w:cs="Arial"/>
                <w:szCs w:val="14"/>
                <w:lang w:val="en-US"/>
              </w:rPr>
              <w:t xml:space="preserve"> di </w:t>
            </w:r>
            <w:proofErr w:type="spellStart"/>
            <w:r w:rsidRPr="00913E0E">
              <w:rPr>
                <w:rFonts w:cs="Arial"/>
                <w:szCs w:val="14"/>
                <w:lang w:val="en-US"/>
              </w:rPr>
              <w:t>pressione</w:t>
            </w:r>
            <w:proofErr w:type="spellEnd"/>
            <w:r w:rsidRPr="00913E0E">
              <w:rPr>
                <w:rFonts w:cs="Arial"/>
                <w:szCs w:val="14"/>
                <w:lang w:val="en-US"/>
              </w:rPr>
              <w:t xml:space="preserve"> </w:t>
            </w:r>
            <w:proofErr w:type="spellStart"/>
            <w:r w:rsidRPr="00913E0E">
              <w:rPr>
                <w:rFonts w:cs="Arial"/>
                <w:szCs w:val="14"/>
                <w:lang w:val="en-US"/>
              </w:rPr>
              <w:t>atmosferica</w:t>
            </w:r>
            <w:proofErr w:type="spellEnd"/>
          </w:p>
        </w:tc>
      </w:tr>
    </w:tbl>
    <w:p w:rsidR="00E129C9" w:rsidRDefault="00E129C9" w:rsidP="0029056C">
      <w:pPr>
        <w:widowControl w:val="0"/>
        <w:jc w:val="both"/>
        <w:outlineLvl w:val="8"/>
        <w:rPr>
          <w:rFonts w:ascii="Arial" w:eastAsia="Calibri" w:hAnsi="Arial"/>
          <w:sz w:val="16"/>
          <w:szCs w:val="16"/>
          <w:lang w:val="en-US" w:eastAsia="it-IT"/>
        </w:rPr>
      </w:pPr>
    </w:p>
    <w:p w:rsidR="005C391C" w:rsidRDefault="005C391C" w:rsidP="0029056C">
      <w:pPr>
        <w:widowControl w:val="0"/>
        <w:jc w:val="both"/>
        <w:outlineLvl w:val="8"/>
        <w:rPr>
          <w:rFonts w:ascii="Arial" w:eastAsia="Calibri" w:hAnsi="Arial"/>
          <w:sz w:val="16"/>
          <w:szCs w:val="16"/>
          <w:lang w:val="en-US" w:eastAsia="it-IT"/>
        </w:rPr>
      </w:pPr>
    </w:p>
    <w:p w:rsidR="00E129C9" w:rsidRDefault="00E129C9" w:rsidP="0029056C">
      <w:pPr>
        <w:widowControl w:val="0"/>
        <w:jc w:val="both"/>
        <w:outlineLvl w:val="8"/>
        <w:rPr>
          <w:rFonts w:ascii="Arial" w:eastAsia="Calibri" w:hAnsi="Arial"/>
          <w:sz w:val="16"/>
          <w:szCs w:val="16"/>
          <w:lang w:val="en-US" w:eastAsia="it-IT"/>
        </w:rPr>
      </w:pPr>
    </w:p>
    <w:p w:rsidR="00E129C9" w:rsidRDefault="00E129C9" w:rsidP="0029056C">
      <w:pPr>
        <w:widowControl w:val="0"/>
        <w:jc w:val="both"/>
        <w:outlineLvl w:val="8"/>
        <w:rPr>
          <w:rFonts w:ascii="Arial" w:eastAsia="Calibri" w:hAnsi="Arial"/>
          <w:sz w:val="16"/>
          <w:szCs w:val="16"/>
          <w:lang w:val="en-US" w:eastAsia="it-IT"/>
        </w:rPr>
      </w:pPr>
    </w:p>
    <w:p w:rsidR="00E129C9" w:rsidRDefault="00E129C9" w:rsidP="0029056C">
      <w:pPr>
        <w:widowControl w:val="0"/>
        <w:jc w:val="both"/>
        <w:outlineLvl w:val="8"/>
        <w:rPr>
          <w:rFonts w:ascii="Arial" w:eastAsia="Calibri" w:hAnsi="Arial"/>
          <w:sz w:val="16"/>
          <w:szCs w:val="16"/>
          <w:lang w:val="en-US" w:eastAsia="it-IT"/>
        </w:rPr>
      </w:pPr>
    </w:p>
    <w:p w:rsidR="00E129C9" w:rsidRDefault="00E129C9" w:rsidP="0029056C">
      <w:pPr>
        <w:widowControl w:val="0"/>
        <w:jc w:val="both"/>
        <w:outlineLvl w:val="8"/>
        <w:rPr>
          <w:rFonts w:ascii="Arial" w:eastAsia="Calibri" w:hAnsi="Arial"/>
          <w:sz w:val="16"/>
          <w:szCs w:val="16"/>
          <w:lang w:val="en-US" w:eastAsia="it-IT"/>
        </w:rPr>
      </w:pPr>
    </w:p>
    <w:p w:rsidR="00E129C9" w:rsidRDefault="00E129C9" w:rsidP="0029056C">
      <w:pPr>
        <w:widowControl w:val="0"/>
        <w:jc w:val="both"/>
        <w:outlineLvl w:val="8"/>
        <w:rPr>
          <w:rFonts w:ascii="Arial" w:eastAsia="Calibri" w:hAnsi="Arial"/>
          <w:sz w:val="16"/>
          <w:szCs w:val="16"/>
          <w:lang w:val="en-US" w:eastAsia="it-IT"/>
        </w:rPr>
      </w:pPr>
    </w:p>
    <w:p w:rsidR="00E129C9" w:rsidRDefault="00E129C9" w:rsidP="0029056C">
      <w:pPr>
        <w:widowControl w:val="0"/>
        <w:jc w:val="both"/>
        <w:outlineLvl w:val="8"/>
        <w:rPr>
          <w:rFonts w:ascii="Arial" w:eastAsia="Calibri" w:hAnsi="Arial"/>
          <w:sz w:val="16"/>
          <w:szCs w:val="16"/>
          <w:lang w:val="en-US" w:eastAsia="it-IT"/>
        </w:rPr>
      </w:pPr>
    </w:p>
    <w:p w:rsidR="00E129C9" w:rsidRDefault="00E129C9" w:rsidP="0029056C">
      <w:pPr>
        <w:widowControl w:val="0"/>
        <w:jc w:val="both"/>
        <w:outlineLvl w:val="8"/>
        <w:rPr>
          <w:rFonts w:ascii="Arial" w:eastAsia="Calibri" w:hAnsi="Arial"/>
          <w:sz w:val="16"/>
          <w:szCs w:val="16"/>
          <w:lang w:val="en-US" w:eastAsia="it-IT"/>
        </w:rPr>
      </w:pPr>
    </w:p>
    <w:p w:rsidR="00E129C9" w:rsidRDefault="00E129C9" w:rsidP="0029056C">
      <w:pPr>
        <w:widowControl w:val="0"/>
        <w:jc w:val="both"/>
        <w:outlineLvl w:val="8"/>
        <w:rPr>
          <w:rFonts w:ascii="Arial" w:eastAsia="Calibri" w:hAnsi="Arial"/>
          <w:sz w:val="16"/>
          <w:szCs w:val="16"/>
          <w:lang w:val="en-US" w:eastAsia="it-IT"/>
        </w:rPr>
      </w:pPr>
    </w:p>
    <w:p w:rsidR="00550C6D" w:rsidRDefault="00E129C9" w:rsidP="00E129C9">
      <w:pPr>
        <w:widowControl w:val="0"/>
        <w:jc w:val="center"/>
        <w:outlineLvl w:val="8"/>
        <w:rPr>
          <w:rFonts w:ascii="Arial" w:eastAsia="Calibri" w:hAnsi="Arial"/>
          <w:sz w:val="16"/>
          <w:szCs w:val="16"/>
          <w:lang w:val="en-US" w:eastAsia="it-IT"/>
        </w:rPr>
      </w:pPr>
      <w:r>
        <w:rPr>
          <w:rFonts w:ascii="Arial" w:hAnsi="Arial" w:cs="Arial"/>
          <w:noProof/>
          <w:sz w:val="14"/>
          <w:szCs w:val="14"/>
          <w:lang w:eastAsia="de-DE"/>
        </w:rPr>
        <w:drawing>
          <wp:inline distT="0" distB="0" distL="0" distR="0" wp14:anchorId="2A072627" wp14:editId="6F4F71FE">
            <wp:extent cx="1731600" cy="363600"/>
            <wp:effectExtent l="0" t="0" r="2540" b="0"/>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uepoint Logo aus Briefkopf gross.bmp"/>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31600" cy="363600"/>
                    </a:xfrm>
                    <a:prstGeom prst="rect">
                      <a:avLst/>
                    </a:prstGeom>
                  </pic:spPr>
                </pic:pic>
              </a:graphicData>
            </a:graphic>
          </wp:inline>
        </w:drawing>
      </w:r>
    </w:p>
    <w:sectPr w:rsidR="00550C6D" w:rsidSect="00F45556">
      <w:headerReference w:type="default" r:id="rId31"/>
      <w:footerReference w:type="default" r:id="rId32"/>
      <w:pgSz w:w="16838" w:h="11906" w:orient="landscape"/>
      <w:pgMar w:top="426" w:right="395" w:bottom="426" w:left="426" w:header="283" w:footer="437" w:gutter="0"/>
      <w:cols w:num="4" w:sep="1" w:space="239"/>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47AC" w:rsidRDefault="007147AC" w:rsidP="007255DF">
      <w:pPr>
        <w:spacing w:after="0" w:line="240" w:lineRule="auto"/>
      </w:pPr>
      <w:r>
        <w:separator/>
      </w:r>
    </w:p>
  </w:endnote>
  <w:endnote w:type="continuationSeparator" w:id="0">
    <w:p w:rsidR="007147AC" w:rsidRDefault="007147AC" w:rsidP="007255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yriadPro-Bold">
    <w:altName w:val="MS Gothic"/>
    <w:panose1 w:val="00000000000000000000"/>
    <w:charset w:val="80"/>
    <w:family w:val="swiss"/>
    <w:notTrueType/>
    <w:pitch w:val="default"/>
    <w:sig w:usb0="00000001" w:usb1="08070000" w:usb2="00000010" w:usb3="00000000" w:csb0="00020000" w:csb1="00000000"/>
  </w:font>
  <w:font w:name="MyriadPro-Regular">
    <w:altName w:val="MS Gothic"/>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19E" w:rsidRPr="00CA600D" w:rsidRDefault="004F0D46" w:rsidP="00CA600D">
    <w:pPr>
      <w:pStyle w:val="Fuzeile"/>
      <w:rPr>
        <w:rFonts w:ascii="Arial" w:hAnsi="Arial" w:cs="Arial"/>
        <w:sz w:val="12"/>
        <w:szCs w:val="12"/>
        <w:lang w:val="en-US"/>
      </w:rPr>
    </w:pPr>
    <w:r>
      <w:rPr>
        <w:rFonts w:ascii="Arial" w:hAnsi="Arial" w:cs="Arial"/>
        <w:sz w:val="12"/>
        <w:szCs w:val="12"/>
        <w:lang w:val="en-US"/>
      </w:rPr>
      <w:t>Flow Sensor H</w:t>
    </w:r>
    <w:r w:rsidR="00921452">
      <w:rPr>
        <w:rFonts w:ascii="Arial" w:hAnsi="Arial" w:cs="Arial"/>
        <w:sz w:val="12"/>
        <w:szCs w:val="12"/>
        <w:lang w:val="en-US"/>
      </w:rPr>
      <w:t xml:space="preserve"> – Instructions for use Rev.4</w:t>
    </w:r>
    <w:r w:rsidR="0064289C">
      <w:rPr>
        <w:rFonts w:ascii="Arial" w:hAnsi="Arial" w:cs="Arial"/>
        <w:sz w:val="12"/>
        <w:szCs w:val="12"/>
        <w:lang w:val="en-US"/>
      </w:rPr>
      <w:t xml:space="preserve"> – </w:t>
    </w:r>
    <w:r w:rsidR="00921452">
      <w:rPr>
        <w:rFonts w:ascii="Arial" w:hAnsi="Arial" w:cs="Arial"/>
        <w:sz w:val="12"/>
        <w:szCs w:val="12"/>
        <w:lang w:val="en-US"/>
      </w:rPr>
      <w:t>11</w:t>
    </w:r>
    <w:r w:rsidR="0064289C">
      <w:rPr>
        <w:rFonts w:ascii="Arial" w:hAnsi="Arial" w:cs="Arial"/>
        <w:sz w:val="12"/>
        <w:szCs w:val="12"/>
        <w:lang w:val="en-US"/>
      </w:rPr>
      <w:t>/2019</w:t>
    </w:r>
    <w:r w:rsidR="00CA600D">
      <w:rPr>
        <w:rFonts w:ascii="Arial" w:hAnsi="Arial" w:cs="Arial"/>
        <w:sz w:val="12"/>
        <w:szCs w:val="12"/>
        <w:lang w:val="en-US"/>
      </w:rPr>
      <w:t>, P</w:t>
    </w:r>
    <w:r w:rsidR="00CA600D" w:rsidRPr="00CA600D">
      <w:rPr>
        <w:rFonts w:ascii="Arial" w:hAnsi="Arial" w:cs="Arial"/>
        <w:sz w:val="12"/>
        <w:szCs w:val="12"/>
        <w:lang w:val="en-US"/>
      </w:rPr>
      <w:t>N</w:t>
    </w:r>
    <w:proofErr w:type="gramStart"/>
    <w:r w:rsidR="00CA600D" w:rsidRPr="00CA600D">
      <w:rPr>
        <w:rFonts w:ascii="Arial" w:hAnsi="Arial" w:cs="Arial"/>
        <w:sz w:val="12"/>
        <w:szCs w:val="12"/>
        <w:lang w:val="en-US"/>
      </w:rPr>
      <w:t>:</w:t>
    </w:r>
    <w:r w:rsidR="00CA600D" w:rsidRPr="00CA600D">
      <w:rPr>
        <w:rFonts w:ascii="Arial" w:hAnsi="Arial" w:cs="Arial"/>
        <w:sz w:val="12"/>
        <w:szCs w:val="12"/>
        <w:lang w:val="en-GB"/>
      </w:rPr>
      <w:t>103063100</w:t>
    </w:r>
    <w:r>
      <w:rPr>
        <w:rFonts w:ascii="Arial" w:hAnsi="Arial" w:cs="Arial"/>
        <w:sz w:val="12"/>
        <w:szCs w:val="12"/>
        <w:lang w:val="en-GB"/>
      </w:rPr>
      <w:t>5</w:t>
    </w:r>
    <w:proofErr w:type="gramEnd"/>
  </w:p>
  <w:p w:rsidR="00CA600D" w:rsidRPr="00330D50" w:rsidRDefault="00CA600D" w:rsidP="00CA600D">
    <w:pPr>
      <w:pStyle w:val="Fuzeile"/>
      <w:rPr>
        <w:rFonts w:ascii="Arial" w:hAnsi="Arial" w:cs="Arial"/>
        <w:sz w:val="12"/>
        <w:szCs w:val="1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47AC" w:rsidRDefault="007147AC" w:rsidP="007255DF">
      <w:pPr>
        <w:spacing w:after="0" w:line="240" w:lineRule="auto"/>
      </w:pPr>
      <w:r>
        <w:separator/>
      </w:r>
    </w:p>
  </w:footnote>
  <w:footnote w:type="continuationSeparator" w:id="0">
    <w:p w:rsidR="007147AC" w:rsidRDefault="007147AC" w:rsidP="007255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55DF" w:rsidRDefault="00C41663" w:rsidP="007255DF">
    <w:pPr>
      <w:pStyle w:val="Kopfzeile"/>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154D6"/>
    <w:multiLevelType w:val="hybridMultilevel"/>
    <w:tmpl w:val="6B7ABA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057641C0"/>
    <w:multiLevelType w:val="hybridMultilevel"/>
    <w:tmpl w:val="633A10F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08595CD5"/>
    <w:multiLevelType w:val="hybridMultilevel"/>
    <w:tmpl w:val="B3400AB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nsid w:val="09C15AA1"/>
    <w:multiLevelType w:val="hybridMultilevel"/>
    <w:tmpl w:val="1A4E71B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nsid w:val="0A156EAA"/>
    <w:multiLevelType w:val="hybridMultilevel"/>
    <w:tmpl w:val="6BF4E46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0A9939CD"/>
    <w:multiLevelType w:val="hybridMultilevel"/>
    <w:tmpl w:val="8D846B92"/>
    <w:lvl w:ilvl="0" w:tplc="04070001">
      <w:start w:val="1"/>
      <w:numFmt w:val="bullet"/>
      <w:lvlText w:val=""/>
      <w:lvlJc w:val="left"/>
      <w:pPr>
        <w:ind w:left="758" w:hanging="360"/>
      </w:pPr>
      <w:rPr>
        <w:rFonts w:ascii="Symbol" w:hAnsi="Symbol" w:hint="default"/>
      </w:rPr>
    </w:lvl>
    <w:lvl w:ilvl="1" w:tplc="04070003" w:tentative="1">
      <w:start w:val="1"/>
      <w:numFmt w:val="bullet"/>
      <w:lvlText w:val="o"/>
      <w:lvlJc w:val="left"/>
      <w:pPr>
        <w:ind w:left="1478" w:hanging="360"/>
      </w:pPr>
      <w:rPr>
        <w:rFonts w:ascii="Courier New" w:hAnsi="Courier New" w:cs="Courier New" w:hint="default"/>
      </w:rPr>
    </w:lvl>
    <w:lvl w:ilvl="2" w:tplc="04070005" w:tentative="1">
      <w:start w:val="1"/>
      <w:numFmt w:val="bullet"/>
      <w:lvlText w:val=""/>
      <w:lvlJc w:val="left"/>
      <w:pPr>
        <w:ind w:left="2198" w:hanging="360"/>
      </w:pPr>
      <w:rPr>
        <w:rFonts w:ascii="Wingdings" w:hAnsi="Wingdings" w:hint="default"/>
      </w:rPr>
    </w:lvl>
    <w:lvl w:ilvl="3" w:tplc="04070001" w:tentative="1">
      <w:start w:val="1"/>
      <w:numFmt w:val="bullet"/>
      <w:lvlText w:val=""/>
      <w:lvlJc w:val="left"/>
      <w:pPr>
        <w:ind w:left="2918" w:hanging="360"/>
      </w:pPr>
      <w:rPr>
        <w:rFonts w:ascii="Symbol" w:hAnsi="Symbol" w:hint="default"/>
      </w:rPr>
    </w:lvl>
    <w:lvl w:ilvl="4" w:tplc="04070003" w:tentative="1">
      <w:start w:val="1"/>
      <w:numFmt w:val="bullet"/>
      <w:lvlText w:val="o"/>
      <w:lvlJc w:val="left"/>
      <w:pPr>
        <w:ind w:left="3638" w:hanging="360"/>
      </w:pPr>
      <w:rPr>
        <w:rFonts w:ascii="Courier New" w:hAnsi="Courier New" w:cs="Courier New" w:hint="default"/>
      </w:rPr>
    </w:lvl>
    <w:lvl w:ilvl="5" w:tplc="04070005" w:tentative="1">
      <w:start w:val="1"/>
      <w:numFmt w:val="bullet"/>
      <w:lvlText w:val=""/>
      <w:lvlJc w:val="left"/>
      <w:pPr>
        <w:ind w:left="4358" w:hanging="360"/>
      </w:pPr>
      <w:rPr>
        <w:rFonts w:ascii="Wingdings" w:hAnsi="Wingdings" w:hint="default"/>
      </w:rPr>
    </w:lvl>
    <w:lvl w:ilvl="6" w:tplc="04070001" w:tentative="1">
      <w:start w:val="1"/>
      <w:numFmt w:val="bullet"/>
      <w:lvlText w:val=""/>
      <w:lvlJc w:val="left"/>
      <w:pPr>
        <w:ind w:left="5078" w:hanging="360"/>
      </w:pPr>
      <w:rPr>
        <w:rFonts w:ascii="Symbol" w:hAnsi="Symbol" w:hint="default"/>
      </w:rPr>
    </w:lvl>
    <w:lvl w:ilvl="7" w:tplc="04070003" w:tentative="1">
      <w:start w:val="1"/>
      <w:numFmt w:val="bullet"/>
      <w:lvlText w:val="o"/>
      <w:lvlJc w:val="left"/>
      <w:pPr>
        <w:ind w:left="5798" w:hanging="360"/>
      </w:pPr>
      <w:rPr>
        <w:rFonts w:ascii="Courier New" w:hAnsi="Courier New" w:cs="Courier New" w:hint="default"/>
      </w:rPr>
    </w:lvl>
    <w:lvl w:ilvl="8" w:tplc="04070005" w:tentative="1">
      <w:start w:val="1"/>
      <w:numFmt w:val="bullet"/>
      <w:lvlText w:val=""/>
      <w:lvlJc w:val="left"/>
      <w:pPr>
        <w:ind w:left="6518" w:hanging="360"/>
      </w:pPr>
      <w:rPr>
        <w:rFonts w:ascii="Wingdings" w:hAnsi="Wingdings" w:hint="default"/>
      </w:rPr>
    </w:lvl>
  </w:abstractNum>
  <w:abstractNum w:abstractNumId="6">
    <w:nsid w:val="0B5A2280"/>
    <w:multiLevelType w:val="hybridMultilevel"/>
    <w:tmpl w:val="7076DBF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nsid w:val="10692EAF"/>
    <w:multiLevelType w:val="hybridMultilevel"/>
    <w:tmpl w:val="1046D04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nsid w:val="11661CD4"/>
    <w:multiLevelType w:val="hybridMultilevel"/>
    <w:tmpl w:val="4FA875B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nsid w:val="12980892"/>
    <w:multiLevelType w:val="hybridMultilevel"/>
    <w:tmpl w:val="DC60C904"/>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nsid w:val="177A5355"/>
    <w:multiLevelType w:val="hybridMultilevel"/>
    <w:tmpl w:val="CE5C22FA"/>
    <w:lvl w:ilvl="0" w:tplc="FA564138">
      <w:numFmt w:val="bullet"/>
      <w:lvlText w:val="-"/>
      <w:lvlJc w:val="left"/>
      <w:pPr>
        <w:tabs>
          <w:tab w:val="num" w:pos="720"/>
        </w:tabs>
        <w:ind w:left="720" w:hanging="360"/>
      </w:pPr>
      <w:rPr>
        <w:rFonts w:ascii="Arial" w:eastAsia="Times New Roman" w:hAnsi="Arial" w:cs="Arial" w:hint="default"/>
      </w:rPr>
    </w:lvl>
    <w:lvl w:ilvl="1" w:tplc="04070001">
      <w:start w:val="1"/>
      <w:numFmt w:val="bullet"/>
      <w:lvlText w:val=""/>
      <w:lvlJc w:val="left"/>
      <w:pPr>
        <w:tabs>
          <w:tab w:val="num" w:pos="1440"/>
        </w:tabs>
        <w:ind w:left="1440" w:hanging="360"/>
      </w:pPr>
      <w:rPr>
        <w:rFonts w:ascii="Symbol" w:hAnsi="Symbol"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nsid w:val="1D242227"/>
    <w:multiLevelType w:val="hybridMultilevel"/>
    <w:tmpl w:val="0D8882A8"/>
    <w:lvl w:ilvl="0" w:tplc="5832EE78">
      <w:start w:val="1"/>
      <w:numFmt w:val="bullet"/>
      <w:lvlText w:val=""/>
      <w:lvlJc w:val="left"/>
      <w:pPr>
        <w:ind w:left="720" w:hanging="360"/>
      </w:pPr>
      <w:rPr>
        <w:rFonts w:ascii="Symbol" w:hAnsi="Symbol" w:hint="default"/>
        <w:sz w:val="14"/>
        <w:szCs w:val="14"/>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nsid w:val="1D5B6FA1"/>
    <w:multiLevelType w:val="hybridMultilevel"/>
    <w:tmpl w:val="7CD8EE9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nsid w:val="208E2F61"/>
    <w:multiLevelType w:val="hybridMultilevel"/>
    <w:tmpl w:val="90B61C5C"/>
    <w:lvl w:ilvl="0" w:tplc="5832EE78">
      <w:start w:val="1"/>
      <w:numFmt w:val="bullet"/>
      <w:lvlText w:val=""/>
      <w:lvlJc w:val="left"/>
      <w:pPr>
        <w:ind w:left="720" w:hanging="360"/>
      </w:pPr>
      <w:rPr>
        <w:rFonts w:ascii="Symbol" w:hAnsi="Symbol" w:hint="default"/>
        <w:sz w:val="14"/>
        <w:szCs w:val="14"/>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nsid w:val="2FF75A96"/>
    <w:multiLevelType w:val="hybridMultilevel"/>
    <w:tmpl w:val="E4A63C2E"/>
    <w:lvl w:ilvl="0" w:tplc="FA564138">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nsid w:val="36DD7A9D"/>
    <w:multiLevelType w:val="hybridMultilevel"/>
    <w:tmpl w:val="C2BADDA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6">
    <w:nsid w:val="37E63F17"/>
    <w:multiLevelType w:val="hybridMultilevel"/>
    <w:tmpl w:val="75302E9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nsid w:val="3AF17495"/>
    <w:multiLevelType w:val="hybridMultilevel"/>
    <w:tmpl w:val="FF1463E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nsid w:val="41E0604B"/>
    <w:multiLevelType w:val="hybridMultilevel"/>
    <w:tmpl w:val="29CE34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nsid w:val="42F6106E"/>
    <w:multiLevelType w:val="hybridMultilevel"/>
    <w:tmpl w:val="7936B14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nsid w:val="483B3229"/>
    <w:multiLevelType w:val="hybridMultilevel"/>
    <w:tmpl w:val="15B4FE14"/>
    <w:lvl w:ilvl="0" w:tplc="04070001">
      <w:start w:val="1"/>
      <w:numFmt w:val="bullet"/>
      <w:lvlText w:val=""/>
      <w:lvlJc w:val="left"/>
      <w:pPr>
        <w:tabs>
          <w:tab w:val="num" w:pos="360"/>
        </w:tabs>
        <w:ind w:left="360" w:hanging="360"/>
      </w:pPr>
      <w:rPr>
        <w:rFonts w:ascii="Symbol" w:hAnsi="Symbol" w:hint="default"/>
      </w:rPr>
    </w:lvl>
    <w:lvl w:ilvl="1" w:tplc="04070003">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1">
    <w:nsid w:val="4B507971"/>
    <w:multiLevelType w:val="hybridMultilevel"/>
    <w:tmpl w:val="002E464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nsid w:val="4C8B25BF"/>
    <w:multiLevelType w:val="hybridMultilevel"/>
    <w:tmpl w:val="85E055C0"/>
    <w:lvl w:ilvl="0" w:tplc="F5E0146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nsid w:val="55EE4902"/>
    <w:multiLevelType w:val="hybridMultilevel"/>
    <w:tmpl w:val="3832546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4">
    <w:nsid w:val="567643AD"/>
    <w:multiLevelType w:val="hybridMultilevel"/>
    <w:tmpl w:val="E842E47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nsid w:val="58032B0D"/>
    <w:multiLevelType w:val="hybridMultilevel"/>
    <w:tmpl w:val="38DCB41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6">
    <w:nsid w:val="5FD113E1"/>
    <w:multiLevelType w:val="hybridMultilevel"/>
    <w:tmpl w:val="531A9C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nsid w:val="622B45ED"/>
    <w:multiLevelType w:val="hybridMultilevel"/>
    <w:tmpl w:val="E62CE6BC"/>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8">
    <w:nsid w:val="62BA4A08"/>
    <w:multiLevelType w:val="hybridMultilevel"/>
    <w:tmpl w:val="A5D6AC5E"/>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9">
    <w:nsid w:val="63131251"/>
    <w:multiLevelType w:val="hybridMultilevel"/>
    <w:tmpl w:val="4D7E4EC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nsid w:val="648D36B1"/>
    <w:multiLevelType w:val="hybridMultilevel"/>
    <w:tmpl w:val="AB1E433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nsid w:val="67061812"/>
    <w:multiLevelType w:val="hybridMultilevel"/>
    <w:tmpl w:val="3544F68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sz w:val="22"/>
        <w:szCs w:val="22"/>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2">
    <w:nsid w:val="6E6A2F13"/>
    <w:multiLevelType w:val="hybridMultilevel"/>
    <w:tmpl w:val="4718CE8A"/>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3">
    <w:nsid w:val="70720E65"/>
    <w:multiLevelType w:val="hybridMultilevel"/>
    <w:tmpl w:val="48B6C3BA"/>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sz w:val="22"/>
        <w:szCs w:val="22"/>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4">
    <w:nsid w:val="75075660"/>
    <w:multiLevelType w:val="hybridMultilevel"/>
    <w:tmpl w:val="EA62641A"/>
    <w:lvl w:ilvl="0" w:tplc="F5E03D3A">
      <w:numFmt w:val="bullet"/>
      <w:lvlText w:val="•"/>
      <w:lvlJc w:val="left"/>
      <w:pPr>
        <w:ind w:left="720" w:hanging="360"/>
      </w:pPr>
      <w:rPr>
        <w:rFonts w:ascii="Arial" w:eastAsia="Calibr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5">
    <w:nsid w:val="7618524C"/>
    <w:multiLevelType w:val="hybridMultilevel"/>
    <w:tmpl w:val="D308733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6"/>
  </w:num>
  <w:num w:numId="2">
    <w:abstractNumId w:val="1"/>
  </w:num>
  <w:num w:numId="3">
    <w:abstractNumId w:val="30"/>
  </w:num>
  <w:num w:numId="4">
    <w:abstractNumId w:val="29"/>
  </w:num>
  <w:num w:numId="5">
    <w:abstractNumId w:val="4"/>
  </w:num>
  <w:num w:numId="6">
    <w:abstractNumId w:val="14"/>
  </w:num>
  <w:num w:numId="7">
    <w:abstractNumId w:val="21"/>
  </w:num>
  <w:num w:numId="8">
    <w:abstractNumId w:val="24"/>
  </w:num>
  <w:num w:numId="9">
    <w:abstractNumId w:val="10"/>
  </w:num>
  <w:num w:numId="10">
    <w:abstractNumId w:val="35"/>
  </w:num>
  <w:num w:numId="11">
    <w:abstractNumId w:val="11"/>
  </w:num>
  <w:num w:numId="12">
    <w:abstractNumId w:val="20"/>
  </w:num>
  <w:num w:numId="13">
    <w:abstractNumId w:val="32"/>
  </w:num>
  <w:num w:numId="14">
    <w:abstractNumId w:val="28"/>
  </w:num>
  <w:num w:numId="15">
    <w:abstractNumId w:val="7"/>
  </w:num>
  <w:num w:numId="16">
    <w:abstractNumId w:val="3"/>
  </w:num>
  <w:num w:numId="17">
    <w:abstractNumId w:val="18"/>
  </w:num>
  <w:num w:numId="18">
    <w:abstractNumId w:val="22"/>
  </w:num>
  <w:num w:numId="19">
    <w:abstractNumId w:val="12"/>
  </w:num>
  <w:num w:numId="20">
    <w:abstractNumId w:val="0"/>
  </w:num>
  <w:num w:numId="21">
    <w:abstractNumId w:val="19"/>
  </w:num>
  <w:num w:numId="22">
    <w:abstractNumId w:val="8"/>
  </w:num>
  <w:num w:numId="23">
    <w:abstractNumId w:val="6"/>
  </w:num>
  <w:num w:numId="24">
    <w:abstractNumId w:val="17"/>
  </w:num>
  <w:num w:numId="25">
    <w:abstractNumId w:val="33"/>
  </w:num>
  <w:num w:numId="26">
    <w:abstractNumId w:val="31"/>
  </w:num>
  <w:num w:numId="27">
    <w:abstractNumId w:val="27"/>
  </w:num>
  <w:num w:numId="28">
    <w:abstractNumId w:val="2"/>
  </w:num>
  <w:num w:numId="29">
    <w:abstractNumId w:val="16"/>
  </w:num>
  <w:num w:numId="30">
    <w:abstractNumId w:val="15"/>
  </w:num>
  <w:num w:numId="31">
    <w:abstractNumId w:val="34"/>
  </w:num>
  <w:num w:numId="32">
    <w:abstractNumId w:val="9"/>
  </w:num>
  <w:num w:numId="33">
    <w:abstractNumId w:val="25"/>
  </w:num>
  <w:num w:numId="34">
    <w:abstractNumId w:val="23"/>
  </w:num>
  <w:num w:numId="35">
    <w:abstractNumId w:val="13"/>
  </w:num>
  <w:num w:numId="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55DF"/>
    <w:rsid w:val="000062C2"/>
    <w:rsid w:val="000317E6"/>
    <w:rsid w:val="00033741"/>
    <w:rsid w:val="000524F4"/>
    <w:rsid w:val="00063F07"/>
    <w:rsid w:val="000904BD"/>
    <w:rsid w:val="0012417F"/>
    <w:rsid w:val="00151F03"/>
    <w:rsid w:val="00151F2C"/>
    <w:rsid w:val="0015719E"/>
    <w:rsid w:val="00182630"/>
    <w:rsid w:val="00195567"/>
    <w:rsid w:val="001A20BF"/>
    <w:rsid w:val="001A7FC6"/>
    <w:rsid w:val="001B0400"/>
    <w:rsid w:val="001D4AE1"/>
    <w:rsid w:val="001E1D28"/>
    <w:rsid w:val="001F2FD2"/>
    <w:rsid w:val="001F4DDD"/>
    <w:rsid w:val="00232C0D"/>
    <w:rsid w:val="00240602"/>
    <w:rsid w:val="0027584E"/>
    <w:rsid w:val="0029056C"/>
    <w:rsid w:val="00295429"/>
    <w:rsid w:val="002A1457"/>
    <w:rsid w:val="002B6357"/>
    <w:rsid w:val="002C0BBE"/>
    <w:rsid w:val="002C3719"/>
    <w:rsid w:val="002D5165"/>
    <w:rsid w:val="002D74A0"/>
    <w:rsid w:val="002E4D41"/>
    <w:rsid w:val="002F098A"/>
    <w:rsid w:val="00303BD2"/>
    <w:rsid w:val="00314054"/>
    <w:rsid w:val="0032718E"/>
    <w:rsid w:val="00330D50"/>
    <w:rsid w:val="00374D07"/>
    <w:rsid w:val="003A16BE"/>
    <w:rsid w:val="003A5B92"/>
    <w:rsid w:val="003A74FF"/>
    <w:rsid w:val="003D00C6"/>
    <w:rsid w:val="003D40B9"/>
    <w:rsid w:val="003E5E64"/>
    <w:rsid w:val="003F4E81"/>
    <w:rsid w:val="004552EF"/>
    <w:rsid w:val="004834B9"/>
    <w:rsid w:val="00493535"/>
    <w:rsid w:val="004B4136"/>
    <w:rsid w:val="004B6C59"/>
    <w:rsid w:val="004F0D46"/>
    <w:rsid w:val="004F5A93"/>
    <w:rsid w:val="005146F7"/>
    <w:rsid w:val="005240BD"/>
    <w:rsid w:val="005329CE"/>
    <w:rsid w:val="00546955"/>
    <w:rsid w:val="00550C6D"/>
    <w:rsid w:val="00551813"/>
    <w:rsid w:val="00552E61"/>
    <w:rsid w:val="0055726A"/>
    <w:rsid w:val="00560EFD"/>
    <w:rsid w:val="00565DA2"/>
    <w:rsid w:val="00577C46"/>
    <w:rsid w:val="00585835"/>
    <w:rsid w:val="00585BF7"/>
    <w:rsid w:val="0059251C"/>
    <w:rsid w:val="005C391C"/>
    <w:rsid w:val="005E71F0"/>
    <w:rsid w:val="005F0873"/>
    <w:rsid w:val="00635D29"/>
    <w:rsid w:val="0064289C"/>
    <w:rsid w:val="006553DC"/>
    <w:rsid w:val="00660EA8"/>
    <w:rsid w:val="006632F2"/>
    <w:rsid w:val="006B2B02"/>
    <w:rsid w:val="006D4964"/>
    <w:rsid w:val="006D7B33"/>
    <w:rsid w:val="006E4F08"/>
    <w:rsid w:val="006E5B4F"/>
    <w:rsid w:val="006E6C43"/>
    <w:rsid w:val="006F7824"/>
    <w:rsid w:val="00701E6D"/>
    <w:rsid w:val="00705557"/>
    <w:rsid w:val="00711528"/>
    <w:rsid w:val="007147AC"/>
    <w:rsid w:val="00716C8F"/>
    <w:rsid w:val="007255DF"/>
    <w:rsid w:val="0073562E"/>
    <w:rsid w:val="00754A24"/>
    <w:rsid w:val="00776978"/>
    <w:rsid w:val="007840F0"/>
    <w:rsid w:val="00793509"/>
    <w:rsid w:val="00794853"/>
    <w:rsid w:val="007B17CF"/>
    <w:rsid w:val="00800DF8"/>
    <w:rsid w:val="008075F8"/>
    <w:rsid w:val="00842C2D"/>
    <w:rsid w:val="00843C41"/>
    <w:rsid w:val="00844791"/>
    <w:rsid w:val="00852E73"/>
    <w:rsid w:val="008708A4"/>
    <w:rsid w:val="00872F6A"/>
    <w:rsid w:val="0088051D"/>
    <w:rsid w:val="00881CFE"/>
    <w:rsid w:val="008A7B27"/>
    <w:rsid w:val="008E25BF"/>
    <w:rsid w:val="00913E0E"/>
    <w:rsid w:val="0091519C"/>
    <w:rsid w:val="0092022E"/>
    <w:rsid w:val="009205EC"/>
    <w:rsid w:val="00921452"/>
    <w:rsid w:val="00925096"/>
    <w:rsid w:val="00926E02"/>
    <w:rsid w:val="009311E3"/>
    <w:rsid w:val="00952541"/>
    <w:rsid w:val="00964F0B"/>
    <w:rsid w:val="009A714D"/>
    <w:rsid w:val="009C0921"/>
    <w:rsid w:val="009D5BAF"/>
    <w:rsid w:val="00A11350"/>
    <w:rsid w:val="00A357DB"/>
    <w:rsid w:val="00A371C0"/>
    <w:rsid w:val="00A44852"/>
    <w:rsid w:val="00A63FB8"/>
    <w:rsid w:val="00AB689C"/>
    <w:rsid w:val="00AC3C25"/>
    <w:rsid w:val="00AD4791"/>
    <w:rsid w:val="00AE165A"/>
    <w:rsid w:val="00AE379E"/>
    <w:rsid w:val="00B04AF9"/>
    <w:rsid w:val="00B21312"/>
    <w:rsid w:val="00B2196A"/>
    <w:rsid w:val="00B30AEA"/>
    <w:rsid w:val="00B45690"/>
    <w:rsid w:val="00B84315"/>
    <w:rsid w:val="00B87C0B"/>
    <w:rsid w:val="00B94992"/>
    <w:rsid w:val="00BA47C3"/>
    <w:rsid w:val="00BB21EF"/>
    <w:rsid w:val="00BD4FB3"/>
    <w:rsid w:val="00BF4F9F"/>
    <w:rsid w:val="00C00970"/>
    <w:rsid w:val="00C01428"/>
    <w:rsid w:val="00C0272F"/>
    <w:rsid w:val="00C14389"/>
    <w:rsid w:val="00C22147"/>
    <w:rsid w:val="00C41663"/>
    <w:rsid w:val="00C4681D"/>
    <w:rsid w:val="00C862FB"/>
    <w:rsid w:val="00CA016E"/>
    <w:rsid w:val="00CA600D"/>
    <w:rsid w:val="00CE79D8"/>
    <w:rsid w:val="00CF1BC9"/>
    <w:rsid w:val="00CF3ACE"/>
    <w:rsid w:val="00D0648B"/>
    <w:rsid w:val="00D34108"/>
    <w:rsid w:val="00D637C1"/>
    <w:rsid w:val="00D77EB8"/>
    <w:rsid w:val="00DB1DBB"/>
    <w:rsid w:val="00DC1994"/>
    <w:rsid w:val="00DD267B"/>
    <w:rsid w:val="00DD5D9B"/>
    <w:rsid w:val="00E004FF"/>
    <w:rsid w:val="00E129C9"/>
    <w:rsid w:val="00E21310"/>
    <w:rsid w:val="00E23312"/>
    <w:rsid w:val="00E26D6D"/>
    <w:rsid w:val="00E35DFA"/>
    <w:rsid w:val="00E42B9E"/>
    <w:rsid w:val="00E53BEC"/>
    <w:rsid w:val="00E5714A"/>
    <w:rsid w:val="00E67B8A"/>
    <w:rsid w:val="00E75717"/>
    <w:rsid w:val="00EA19FC"/>
    <w:rsid w:val="00EA415E"/>
    <w:rsid w:val="00EB5D51"/>
    <w:rsid w:val="00EC09D5"/>
    <w:rsid w:val="00ED01C5"/>
    <w:rsid w:val="00EE42AB"/>
    <w:rsid w:val="00EF46EA"/>
    <w:rsid w:val="00F14AE8"/>
    <w:rsid w:val="00F216C8"/>
    <w:rsid w:val="00F2521E"/>
    <w:rsid w:val="00F31737"/>
    <w:rsid w:val="00F45556"/>
    <w:rsid w:val="00F60688"/>
    <w:rsid w:val="00F62128"/>
    <w:rsid w:val="00FC7338"/>
    <w:rsid w:val="00FE2EE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1">
    <w:name w:val="heading 1"/>
    <w:basedOn w:val="Standard"/>
    <w:next w:val="Standard"/>
    <w:link w:val="berschrift1Zchn"/>
    <w:uiPriority w:val="9"/>
    <w:qFormat/>
    <w:rsid w:val="00CF3AC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unhideWhenUsed/>
    <w:qFormat/>
    <w:rsid w:val="0088051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unhideWhenUsed/>
    <w:qFormat/>
    <w:rsid w:val="0088051D"/>
    <w:pPr>
      <w:keepNext/>
      <w:keepLines/>
      <w:spacing w:before="200" w:after="0"/>
      <w:outlineLvl w:val="2"/>
    </w:pPr>
    <w:rPr>
      <w:rFonts w:asciiTheme="majorHAnsi" w:eastAsiaTheme="majorEastAsia" w:hAnsiTheme="majorHAnsi" w:cstheme="majorBidi"/>
      <w:b/>
      <w:b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7255DF"/>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7255DF"/>
  </w:style>
  <w:style w:type="paragraph" w:styleId="Fuzeile">
    <w:name w:val="footer"/>
    <w:basedOn w:val="Standard"/>
    <w:link w:val="FuzeileZchn"/>
    <w:uiPriority w:val="99"/>
    <w:unhideWhenUsed/>
    <w:rsid w:val="007255DF"/>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7255DF"/>
  </w:style>
  <w:style w:type="paragraph" w:styleId="Sprechblasentext">
    <w:name w:val="Balloon Text"/>
    <w:basedOn w:val="Standard"/>
    <w:link w:val="SprechblasentextZchn"/>
    <w:uiPriority w:val="99"/>
    <w:semiHidden/>
    <w:unhideWhenUsed/>
    <w:rsid w:val="007255DF"/>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7255DF"/>
    <w:rPr>
      <w:rFonts w:ascii="Tahoma" w:hAnsi="Tahoma" w:cs="Tahoma"/>
      <w:sz w:val="16"/>
      <w:szCs w:val="16"/>
    </w:rPr>
  </w:style>
  <w:style w:type="character" w:customStyle="1" w:styleId="berschrift2Zchn">
    <w:name w:val="Überschrift 2 Zchn"/>
    <w:basedOn w:val="Absatz-Standardschriftart"/>
    <w:link w:val="berschrift2"/>
    <w:uiPriority w:val="9"/>
    <w:rsid w:val="0088051D"/>
    <w:rPr>
      <w:rFonts w:asciiTheme="majorHAnsi" w:eastAsiaTheme="majorEastAsia" w:hAnsiTheme="majorHAnsi" w:cstheme="majorBidi"/>
      <w:b/>
      <w:bCs/>
      <w:color w:val="4F81BD" w:themeColor="accent1"/>
      <w:sz w:val="26"/>
      <w:szCs w:val="26"/>
    </w:rPr>
  </w:style>
  <w:style w:type="character" w:customStyle="1" w:styleId="berschrift3Zchn">
    <w:name w:val="Überschrift 3 Zchn"/>
    <w:basedOn w:val="Absatz-Standardschriftart"/>
    <w:link w:val="berschrift3"/>
    <w:uiPriority w:val="9"/>
    <w:rsid w:val="0088051D"/>
    <w:rPr>
      <w:rFonts w:asciiTheme="majorHAnsi" w:eastAsiaTheme="majorEastAsia" w:hAnsiTheme="majorHAnsi" w:cstheme="majorBidi"/>
      <w:b/>
      <w:bCs/>
      <w:color w:val="4F81BD" w:themeColor="accent1"/>
    </w:rPr>
  </w:style>
  <w:style w:type="paragraph" w:styleId="KeinLeerraum">
    <w:name w:val="No Spacing"/>
    <w:uiPriority w:val="1"/>
    <w:qFormat/>
    <w:rsid w:val="00872F6A"/>
    <w:pPr>
      <w:spacing w:after="0" w:line="240" w:lineRule="auto"/>
    </w:pPr>
    <w:rPr>
      <w:rFonts w:ascii="Arial" w:hAnsi="Arial"/>
      <w:sz w:val="14"/>
    </w:rPr>
  </w:style>
  <w:style w:type="character" w:customStyle="1" w:styleId="berschrift1Zchn">
    <w:name w:val="Überschrift 1 Zchn"/>
    <w:basedOn w:val="Absatz-Standardschriftart"/>
    <w:link w:val="berschrift1"/>
    <w:uiPriority w:val="9"/>
    <w:rsid w:val="00CF3ACE"/>
    <w:rPr>
      <w:rFonts w:asciiTheme="majorHAnsi" w:eastAsiaTheme="majorEastAsia" w:hAnsiTheme="majorHAnsi" w:cstheme="majorBidi"/>
      <w:b/>
      <w:bCs/>
      <w:color w:val="365F91" w:themeColor="accent1" w:themeShade="BF"/>
      <w:sz w:val="28"/>
      <w:szCs w:val="28"/>
    </w:rPr>
  </w:style>
  <w:style w:type="paragraph" w:styleId="Listenabsatz">
    <w:name w:val="List Paragraph"/>
    <w:basedOn w:val="Standard"/>
    <w:uiPriority w:val="34"/>
    <w:qFormat/>
    <w:rsid w:val="006D4964"/>
    <w:pPr>
      <w:ind w:left="720"/>
      <w:contextualSpacing/>
    </w:pPr>
  </w:style>
  <w:style w:type="table" w:styleId="Tabellenraster">
    <w:name w:val="Table Grid"/>
    <w:basedOn w:val="NormaleTabelle"/>
    <w:uiPriority w:val="59"/>
    <w:rsid w:val="005518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text">
    <w:name w:val="short_text"/>
    <w:basedOn w:val="Absatz-Standardschriftart"/>
    <w:rsid w:val="00232C0D"/>
  </w:style>
  <w:style w:type="character" w:customStyle="1" w:styleId="tlid-translation">
    <w:name w:val="tlid-translation"/>
    <w:basedOn w:val="Absatz-Standardschriftart"/>
    <w:rsid w:val="003A16B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1">
    <w:name w:val="heading 1"/>
    <w:basedOn w:val="Standard"/>
    <w:next w:val="Standard"/>
    <w:link w:val="berschrift1Zchn"/>
    <w:uiPriority w:val="9"/>
    <w:qFormat/>
    <w:rsid w:val="00CF3AC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unhideWhenUsed/>
    <w:qFormat/>
    <w:rsid w:val="0088051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unhideWhenUsed/>
    <w:qFormat/>
    <w:rsid w:val="0088051D"/>
    <w:pPr>
      <w:keepNext/>
      <w:keepLines/>
      <w:spacing w:before="200" w:after="0"/>
      <w:outlineLvl w:val="2"/>
    </w:pPr>
    <w:rPr>
      <w:rFonts w:asciiTheme="majorHAnsi" w:eastAsiaTheme="majorEastAsia" w:hAnsiTheme="majorHAnsi" w:cstheme="majorBidi"/>
      <w:b/>
      <w:b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7255DF"/>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7255DF"/>
  </w:style>
  <w:style w:type="paragraph" w:styleId="Fuzeile">
    <w:name w:val="footer"/>
    <w:basedOn w:val="Standard"/>
    <w:link w:val="FuzeileZchn"/>
    <w:uiPriority w:val="99"/>
    <w:unhideWhenUsed/>
    <w:rsid w:val="007255DF"/>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7255DF"/>
  </w:style>
  <w:style w:type="paragraph" w:styleId="Sprechblasentext">
    <w:name w:val="Balloon Text"/>
    <w:basedOn w:val="Standard"/>
    <w:link w:val="SprechblasentextZchn"/>
    <w:uiPriority w:val="99"/>
    <w:semiHidden/>
    <w:unhideWhenUsed/>
    <w:rsid w:val="007255DF"/>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7255DF"/>
    <w:rPr>
      <w:rFonts w:ascii="Tahoma" w:hAnsi="Tahoma" w:cs="Tahoma"/>
      <w:sz w:val="16"/>
      <w:szCs w:val="16"/>
    </w:rPr>
  </w:style>
  <w:style w:type="character" w:customStyle="1" w:styleId="berschrift2Zchn">
    <w:name w:val="Überschrift 2 Zchn"/>
    <w:basedOn w:val="Absatz-Standardschriftart"/>
    <w:link w:val="berschrift2"/>
    <w:uiPriority w:val="9"/>
    <w:rsid w:val="0088051D"/>
    <w:rPr>
      <w:rFonts w:asciiTheme="majorHAnsi" w:eastAsiaTheme="majorEastAsia" w:hAnsiTheme="majorHAnsi" w:cstheme="majorBidi"/>
      <w:b/>
      <w:bCs/>
      <w:color w:val="4F81BD" w:themeColor="accent1"/>
      <w:sz w:val="26"/>
      <w:szCs w:val="26"/>
    </w:rPr>
  </w:style>
  <w:style w:type="character" w:customStyle="1" w:styleId="berschrift3Zchn">
    <w:name w:val="Überschrift 3 Zchn"/>
    <w:basedOn w:val="Absatz-Standardschriftart"/>
    <w:link w:val="berschrift3"/>
    <w:uiPriority w:val="9"/>
    <w:rsid w:val="0088051D"/>
    <w:rPr>
      <w:rFonts w:asciiTheme="majorHAnsi" w:eastAsiaTheme="majorEastAsia" w:hAnsiTheme="majorHAnsi" w:cstheme="majorBidi"/>
      <w:b/>
      <w:bCs/>
      <w:color w:val="4F81BD" w:themeColor="accent1"/>
    </w:rPr>
  </w:style>
  <w:style w:type="paragraph" w:styleId="KeinLeerraum">
    <w:name w:val="No Spacing"/>
    <w:uiPriority w:val="1"/>
    <w:qFormat/>
    <w:rsid w:val="00872F6A"/>
    <w:pPr>
      <w:spacing w:after="0" w:line="240" w:lineRule="auto"/>
    </w:pPr>
    <w:rPr>
      <w:rFonts w:ascii="Arial" w:hAnsi="Arial"/>
      <w:sz w:val="14"/>
    </w:rPr>
  </w:style>
  <w:style w:type="character" w:customStyle="1" w:styleId="berschrift1Zchn">
    <w:name w:val="Überschrift 1 Zchn"/>
    <w:basedOn w:val="Absatz-Standardschriftart"/>
    <w:link w:val="berschrift1"/>
    <w:uiPriority w:val="9"/>
    <w:rsid w:val="00CF3ACE"/>
    <w:rPr>
      <w:rFonts w:asciiTheme="majorHAnsi" w:eastAsiaTheme="majorEastAsia" w:hAnsiTheme="majorHAnsi" w:cstheme="majorBidi"/>
      <w:b/>
      <w:bCs/>
      <w:color w:val="365F91" w:themeColor="accent1" w:themeShade="BF"/>
      <w:sz w:val="28"/>
      <w:szCs w:val="28"/>
    </w:rPr>
  </w:style>
  <w:style w:type="paragraph" w:styleId="Listenabsatz">
    <w:name w:val="List Paragraph"/>
    <w:basedOn w:val="Standard"/>
    <w:uiPriority w:val="34"/>
    <w:qFormat/>
    <w:rsid w:val="006D4964"/>
    <w:pPr>
      <w:ind w:left="720"/>
      <w:contextualSpacing/>
    </w:pPr>
  </w:style>
  <w:style w:type="table" w:styleId="Tabellenraster">
    <w:name w:val="Table Grid"/>
    <w:basedOn w:val="NormaleTabelle"/>
    <w:uiPriority w:val="59"/>
    <w:rsid w:val="005518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text">
    <w:name w:val="short_text"/>
    <w:basedOn w:val="Absatz-Standardschriftart"/>
    <w:rsid w:val="00232C0D"/>
  </w:style>
  <w:style w:type="character" w:customStyle="1" w:styleId="tlid-translation">
    <w:name w:val="tlid-translation"/>
    <w:basedOn w:val="Absatz-Standardschriftart"/>
    <w:rsid w:val="003A16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1817454">
      <w:bodyDiv w:val="1"/>
      <w:marLeft w:val="0"/>
      <w:marRight w:val="0"/>
      <w:marTop w:val="0"/>
      <w:marBottom w:val="0"/>
      <w:divBdr>
        <w:top w:val="none" w:sz="0" w:space="0" w:color="auto"/>
        <w:left w:val="none" w:sz="0" w:space="0" w:color="auto"/>
        <w:bottom w:val="none" w:sz="0" w:space="0" w:color="auto"/>
        <w:right w:val="none" w:sz="0" w:space="0" w:color="auto"/>
      </w:divBdr>
      <w:divsChild>
        <w:div w:id="112141129">
          <w:marLeft w:val="0"/>
          <w:marRight w:val="0"/>
          <w:marTop w:val="0"/>
          <w:marBottom w:val="0"/>
          <w:divBdr>
            <w:top w:val="none" w:sz="0" w:space="0" w:color="auto"/>
            <w:left w:val="none" w:sz="0" w:space="0" w:color="auto"/>
            <w:bottom w:val="none" w:sz="0" w:space="0" w:color="auto"/>
            <w:right w:val="none" w:sz="0" w:space="0" w:color="auto"/>
          </w:divBdr>
          <w:divsChild>
            <w:div w:id="501239930">
              <w:marLeft w:val="0"/>
              <w:marRight w:val="0"/>
              <w:marTop w:val="0"/>
              <w:marBottom w:val="0"/>
              <w:divBdr>
                <w:top w:val="none" w:sz="0" w:space="0" w:color="auto"/>
                <w:left w:val="none" w:sz="0" w:space="0" w:color="auto"/>
                <w:bottom w:val="none" w:sz="0" w:space="0" w:color="auto"/>
                <w:right w:val="none" w:sz="0" w:space="0" w:color="auto"/>
              </w:divBdr>
              <w:divsChild>
                <w:div w:id="1828325534">
                  <w:marLeft w:val="0"/>
                  <w:marRight w:val="0"/>
                  <w:marTop w:val="0"/>
                  <w:marBottom w:val="0"/>
                  <w:divBdr>
                    <w:top w:val="none" w:sz="0" w:space="0" w:color="auto"/>
                    <w:left w:val="none" w:sz="0" w:space="0" w:color="auto"/>
                    <w:bottom w:val="none" w:sz="0" w:space="0" w:color="auto"/>
                    <w:right w:val="none" w:sz="0" w:space="0" w:color="auto"/>
                  </w:divBdr>
                  <w:divsChild>
                    <w:div w:id="225604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1538069">
      <w:bodyDiv w:val="1"/>
      <w:marLeft w:val="0"/>
      <w:marRight w:val="0"/>
      <w:marTop w:val="0"/>
      <w:marBottom w:val="0"/>
      <w:divBdr>
        <w:top w:val="none" w:sz="0" w:space="0" w:color="auto"/>
        <w:left w:val="none" w:sz="0" w:space="0" w:color="auto"/>
        <w:bottom w:val="none" w:sz="0" w:space="0" w:color="auto"/>
        <w:right w:val="none" w:sz="0" w:space="0" w:color="auto"/>
      </w:divBdr>
    </w:div>
    <w:div w:id="1597250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image" Target="media/image16.png"/><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7C1F55-961C-4915-A5A1-740B4B747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1592</Words>
  <Characters>10035</Characters>
  <Application>Microsoft Office Word</Application>
  <DocSecurity>0</DocSecurity>
  <Lines>83</Lines>
  <Paragraphs>23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Nedyalko Radev</dc:creator>
  <cp:lastModifiedBy>Nedyalko Radev</cp:lastModifiedBy>
  <cp:revision>4</cp:revision>
  <cp:lastPrinted>2019-11-22T10:20:00Z</cp:lastPrinted>
  <dcterms:created xsi:type="dcterms:W3CDTF">2019-11-25T15:12:00Z</dcterms:created>
  <dcterms:modified xsi:type="dcterms:W3CDTF">2019-11-25T15:18:00Z</dcterms:modified>
</cp:coreProperties>
</file>