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556" w:rsidRDefault="002E1071" w:rsidP="00C01428">
      <w:pPr>
        <w:rPr>
          <w:rFonts w:ascii="Arial" w:hAnsi="Arial" w:cs="Arial"/>
          <w:sz w:val="32"/>
          <w:szCs w:val="32"/>
          <w:lang w:val="en-US"/>
        </w:rPr>
      </w:pPr>
      <w:r w:rsidRPr="00434BC8">
        <w:rPr>
          <w:rFonts w:ascii="Arial" w:hAnsi="Arial" w:cs="Arial"/>
          <w:noProof/>
          <w:sz w:val="32"/>
          <w:szCs w:val="32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7F2F2A" wp14:editId="1F415D43">
                <wp:simplePos x="0" y="0"/>
                <wp:positionH relativeFrom="column">
                  <wp:posOffset>-47708</wp:posOffset>
                </wp:positionH>
                <wp:positionV relativeFrom="paragraph">
                  <wp:posOffset>42545</wp:posOffset>
                </wp:positionV>
                <wp:extent cx="2296800" cy="460800"/>
                <wp:effectExtent l="0" t="0" r="27305" b="15875"/>
                <wp:wrapNone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800" cy="46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071" w:rsidRPr="002B37B8" w:rsidRDefault="002E1071" w:rsidP="002E1071">
                            <w:pPr>
                              <w:pStyle w:val="KeinLeerraum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B37B8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Manufactured for </w:t>
                            </w:r>
                          </w:p>
                          <w:p w:rsidR="002E1071" w:rsidRPr="002B37B8" w:rsidRDefault="005C3C3B" w:rsidP="002E1071">
                            <w:pPr>
                              <w:pStyle w:val="KeinLeerraum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VIAMED LTD</w:t>
                            </w:r>
                            <w:r w:rsidR="002E1071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–</w:t>
                            </w:r>
                            <w:r w:rsidR="002E1071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United Kingdom</w:t>
                            </w:r>
                          </w:p>
                          <w:p w:rsidR="002E1071" w:rsidRPr="002B37B8" w:rsidRDefault="002E1071" w:rsidP="002E1071">
                            <w:pPr>
                              <w:jc w:val="center"/>
                              <w:rPr>
                                <w:color w:val="0000FF"/>
                                <w:lang w:val="en-US"/>
                              </w:rPr>
                            </w:pPr>
                          </w:p>
                          <w:p w:rsidR="002E1071" w:rsidRPr="002B37B8" w:rsidRDefault="002E1071" w:rsidP="002E1071">
                            <w:pPr>
                              <w:jc w:val="center"/>
                              <w:rPr>
                                <w:color w:val="0000FF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.75pt;margin-top:3.35pt;width:180.85pt;height:36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">
                <v:textbox>
                  <w:txbxContent>
                    <w:p w:rsidR="002E1071" w:rsidRPr="002B37B8" w:rsidRDefault="002E1071" w:rsidP="002E1071">
                      <w:pPr>
                        <w:pStyle w:val="KeinLeerraum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2B37B8">
                        <w:rPr>
                          <w:sz w:val="24"/>
                          <w:szCs w:val="24"/>
                          <w:lang w:val="en-US"/>
                        </w:rPr>
                        <w:t xml:space="preserve">Manufactured for </w:t>
                      </w:r>
                    </w:p>
                    <w:p w:rsidR="002E1071" w:rsidRPr="002B37B8" w:rsidRDefault="005C3C3B" w:rsidP="002E1071">
                      <w:pPr>
                        <w:pStyle w:val="KeinLeerraum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VIAMED LTD</w:t>
                      </w:r>
                      <w:r w:rsidR="002E1071"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–</w:t>
                      </w:r>
                      <w:r w:rsidR="002E1071"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United Kingdom</w:t>
                      </w:r>
                    </w:p>
                    <w:p w:rsidR="002E1071" w:rsidRPr="002B37B8" w:rsidRDefault="002E1071" w:rsidP="002E1071">
                      <w:pPr>
                        <w:jc w:val="center"/>
                        <w:rPr>
                          <w:color w:val="0000FF"/>
                          <w:lang w:val="en-US"/>
                        </w:rPr>
                      </w:pPr>
                    </w:p>
                    <w:p w:rsidR="002E1071" w:rsidRPr="002B37B8" w:rsidRDefault="002E1071" w:rsidP="002E1071">
                      <w:pPr>
                        <w:jc w:val="center"/>
                        <w:rPr>
                          <w:color w:val="0000FF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1071" w:rsidRDefault="002E1071">
      <w:pPr>
        <w:rPr>
          <w:rFonts w:ascii="Arial" w:hAnsi="Arial" w:cs="Arial"/>
          <w:lang w:val="en-US"/>
        </w:rPr>
      </w:pPr>
    </w:p>
    <w:p w:rsidR="003A5B92" w:rsidRDefault="003A5B92">
      <w:pPr>
        <w:rPr>
          <w:rFonts w:ascii="Arial" w:hAnsi="Arial" w:cs="Arial"/>
          <w:lang w:val="en-US"/>
        </w:rPr>
      </w:pPr>
      <w:r w:rsidRPr="00DB1DBB">
        <w:rPr>
          <w:rFonts w:ascii="Arial" w:hAnsi="Arial" w:cs="Arial"/>
          <w:lang w:val="en-US"/>
        </w:rPr>
        <w:t>Flow sensor</w:t>
      </w:r>
    </w:p>
    <w:p w:rsidR="002E1071" w:rsidRPr="00DB1DBB" w:rsidRDefault="002E1071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Type: </w:t>
      </w:r>
      <w:r w:rsidR="00716BD6">
        <w:rPr>
          <w:rFonts w:ascii="Arial" w:hAnsi="Arial" w:cs="Arial"/>
          <w:lang w:val="en-US"/>
        </w:rPr>
        <w:t>A, 4310001</w:t>
      </w:r>
    </w:p>
    <w:p w:rsidR="003A5B92" w:rsidRDefault="003A5B92">
      <w:pPr>
        <w:rPr>
          <w:rFonts w:ascii="Arial" w:hAnsi="Arial" w:cs="Arial"/>
          <w:lang w:val="en-US"/>
        </w:rPr>
      </w:pPr>
      <w:r w:rsidRPr="003A5B92">
        <w:rPr>
          <w:rFonts w:ascii="Arial" w:hAnsi="Arial" w:cs="Arial"/>
          <w:lang w:val="en-US"/>
        </w:rPr>
        <w:t xml:space="preserve">REF </w:t>
      </w:r>
      <w:r w:rsidR="00716BD6">
        <w:rPr>
          <w:rFonts w:ascii="Arial" w:hAnsi="Arial" w:cs="Arial"/>
          <w:lang w:val="en-US"/>
        </w:rPr>
        <w:t>3030131004</w:t>
      </w:r>
    </w:p>
    <w:p w:rsidR="006D7B33" w:rsidRDefault="006D7B33">
      <w:pPr>
        <w:rPr>
          <w:rFonts w:ascii="Arial" w:hAnsi="Arial" w:cs="Arial"/>
          <w:sz w:val="20"/>
          <w:szCs w:val="20"/>
          <w:lang w:val="en-US"/>
        </w:rPr>
      </w:pPr>
    </w:p>
    <w:p w:rsidR="002C52F8" w:rsidRPr="002C52F8" w:rsidRDefault="002C52F8" w:rsidP="002C52F8">
      <w:pPr>
        <w:rPr>
          <w:rFonts w:ascii="Arial" w:hAnsi="Arial" w:cs="Arial"/>
          <w:sz w:val="20"/>
          <w:szCs w:val="20"/>
        </w:rPr>
      </w:pPr>
      <w:r w:rsidRPr="002C52F8">
        <w:rPr>
          <w:rFonts w:ascii="Arial" w:hAnsi="Arial" w:cs="Arial"/>
          <w:color w:val="FFFFFF" w:themeColor="background1"/>
          <w:sz w:val="20"/>
          <w:szCs w:val="20"/>
          <w:highlight w:val="darkGray"/>
        </w:rPr>
        <w:t>EN</w:t>
      </w:r>
      <w:r w:rsidRPr="002C52F8">
        <w:rPr>
          <w:rFonts w:ascii="Arial" w:hAnsi="Arial" w:cs="Arial"/>
          <w:sz w:val="20"/>
          <w:szCs w:val="20"/>
        </w:rPr>
        <w:tab/>
      </w:r>
      <w:proofErr w:type="spellStart"/>
      <w:r w:rsidRPr="002C52F8">
        <w:rPr>
          <w:rFonts w:ascii="Arial" w:hAnsi="Arial" w:cs="Arial"/>
          <w:sz w:val="20"/>
          <w:szCs w:val="20"/>
        </w:rPr>
        <w:t>Instructions</w:t>
      </w:r>
      <w:proofErr w:type="spellEnd"/>
      <w:r w:rsidRPr="002C52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C52F8">
        <w:rPr>
          <w:rFonts w:ascii="Arial" w:hAnsi="Arial" w:cs="Arial"/>
          <w:sz w:val="20"/>
          <w:szCs w:val="20"/>
        </w:rPr>
        <w:t>for</w:t>
      </w:r>
      <w:proofErr w:type="spellEnd"/>
      <w:r w:rsidRPr="002C52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C52F8">
        <w:rPr>
          <w:rFonts w:ascii="Arial" w:hAnsi="Arial" w:cs="Arial"/>
          <w:sz w:val="20"/>
          <w:szCs w:val="20"/>
        </w:rPr>
        <w:t>use</w:t>
      </w:r>
      <w:proofErr w:type="spellEnd"/>
    </w:p>
    <w:p w:rsidR="002E1071" w:rsidRDefault="002E1071" w:rsidP="002E1071">
      <w:pPr>
        <w:rPr>
          <w:rFonts w:ascii="Arial" w:hAnsi="Arial" w:cs="Arial"/>
          <w:sz w:val="20"/>
          <w:szCs w:val="20"/>
        </w:rPr>
      </w:pPr>
      <w:r w:rsidRPr="005C3C3B">
        <w:rPr>
          <w:rFonts w:ascii="Arial" w:hAnsi="Arial" w:cs="Arial"/>
          <w:color w:val="FFFFFF" w:themeColor="background1"/>
          <w:sz w:val="20"/>
          <w:szCs w:val="20"/>
          <w:highlight w:val="darkGray"/>
        </w:rPr>
        <w:t>DE</w:t>
      </w:r>
      <w:r w:rsidRPr="00374D07">
        <w:rPr>
          <w:rFonts w:ascii="Arial" w:hAnsi="Arial" w:cs="Arial"/>
          <w:sz w:val="20"/>
          <w:szCs w:val="20"/>
        </w:rPr>
        <w:tab/>
        <w:t>Gebrauchsanweisung</w:t>
      </w:r>
    </w:p>
    <w:p w:rsidR="00426B43" w:rsidRPr="002E1071" w:rsidRDefault="00235BCA" w:rsidP="0064289C">
      <w:pPr>
        <w:rPr>
          <w:rFonts w:ascii="Arial" w:hAnsi="Arial"/>
          <w:sz w:val="20"/>
          <w:szCs w:val="20"/>
        </w:rPr>
      </w:pPr>
      <w:r w:rsidRPr="005C3C3B">
        <w:rPr>
          <w:rFonts w:ascii="Arial" w:hAnsi="Arial"/>
          <w:color w:val="FFFFFF" w:themeColor="background1"/>
          <w:sz w:val="20"/>
          <w:szCs w:val="20"/>
          <w:highlight w:val="darkGray"/>
        </w:rPr>
        <w:t>FR</w:t>
      </w:r>
      <w:r w:rsidR="00426B43" w:rsidRPr="002E1071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 w:rsidR="00426B43" w:rsidRPr="001A1A65">
        <w:rPr>
          <w:rFonts w:ascii="Arial" w:hAnsi="Arial"/>
          <w:sz w:val="20"/>
          <w:szCs w:val="20"/>
          <w:highlight w:val="yellow"/>
        </w:rPr>
        <w:t xml:space="preserve">Mode </w:t>
      </w:r>
      <w:proofErr w:type="spellStart"/>
      <w:r w:rsidR="00426B43" w:rsidRPr="001A1A65">
        <w:rPr>
          <w:rFonts w:ascii="Arial" w:hAnsi="Arial"/>
          <w:sz w:val="20"/>
          <w:szCs w:val="20"/>
          <w:highlight w:val="yellow"/>
        </w:rPr>
        <w:t>d'emploi</w:t>
      </w:r>
      <w:proofErr w:type="spellEnd"/>
    </w:p>
    <w:p w:rsidR="002E1071" w:rsidRPr="002C52F8" w:rsidRDefault="002E1071">
      <w:pPr>
        <w:rPr>
          <w:rFonts w:ascii="Arial" w:hAnsi="Arial" w:cs="Arial"/>
          <w:sz w:val="20"/>
          <w:szCs w:val="20"/>
        </w:rPr>
      </w:pPr>
    </w:p>
    <w:p w:rsidR="002E1071" w:rsidRDefault="002E1071">
      <w:pPr>
        <w:rPr>
          <w:rFonts w:ascii="Arial" w:hAnsi="Arial" w:cs="Arial"/>
          <w:sz w:val="20"/>
          <w:szCs w:val="20"/>
        </w:rPr>
      </w:pPr>
    </w:p>
    <w:p w:rsidR="002C52F8" w:rsidRPr="002C52F8" w:rsidRDefault="002C52F8">
      <w:pPr>
        <w:rPr>
          <w:rFonts w:ascii="Arial" w:hAnsi="Arial" w:cs="Arial"/>
          <w:sz w:val="20"/>
          <w:szCs w:val="20"/>
        </w:rPr>
      </w:pPr>
    </w:p>
    <w:p w:rsidR="002E1071" w:rsidRPr="002C52F8" w:rsidRDefault="002E1071">
      <w:pPr>
        <w:rPr>
          <w:rFonts w:ascii="Arial" w:hAnsi="Arial" w:cs="Arial"/>
          <w:sz w:val="20"/>
          <w:szCs w:val="20"/>
        </w:rPr>
      </w:pPr>
    </w:p>
    <w:p w:rsidR="00754A24" w:rsidRPr="009C5C79" w:rsidRDefault="00754A24">
      <w:pPr>
        <w:rPr>
          <w:rFonts w:ascii="Arial" w:hAnsi="Arial" w:cs="Arial"/>
          <w:sz w:val="20"/>
          <w:szCs w:val="20"/>
        </w:rPr>
      </w:pPr>
    </w:p>
    <w:p w:rsidR="00754A24" w:rsidRPr="009C5C79" w:rsidRDefault="00754A24">
      <w:pPr>
        <w:rPr>
          <w:rFonts w:ascii="Arial" w:hAnsi="Arial" w:cs="Arial"/>
          <w:sz w:val="20"/>
          <w:szCs w:val="20"/>
        </w:rPr>
      </w:pPr>
    </w:p>
    <w:p w:rsidR="00754A24" w:rsidRPr="009C5C79" w:rsidRDefault="0015719E">
      <w:pPr>
        <w:rPr>
          <w:rFonts w:ascii="Arial" w:hAnsi="Arial" w:cs="Arial"/>
          <w:sz w:val="20"/>
          <w:szCs w:val="20"/>
        </w:rPr>
      </w:pPr>
      <w:r w:rsidRPr="0015719E">
        <w:rPr>
          <w:rFonts w:ascii="Arial" w:hAnsi="Arial" w:cs="Arial"/>
          <w:noProof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35598E" wp14:editId="2BB966EB">
                <wp:simplePos x="0" y="0"/>
                <wp:positionH relativeFrom="column">
                  <wp:posOffset>458765</wp:posOffset>
                </wp:positionH>
                <wp:positionV relativeFrom="paragraph">
                  <wp:posOffset>264082</wp:posOffset>
                </wp:positionV>
                <wp:extent cx="1969045" cy="575945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9045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719E" w:rsidRPr="001F4DDD" w:rsidRDefault="0015719E" w:rsidP="0015719E">
                            <w:pPr>
                              <w:pStyle w:val="KeinLeerraum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1F4D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>bluepoint</w:t>
                            </w:r>
                            <w:proofErr w:type="gramEnd"/>
                            <w:r w:rsidRPr="001F4D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 MEDICAL GmbH</w:t>
                            </w:r>
                            <w:r w:rsidR="0084479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1F4D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>&amp;</w:t>
                            </w:r>
                            <w:r w:rsidR="0084479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1F4D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>CO</w:t>
                            </w:r>
                            <w:r w:rsidR="0084479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  <w:r w:rsidRPr="001F4D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 KG</w:t>
                            </w:r>
                          </w:p>
                          <w:p w:rsidR="0015719E" w:rsidRPr="001F4DDD" w:rsidRDefault="0015719E" w:rsidP="0015719E">
                            <w:pPr>
                              <w:pStyle w:val="KeinLeerraum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F4DDD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An der </w:t>
                            </w:r>
                            <w:proofErr w:type="spellStart"/>
                            <w:r w:rsidRPr="001F4DDD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Trave</w:t>
                            </w:r>
                            <w:proofErr w:type="spellEnd"/>
                            <w:r w:rsidRPr="001F4DDD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15</w:t>
                            </w:r>
                          </w:p>
                          <w:p w:rsidR="0015719E" w:rsidRPr="0010015B" w:rsidRDefault="0015719E" w:rsidP="0015719E">
                            <w:pPr>
                              <w:pStyle w:val="KeinLeerraum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10015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23923 </w:t>
                            </w:r>
                            <w:proofErr w:type="spellStart"/>
                            <w:r w:rsidRPr="0010015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Selmsdorf</w:t>
                            </w:r>
                            <w:proofErr w:type="spellEnd"/>
                            <w:r w:rsidRPr="0010015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Germany</w:t>
                            </w:r>
                          </w:p>
                          <w:p w:rsidR="0015719E" w:rsidRPr="0010015B" w:rsidRDefault="0015719E" w:rsidP="0015719E">
                            <w:pPr>
                              <w:pStyle w:val="KeinLeerraum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10015B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t>www.bluepoint-medical.com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6.1pt;margin-top:20.8pt;width:155.05pt;height:4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" stroked="f">
                <v:textbox>
                  <w:txbxContent>
                    <w:p w:rsidR="0015719E" w:rsidRPr="001F4DDD" w:rsidRDefault="0015719E" w:rsidP="0015719E">
                      <w:pPr>
                        <w:pStyle w:val="KeinLeerraum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1F4DDD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>bluepoint</w:t>
                      </w:r>
                      <w:proofErr w:type="gramEnd"/>
                      <w:r w:rsidRPr="001F4DDD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 xml:space="preserve"> MEDICAL GmbH</w:t>
                      </w:r>
                      <w:r w:rsidR="00844791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1F4DDD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>&amp;</w:t>
                      </w:r>
                      <w:r w:rsidR="00844791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1F4DDD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>CO</w:t>
                      </w:r>
                      <w:r w:rsidR="00844791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>.</w:t>
                      </w:r>
                      <w:r w:rsidRPr="001F4DDD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 xml:space="preserve"> KG</w:t>
                      </w:r>
                    </w:p>
                    <w:p w:rsidR="0015719E" w:rsidRPr="001F4DDD" w:rsidRDefault="0015719E" w:rsidP="0015719E">
                      <w:pPr>
                        <w:pStyle w:val="KeinLeerraum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1F4DDD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An der </w:t>
                      </w:r>
                      <w:proofErr w:type="spellStart"/>
                      <w:r w:rsidRPr="001F4DDD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Trave</w:t>
                      </w:r>
                      <w:proofErr w:type="spellEnd"/>
                      <w:r w:rsidRPr="001F4DDD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15</w:t>
                      </w:r>
                    </w:p>
                    <w:p w:rsidR="0015719E" w:rsidRPr="0010015B" w:rsidRDefault="0015719E" w:rsidP="0015719E">
                      <w:pPr>
                        <w:pStyle w:val="KeinLeerraum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10015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23923 </w:t>
                      </w:r>
                      <w:proofErr w:type="spellStart"/>
                      <w:r w:rsidRPr="0010015B">
                        <w:rPr>
                          <w:rFonts w:ascii="Arial" w:hAnsi="Arial" w:cs="Arial"/>
                          <w:sz w:val="16"/>
                          <w:szCs w:val="16"/>
                        </w:rPr>
                        <w:t>Selmsdorf</w:t>
                      </w:r>
                      <w:proofErr w:type="spellEnd"/>
                      <w:r w:rsidRPr="0010015B">
                        <w:rPr>
                          <w:rFonts w:ascii="Arial" w:hAnsi="Arial" w:cs="Arial"/>
                          <w:sz w:val="16"/>
                          <w:szCs w:val="16"/>
                        </w:rPr>
                        <w:t>, Germany</w:t>
                      </w:r>
                    </w:p>
                    <w:p w:rsidR="0015719E" w:rsidRPr="0010015B" w:rsidRDefault="0015719E" w:rsidP="0015719E">
                      <w:pPr>
                        <w:pStyle w:val="KeinLeerraum"/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</w:pPr>
                      <w:r w:rsidRPr="0010015B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t>www.bluepoint-medical.com</w:t>
                      </w:r>
                    </w:p>
                  </w:txbxContent>
                </v:textbox>
              </v:shape>
            </w:pict>
          </mc:Fallback>
        </mc:AlternateContent>
      </w:r>
    </w:p>
    <w:p w:rsidR="00754A24" w:rsidRDefault="00374D07">
      <w:pPr>
        <w:rPr>
          <w:rFonts w:ascii="Arial" w:hAnsi="Arial" w:cs="Arial"/>
          <w:sz w:val="20"/>
          <w:szCs w:val="20"/>
          <w:lang w:val="en-US"/>
        </w:rPr>
      </w:pPr>
      <w:r>
        <w:rPr>
          <w:noProof/>
          <w:lang w:eastAsia="de-DE"/>
        </w:rPr>
        <w:drawing>
          <wp:inline distT="0" distB="0" distL="0" distR="0" wp14:anchorId="2F90C2CE" wp14:editId="5F8E3260">
            <wp:extent cx="424800" cy="469855"/>
            <wp:effectExtent l="0" t="0" r="0" b="6985"/>
            <wp:docPr id="7" name="Bild 2" descr="fig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g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15" cy="471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A24" w:rsidRDefault="00754A24">
      <w:pPr>
        <w:rPr>
          <w:rFonts w:ascii="Arial" w:hAnsi="Arial" w:cs="Arial"/>
          <w:sz w:val="20"/>
          <w:szCs w:val="20"/>
          <w:lang w:val="en-US"/>
        </w:rPr>
      </w:pPr>
    </w:p>
    <w:p w:rsidR="00754A24" w:rsidRDefault="00330D50" w:rsidP="00330D50">
      <w:pPr>
        <w:jc w:val="center"/>
        <w:rPr>
          <w:rFonts w:ascii="Arial" w:hAnsi="Arial" w:cs="Arial"/>
          <w:sz w:val="20"/>
          <w:szCs w:val="20"/>
          <w:lang w:val="en-US"/>
        </w:rPr>
      </w:pPr>
      <w:r>
        <w:rPr>
          <w:noProof/>
          <w:lang w:eastAsia="de-DE"/>
        </w:rPr>
        <w:drawing>
          <wp:inline distT="0" distB="0" distL="0" distR="0" wp14:anchorId="6C61788D" wp14:editId="725ABCB8">
            <wp:extent cx="1523662" cy="594291"/>
            <wp:effectExtent l="19050" t="0" r="338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662" cy="594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A24" w:rsidRDefault="00754A24">
      <w:pPr>
        <w:rPr>
          <w:rFonts w:ascii="Arial" w:hAnsi="Arial" w:cs="Arial"/>
          <w:sz w:val="20"/>
          <w:szCs w:val="20"/>
          <w:lang w:val="en-US"/>
        </w:rPr>
      </w:pPr>
    </w:p>
    <w:p w:rsidR="002C52F8" w:rsidRDefault="002C52F8" w:rsidP="002C52F8">
      <w:pPr>
        <w:tabs>
          <w:tab w:val="left" w:pos="3828"/>
        </w:tabs>
        <w:spacing w:line="240" w:lineRule="auto"/>
        <w:rPr>
          <w:rFonts w:ascii="Arial" w:hAnsi="Arial" w:cs="Arial"/>
          <w:sz w:val="20"/>
          <w:szCs w:val="20"/>
          <w:lang w:val="en-US"/>
        </w:rPr>
      </w:pPr>
      <w:r w:rsidRPr="0027584E">
        <w:rPr>
          <w:rFonts w:ascii="Arial" w:hAnsi="Arial" w:cs="Arial"/>
          <w:color w:val="FFFFFF" w:themeColor="background1"/>
          <w:sz w:val="20"/>
          <w:szCs w:val="20"/>
          <w:highlight w:val="darkGray"/>
          <w:lang w:val="en-US"/>
        </w:rPr>
        <w:lastRenderedPageBreak/>
        <w:t>EN     Instructions for us</w:t>
      </w:r>
      <w:r>
        <w:rPr>
          <w:rFonts w:ascii="Arial" w:hAnsi="Arial" w:cs="Arial"/>
          <w:color w:val="FFFFFF" w:themeColor="background1"/>
          <w:sz w:val="20"/>
          <w:szCs w:val="20"/>
          <w:highlight w:val="darkGray"/>
          <w:lang w:val="en-US"/>
        </w:rPr>
        <w:t>e</w:t>
      </w:r>
      <w:r>
        <w:rPr>
          <w:rFonts w:ascii="Arial" w:hAnsi="Arial" w:cs="Arial"/>
          <w:color w:val="FFFFFF" w:themeColor="background1"/>
          <w:sz w:val="20"/>
          <w:szCs w:val="20"/>
          <w:highlight w:val="darkGray"/>
          <w:lang w:val="en-US"/>
        </w:rPr>
        <w:tab/>
      </w:r>
      <w:r w:rsidRPr="0027584E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highlight w:val="darkGray"/>
          <w:lang w:val="en-US"/>
        </w:rPr>
        <w:t xml:space="preserve"> </w:t>
      </w:r>
    </w:p>
    <w:p w:rsidR="002C52F8" w:rsidRPr="00C41663" w:rsidRDefault="002C52F8" w:rsidP="002C52F8">
      <w:pPr>
        <w:pStyle w:val="KeinLeerraum"/>
        <w:rPr>
          <w:rFonts w:ascii="Arial" w:hAnsi="Arial" w:cs="Arial"/>
          <w:b/>
          <w:sz w:val="16"/>
          <w:szCs w:val="16"/>
          <w:lang w:val="en-US"/>
        </w:rPr>
      </w:pPr>
      <w:r w:rsidRPr="00C41663">
        <w:rPr>
          <w:rFonts w:ascii="Arial" w:hAnsi="Arial" w:cs="Arial"/>
          <w:b/>
          <w:sz w:val="16"/>
          <w:szCs w:val="16"/>
          <w:lang w:val="en-US"/>
        </w:rPr>
        <w:t>Flow sensor</w:t>
      </w:r>
      <w:r w:rsidR="00716BD6">
        <w:rPr>
          <w:rFonts w:ascii="Arial" w:hAnsi="Arial" w:cs="Arial"/>
          <w:b/>
          <w:sz w:val="16"/>
          <w:szCs w:val="16"/>
          <w:lang w:val="en-US"/>
        </w:rPr>
        <w:t xml:space="preserve"> </w:t>
      </w:r>
      <w:proofErr w:type="gramStart"/>
      <w:r w:rsidR="00716BD6">
        <w:rPr>
          <w:rFonts w:ascii="Arial" w:hAnsi="Arial" w:cs="Arial"/>
          <w:b/>
          <w:sz w:val="16"/>
          <w:szCs w:val="16"/>
          <w:lang w:val="en-US"/>
        </w:rPr>
        <w:t>A</w:t>
      </w:r>
      <w:proofErr w:type="gramEnd"/>
      <w:r w:rsidR="00716BD6">
        <w:rPr>
          <w:rFonts w:ascii="Arial" w:hAnsi="Arial" w:cs="Arial"/>
          <w:b/>
          <w:sz w:val="16"/>
          <w:szCs w:val="16"/>
          <w:lang w:val="en-US"/>
        </w:rPr>
        <w:t>, 4310001</w:t>
      </w:r>
    </w:p>
    <w:p w:rsidR="002C52F8" w:rsidRPr="00FC09CA" w:rsidRDefault="002C52F8" w:rsidP="002C52F8">
      <w:pPr>
        <w:pStyle w:val="KeinLeerraum"/>
        <w:rPr>
          <w:rFonts w:ascii="Arial" w:hAnsi="Arial" w:cs="Arial"/>
          <w:b/>
          <w:sz w:val="10"/>
          <w:szCs w:val="10"/>
          <w:lang w:val="en-US"/>
        </w:rPr>
      </w:pPr>
    </w:p>
    <w:p w:rsidR="002C52F8" w:rsidRPr="006279B8" w:rsidRDefault="002C52F8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6279B8">
        <w:rPr>
          <w:rFonts w:ascii="Arial" w:hAnsi="Arial" w:cs="Arial"/>
          <w:b/>
          <w:sz w:val="14"/>
          <w:szCs w:val="14"/>
          <w:lang w:val="en-US"/>
        </w:rPr>
        <w:t>Intended Use</w:t>
      </w:r>
    </w:p>
    <w:p w:rsidR="002C52F8" w:rsidRPr="00493535" w:rsidRDefault="002C52F8" w:rsidP="002C52F8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 xml:space="preserve">Hot wire anemometric flow sensor, for measuring gas flow in </w:t>
      </w:r>
      <w:proofErr w:type="spellStart"/>
      <w:r w:rsidRPr="00493535">
        <w:rPr>
          <w:rFonts w:ascii="Arial" w:hAnsi="Arial" w:cs="Arial"/>
          <w:sz w:val="14"/>
          <w:szCs w:val="14"/>
          <w:lang w:val="en-US"/>
        </w:rPr>
        <w:t>Dräger</w:t>
      </w:r>
      <w:proofErr w:type="spellEnd"/>
      <w:r w:rsidRPr="00493535">
        <w:rPr>
          <w:rFonts w:ascii="Arial" w:hAnsi="Arial" w:cs="Arial"/>
          <w:sz w:val="14"/>
          <w:szCs w:val="14"/>
          <w:lang w:val="en-US"/>
        </w:rPr>
        <w:t xml:space="preserve"> </w:t>
      </w:r>
      <w:proofErr w:type="spellStart"/>
      <w:r w:rsidRPr="00493535">
        <w:rPr>
          <w:rFonts w:ascii="Arial" w:hAnsi="Arial" w:cs="Arial"/>
          <w:sz w:val="14"/>
          <w:szCs w:val="14"/>
          <w:lang w:val="en-US"/>
        </w:rPr>
        <w:t>anaesthesia</w:t>
      </w:r>
      <w:proofErr w:type="spellEnd"/>
      <w:r w:rsidRPr="00493535">
        <w:rPr>
          <w:rFonts w:ascii="Arial" w:hAnsi="Arial" w:cs="Arial"/>
          <w:sz w:val="14"/>
          <w:szCs w:val="14"/>
          <w:lang w:val="en-US"/>
        </w:rPr>
        <w:t xml:space="preserve"> and ventilation equipment. The sensor is compatible to:</w:t>
      </w:r>
    </w:p>
    <w:p w:rsidR="002C52F8" w:rsidRDefault="002C52F8" w:rsidP="002C52F8">
      <w:pPr>
        <w:pStyle w:val="KeinLeerraum"/>
        <w:numPr>
          <w:ilvl w:val="0"/>
          <w:numId w:val="1"/>
        </w:numPr>
        <w:ind w:left="142" w:hanging="142"/>
        <w:jc w:val="both"/>
        <w:rPr>
          <w:rFonts w:ascii="Arial" w:hAnsi="Arial" w:cs="Arial"/>
          <w:b/>
          <w:sz w:val="14"/>
          <w:szCs w:val="14"/>
          <w:lang w:val="en-US"/>
        </w:rPr>
      </w:pPr>
      <w:proofErr w:type="spellStart"/>
      <w:r w:rsidRPr="00493535">
        <w:rPr>
          <w:rFonts w:ascii="Arial" w:hAnsi="Arial" w:cs="Arial"/>
          <w:b/>
          <w:sz w:val="14"/>
          <w:szCs w:val="14"/>
          <w:lang w:val="en-US"/>
        </w:rPr>
        <w:t>Spirolog</w:t>
      </w:r>
      <w:proofErr w:type="spellEnd"/>
      <w:r w:rsidRPr="00493535">
        <w:rPr>
          <w:rFonts w:ascii="Arial" w:hAnsi="Arial" w:cs="Arial"/>
          <w:b/>
          <w:sz w:val="14"/>
          <w:szCs w:val="14"/>
          <w:lang w:val="en-US"/>
        </w:rPr>
        <w:t xml:space="preserve"> - REF </w:t>
      </w:r>
      <w:r w:rsidRPr="00493535">
        <w:rPr>
          <w:rFonts w:ascii="Arial" w:hAnsi="Arial" w:cs="Arial"/>
          <w:b/>
          <w:sz w:val="14"/>
          <w:szCs w:val="14"/>
        </w:rPr>
        <w:t>8403735-06</w:t>
      </w:r>
    </w:p>
    <w:p w:rsidR="002C52F8" w:rsidRPr="00FC09CA" w:rsidRDefault="002C52F8" w:rsidP="002C52F8">
      <w:pPr>
        <w:pStyle w:val="KeinLeerraum"/>
        <w:rPr>
          <w:rFonts w:ascii="Arial" w:hAnsi="Arial" w:cs="Arial"/>
          <w:b/>
          <w:sz w:val="10"/>
          <w:szCs w:val="10"/>
          <w:lang w:val="en-US"/>
        </w:rPr>
      </w:pPr>
    </w:p>
    <w:p w:rsidR="002C52F8" w:rsidRPr="006279B8" w:rsidRDefault="002C52F8" w:rsidP="002C52F8">
      <w:pPr>
        <w:pStyle w:val="KeinLeerraum"/>
        <w:jc w:val="both"/>
        <w:rPr>
          <w:rFonts w:ascii="Arial" w:hAnsi="Arial" w:cs="Arial"/>
          <w:b/>
          <w:sz w:val="14"/>
          <w:szCs w:val="14"/>
          <w:lang w:val="en-US"/>
        </w:rPr>
      </w:pPr>
      <w:r w:rsidRPr="006279B8">
        <w:rPr>
          <w:rFonts w:ascii="Arial" w:hAnsi="Arial" w:cs="Arial"/>
          <w:b/>
          <w:sz w:val="14"/>
          <w:szCs w:val="14"/>
          <w:lang w:val="en-US"/>
        </w:rPr>
        <w:t>Operation</w:t>
      </w:r>
    </w:p>
    <w:p w:rsidR="002C52F8" w:rsidRPr="00493535" w:rsidRDefault="002C52F8" w:rsidP="002C52F8">
      <w:pPr>
        <w:pStyle w:val="KeinLeerraum"/>
        <w:numPr>
          <w:ilvl w:val="0"/>
          <w:numId w:val="1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>Due to fire risk - do not introduce any medicaments or other substances based on combustible solvents, such as alcohol, into the patient systems.</w:t>
      </w:r>
    </w:p>
    <w:p w:rsidR="002C52F8" w:rsidRPr="00493535" w:rsidRDefault="002C52F8" w:rsidP="002C52F8">
      <w:pPr>
        <w:pStyle w:val="KeinLeerraum"/>
        <w:numPr>
          <w:ilvl w:val="0"/>
          <w:numId w:val="1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 xml:space="preserve">Do not use explosive </w:t>
      </w:r>
      <w:proofErr w:type="spellStart"/>
      <w:r w:rsidRPr="00493535">
        <w:rPr>
          <w:rFonts w:ascii="Arial" w:hAnsi="Arial" w:cs="Arial"/>
          <w:sz w:val="14"/>
          <w:szCs w:val="14"/>
          <w:lang w:val="en-US"/>
        </w:rPr>
        <w:t>anaesthetic</w:t>
      </w:r>
      <w:proofErr w:type="spellEnd"/>
      <w:r w:rsidRPr="00493535">
        <w:rPr>
          <w:rFonts w:ascii="Arial" w:hAnsi="Arial" w:cs="Arial"/>
          <w:sz w:val="14"/>
          <w:szCs w:val="14"/>
          <w:lang w:val="en-US"/>
        </w:rPr>
        <w:t xml:space="preserve"> agents (e.g. ether or cyclopropane).</w:t>
      </w:r>
    </w:p>
    <w:p w:rsidR="002C52F8" w:rsidRPr="00493535" w:rsidRDefault="002C52F8" w:rsidP="002C52F8">
      <w:pPr>
        <w:pStyle w:val="KeinLeerraum"/>
        <w:numPr>
          <w:ilvl w:val="0"/>
          <w:numId w:val="1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 xml:space="preserve">After using with medicament </w:t>
      </w:r>
      <w:proofErr w:type="spellStart"/>
      <w:r w:rsidRPr="00493535">
        <w:rPr>
          <w:rFonts w:ascii="Arial" w:hAnsi="Arial" w:cs="Arial"/>
          <w:sz w:val="14"/>
          <w:szCs w:val="14"/>
          <w:lang w:val="en-US"/>
        </w:rPr>
        <w:t>nebulisers</w:t>
      </w:r>
      <w:proofErr w:type="spellEnd"/>
      <w:r w:rsidRPr="00493535">
        <w:rPr>
          <w:rFonts w:ascii="Arial" w:hAnsi="Arial" w:cs="Arial"/>
          <w:sz w:val="14"/>
          <w:szCs w:val="14"/>
          <w:lang w:val="en-US"/>
        </w:rPr>
        <w:t>, immediately clean and treat the flow sensor as specified. Alternatively, install a filter upstream of the flow sensor.</w:t>
      </w:r>
    </w:p>
    <w:p w:rsidR="002C52F8" w:rsidRPr="00FC09CA" w:rsidRDefault="002C52F8" w:rsidP="002C52F8">
      <w:pPr>
        <w:pStyle w:val="KeinLeerraum"/>
        <w:jc w:val="both"/>
        <w:rPr>
          <w:rFonts w:ascii="Arial" w:hAnsi="Arial" w:cs="Arial"/>
          <w:sz w:val="10"/>
          <w:szCs w:val="10"/>
          <w:lang w:val="en-US"/>
        </w:rPr>
      </w:pPr>
    </w:p>
    <w:p w:rsidR="002C52F8" w:rsidRPr="006279B8" w:rsidRDefault="002C52F8" w:rsidP="002C52F8">
      <w:pPr>
        <w:pStyle w:val="KeinLeerraum"/>
        <w:rPr>
          <w:rFonts w:ascii="Arial" w:hAnsi="Arial" w:cs="Arial"/>
          <w:b/>
          <w:sz w:val="14"/>
          <w:szCs w:val="14"/>
        </w:rPr>
      </w:pPr>
      <w:r w:rsidRPr="006279B8">
        <w:rPr>
          <w:rFonts w:ascii="Arial" w:hAnsi="Arial" w:cs="Arial"/>
          <w:b/>
          <w:sz w:val="14"/>
          <w:szCs w:val="14"/>
        </w:rPr>
        <w:t>Care</w:t>
      </w:r>
    </w:p>
    <w:p w:rsidR="002C52F8" w:rsidRPr="00493535" w:rsidRDefault="002C52F8" w:rsidP="002C52F8">
      <w:pPr>
        <w:pStyle w:val="KeinLeerraum"/>
        <w:numPr>
          <w:ilvl w:val="0"/>
          <w:numId w:val="4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>Alignment, operation and sensor change must be carried out in accordance with the relevant device-specific instruction manual.</w:t>
      </w:r>
    </w:p>
    <w:p w:rsidR="002C52F8" w:rsidRPr="00493535" w:rsidRDefault="002C52F8" w:rsidP="002C52F8">
      <w:pPr>
        <w:pStyle w:val="KeinLeerraum"/>
        <w:numPr>
          <w:ilvl w:val="0"/>
          <w:numId w:val="4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>Do not clean in automated cleaning or disinfection equipment. Do not clean with compressed air, water jets, brushes etc.</w:t>
      </w:r>
    </w:p>
    <w:p w:rsidR="002C52F8" w:rsidRPr="00493535" w:rsidRDefault="002C52F8" w:rsidP="002C52F8">
      <w:pPr>
        <w:pStyle w:val="KeinLeerraum"/>
        <w:numPr>
          <w:ilvl w:val="0"/>
          <w:numId w:val="4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>Reusing the flow sensor may affect patient safety due to the possible contamination of the sensor.</w:t>
      </w:r>
    </w:p>
    <w:p w:rsidR="002C52F8" w:rsidRDefault="002C52F8" w:rsidP="002C52F8">
      <w:pPr>
        <w:pStyle w:val="KeinLeerraum"/>
        <w:numPr>
          <w:ilvl w:val="0"/>
          <w:numId w:val="4"/>
        </w:numPr>
        <w:ind w:left="142" w:hanging="142"/>
        <w:jc w:val="both"/>
        <w:rPr>
          <w:rFonts w:ascii="Arial" w:hAnsi="Arial" w:cs="Arial"/>
          <w:b/>
          <w:bCs/>
          <w:sz w:val="14"/>
          <w:szCs w:val="14"/>
          <w:lang w:val="en-US"/>
        </w:rPr>
      </w:pPr>
      <w:r w:rsidRPr="00493535">
        <w:rPr>
          <w:rFonts w:ascii="Arial" w:hAnsi="Arial" w:cs="Arial"/>
          <w:b/>
          <w:bCs/>
          <w:sz w:val="14"/>
          <w:szCs w:val="14"/>
          <w:lang w:val="en-US"/>
        </w:rPr>
        <w:t xml:space="preserve">Life cycle of the sensor is limited. It can be used as long as calibration in the </w:t>
      </w:r>
      <w:proofErr w:type="spellStart"/>
      <w:r w:rsidRPr="00493535">
        <w:rPr>
          <w:rFonts w:ascii="Arial" w:hAnsi="Arial" w:cs="Arial"/>
          <w:b/>
          <w:bCs/>
          <w:sz w:val="14"/>
          <w:szCs w:val="14"/>
          <w:lang w:val="en-US"/>
        </w:rPr>
        <w:t>anaesthesia</w:t>
      </w:r>
      <w:proofErr w:type="spellEnd"/>
      <w:r w:rsidRPr="00493535">
        <w:rPr>
          <w:rFonts w:ascii="Arial" w:hAnsi="Arial" w:cs="Arial"/>
          <w:b/>
          <w:bCs/>
          <w:sz w:val="14"/>
          <w:szCs w:val="14"/>
          <w:lang w:val="en-US"/>
        </w:rPr>
        <w:t xml:space="preserve"> or ventilation equipment is possible.</w:t>
      </w:r>
    </w:p>
    <w:p w:rsidR="002C52F8" w:rsidRPr="00FC09CA" w:rsidRDefault="002C52F8" w:rsidP="002C52F8">
      <w:pPr>
        <w:pStyle w:val="KeinLeerraum"/>
        <w:ind w:left="142"/>
        <w:jc w:val="both"/>
        <w:rPr>
          <w:rFonts w:ascii="Arial" w:hAnsi="Arial" w:cs="Arial"/>
          <w:b/>
          <w:bCs/>
          <w:sz w:val="10"/>
          <w:szCs w:val="10"/>
          <w:lang w:val="en-US"/>
        </w:rPr>
      </w:pPr>
    </w:p>
    <w:p w:rsidR="002C52F8" w:rsidRPr="006279B8" w:rsidRDefault="002C52F8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6279B8">
        <w:rPr>
          <w:rFonts w:ascii="Arial" w:hAnsi="Arial" w:cs="Arial"/>
          <w:b/>
          <w:sz w:val="14"/>
          <w:szCs w:val="14"/>
          <w:lang w:val="en-US"/>
        </w:rPr>
        <w:t>Cleaning and Disinfection</w:t>
      </w:r>
    </w:p>
    <w:p w:rsidR="002C52F8" w:rsidRPr="00493535" w:rsidRDefault="002C52F8" w:rsidP="002C52F8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 xml:space="preserve">The following </w:t>
      </w:r>
      <w:r>
        <w:rPr>
          <w:rFonts w:ascii="Arial" w:hAnsi="Arial" w:cs="Arial"/>
          <w:sz w:val="14"/>
          <w:szCs w:val="14"/>
          <w:lang w:val="en-US"/>
        </w:rPr>
        <w:t xml:space="preserve">cleaning agents and </w:t>
      </w:r>
      <w:r w:rsidRPr="00493535">
        <w:rPr>
          <w:rFonts w:ascii="Arial" w:hAnsi="Arial" w:cs="Arial"/>
          <w:sz w:val="14"/>
          <w:szCs w:val="14"/>
          <w:lang w:val="en-US"/>
        </w:rPr>
        <w:t>disinfectants can be used:</w:t>
      </w:r>
    </w:p>
    <w:p w:rsidR="002C52F8" w:rsidRPr="009311E3" w:rsidRDefault="002C52F8" w:rsidP="002C52F8">
      <w:pPr>
        <w:pStyle w:val="KeinLeerraum"/>
        <w:numPr>
          <w:ilvl w:val="0"/>
          <w:numId w:val="7"/>
        </w:numPr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  <w:lang w:val="en-US"/>
        </w:rPr>
      </w:pPr>
      <w:proofErr w:type="spellStart"/>
      <w:r w:rsidRPr="009311E3">
        <w:rPr>
          <w:rFonts w:ascii="Arial" w:hAnsi="Arial" w:cs="Arial"/>
          <w:sz w:val="12"/>
          <w:szCs w:val="12"/>
          <w:lang w:val="en-US"/>
        </w:rPr>
        <w:t>Korsolex</w:t>
      </w:r>
      <w:proofErr w:type="spellEnd"/>
      <w:r w:rsidRPr="009311E3">
        <w:rPr>
          <w:rFonts w:ascii="Arial" w:hAnsi="Arial" w:cs="Arial"/>
          <w:sz w:val="12"/>
          <w:szCs w:val="12"/>
          <w:lang w:val="en-US"/>
        </w:rPr>
        <w:t xml:space="preserve"> Basic/Extra/Plus (Bode </w:t>
      </w:r>
      <w:proofErr w:type="spellStart"/>
      <w:r w:rsidRPr="009311E3">
        <w:rPr>
          <w:rFonts w:ascii="Arial" w:hAnsi="Arial" w:cs="Arial"/>
          <w:sz w:val="12"/>
          <w:szCs w:val="12"/>
          <w:lang w:val="en-US"/>
        </w:rPr>
        <w:t>Chemie</w:t>
      </w:r>
      <w:proofErr w:type="spellEnd"/>
      <w:r w:rsidRPr="009311E3">
        <w:rPr>
          <w:rFonts w:ascii="Arial" w:hAnsi="Arial" w:cs="Arial"/>
          <w:sz w:val="12"/>
          <w:szCs w:val="12"/>
          <w:lang w:val="en-US"/>
        </w:rPr>
        <w:t>, Hamburg, Germany)</w:t>
      </w:r>
    </w:p>
    <w:p w:rsidR="002C52F8" w:rsidRPr="009311E3" w:rsidRDefault="002C52F8" w:rsidP="002C52F8">
      <w:pPr>
        <w:pStyle w:val="KeinLeerraum"/>
        <w:numPr>
          <w:ilvl w:val="0"/>
          <w:numId w:val="7"/>
        </w:numPr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proofErr w:type="spellStart"/>
      <w:r w:rsidRPr="009311E3">
        <w:rPr>
          <w:rFonts w:ascii="Arial" w:hAnsi="Arial" w:cs="Arial"/>
          <w:sz w:val="12"/>
          <w:szCs w:val="12"/>
        </w:rPr>
        <w:t>Gigasept</w:t>
      </w:r>
      <w:proofErr w:type="spellEnd"/>
      <w:r w:rsidRPr="009311E3">
        <w:rPr>
          <w:rFonts w:ascii="Arial" w:hAnsi="Arial" w:cs="Arial"/>
          <w:sz w:val="12"/>
          <w:szCs w:val="12"/>
        </w:rPr>
        <w:t xml:space="preserve"> FF/AF (</w:t>
      </w:r>
      <w:proofErr w:type="spellStart"/>
      <w:r w:rsidRPr="009311E3">
        <w:rPr>
          <w:rFonts w:ascii="Arial" w:hAnsi="Arial" w:cs="Arial"/>
          <w:sz w:val="12"/>
          <w:szCs w:val="12"/>
        </w:rPr>
        <w:t>Schülke&amp;Mayr</w:t>
      </w:r>
      <w:proofErr w:type="spellEnd"/>
      <w:r w:rsidRPr="009311E3">
        <w:rPr>
          <w:rFonts w:ascii="Arial" w:hAnsi="Arial" w:cs="Arial"/>
          <w:sz w:val="12"/>
          <w:szCs w:val="12"/>
        </w:rPr>
        <w:t>, Norderstedt, Germany)</w:t>
      </w:r>
    </w:p>
    <w:p w:rsidR="002C52F8" w:rsidRPr="00FC09CA" w:rsidRDefault="002C52F8" w:rsidP="002C52F8">
      <w:pPr>
        <w:pStyle w:val="KeinLeerraum"/>
        <w:spacing w:line="276" w:lineRule="auto"/>
        <w:ind w:left="284"/>
        <w:jc w:val="both"/>
        <w:rPr>
          <w:rFonts w:ascii="Arial" w:hAnsi="Arial" w:cs="Arial"/>
          <w:sz w:val="10"/>
          <w:szCs w:val="10"/>
        </w:rPr>
      </w:pPr>
    </w:p>
    <w:p w:rsidR="002C52F8" w:rsidRPr="0029056C" w:rsidRDefault="002C52F8" w:rsidP="002C52F8">
      <w:pPr>
        <w:pStyle w:val="KeinLeerraum"/>
        <w:jc w:val="both"/>
        <w:rPr>
          <w:rFonts w:ascii="Arial" w:hAnsi="Arial" w:cs="Arial"/>
          <w:b/>
          <w:sz w:val="14"/>
          <w:szCs w:val="14"/>
          <w:lang w:val="en-US"/>
        </w:rPr>
      </w:pPr>
      <w:r w:rsidRPr="0029056C">
        <w:rPr>
          <w:rFonts w:ascii="Arial" w:hAnsi="Arial" w:cs="Arial"/>
          <w:b/>
          <w:sz w:val="14"/>
          <w:szCs w:val="14"/>
          <w:lang w:val="en-US"/>
        </w:rPr>
        <w:t>Strictly follow the manufacturer’s instructions on the disinfectant.</w:t>
      </w:r>
    </w:p>
    <w:p w:rsidR="002C52F8" w:rsidRPr="00493535" w:rsidRDefault="002C52F8" w:rsidP="002C52F8">
      <w:pPr>
        <w:pStyle w:val="KeinLeerraum"/>
        <w:numPr>
          <w:ilvl w:val="0"/>
          <w:numId w:val="8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>Disinfect the flow sensor by immersion.</w:t>
      </w:r>
    </w:p>
    <w:p w:rsidR="002C52F8" w:rsidRPr="00493535" w:rsidRDefault="002C52F8" w:rsidP="002C52F8">
      <w:pPr>
        <w:pStyle w:val="KeinLeerraum"/>
        <w:numPr>
          <w:ilvl w:val="0"/>
          <w:numId w:val="8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 xml:space="preserve">Inspect the flow sensor for soiling and damage. </w:t>
      </w:r>
    </w:p>
    <w:p w:rsidR="002C52F8" w:rsidRDefault="002C52F8" w:rsidP="002C52F8">
      <w:pPr>
        <w:pStyle w:val="KeinLeerraum"/>
        <w:numPr>
          <w:ilvl w:val="0"/>
          <w:numId w:val="8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 xml:space="preserve">Rinse the flow sensor under water (preferably sterile water) and then allow </w:t>
      </w:r>
      <w:proofErr w:type="gramStart"/>
      <w:r w:rsidRPr="00493535">
        <w:rPr>
          <w:rFonts w:ascii="Arial" w:hAnsi="Arial" w:cs="Arial"/>
          <w:sz w:val="14"/>
          <w:szCs w:val="14"/>
          <w:lang w:val="en-US"/>
        </w:rPr>
        <w:t>to dry</w:t>
      </w:r>
      <w:proofErr w:type="gramEnd"/>
      <w:r w:rsidRPr="00493535">
        <w:rPr>
          <w:rFonts w:ascii="Arial" w:hAnsi="Arial" w:cs="Arial"/>
          <w:sz w:val="14"/>
          <w:szCs w:val="14"/>
          <w:lang w:val="en-US"/>
        </w:rPr>
        <w:t xml:space="preserve"> in air for at least 30 minutes.</w:t>
      </w:r>
    </w:p>
    <w:p w:rsidR="002C52F8" w:rsidRPr="00493535" w:rsidRDefault="002C52F8" w:rsidP="002C52F8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</w:p>
    <w:p w:rsidR="002C52F8" w:rsidRPr="006279B8" w:rsidRDefault="002C52F8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6279B8">
        <w:rPr>
          <w:rFonts w:ascii="Arial" w:hAnsi="Arial" w:cs="Arial"/>
          <w:b/>
          <w:sz w:val="14"/>
          <w:szCs w:val="14"/>
          <w:lang w:val="en-US"/>
        </w:rPr>
        <w:t>Sterilization</w:t>
      </w:r>
    </w:p>
    <w:p w:rsidR="002C52F8" w:rsidRDefault="002C52F8" w:rsidP="002C52F8">
      <w:pPr>
        <w:pStyle w:val="KeinLeerraum"/>
        <w:rPr>
          <w:rFonts w:ascii="Arial" w:hAnsi="Arial" w:cs="Arial"/>
          <w:color w:val="000000" w:themeColor="text1"/>
          <w:sz w:val="14"/>
          <w:szCs w:val="14"/>
          <w:lang w:val="en-US"/>
        </w:rPr>
      </w:pPr>
      <w:r w:rsidRPr="00493535">
        <w:rPr>
          <w:rFonts w:ascii="Arial" w:hAnsi="Arial" w:cs="Arial"/>
          <w:color w:val="000000" w:themeColor="text1"/>
          <w:sz w:val="14"/>
          <w:szCs w:val="14"/>
          <w:lang w:val="en-US"/>
        </w:rPr>
        <w:t xml:space="preserve">The flow sensor </w:t>
      </w:r>
      <w:r w:rsidRPr="00716BD6">
        <w:rPr>
          <w:rFonts w:ascii="Arial" w:hAnsi="Arial" w:cs="Arial"/>
          <w:b/>
          <w:color w:val="000000" w:themeColor="text1"/>
          <w:sz w:val="14"/>
          <w:szCs w:val="14"/>
          <w:u w:val="single"/>
          <w:lang w:val="en-US"/>
        </w:rPr>
        <w:t>can</w:t>
      </w:r>
      <w:r w:rsidR="00716BD6" w:rsidRPr="00716BD6">
        <w:rPr>
          <w:rFonts w:ascii="Arial" w:hAnsi="Arial" w:cs="Arial"/>
          <w:b/>
          <w:color w:val="000000" w:themeColor="text1"/>
          <w:sz w:val="14"/>
          <w:szCs w:val="14"/>
          <w:u w:val="single"/>
          <w:lang w:val="en-US"/>
        </w:rPr>
        <w:t>not</w:t>
      </w:r>
      <w:r w:rsidRPr="00192B65">
        <w:rPr>
          <w:rFonts w:ascii="Arial" w:hAnsi="Arial" w:cs="Arial"/>
          <w:color w:val="000000" w:themeColor="text1"/>
          <w:sz w:val="14"/>
          <w:szCs w:val="14"/>
          <w:lang w:val="en-US"/>
        </w:rPr>
        <w:t xml:space="preserve"> be</w:t>
      </w:r>
      <w:r w:rsidRPr="00493535">
        <w:rPr>
          <w:rFonts w:ascii="Arial" w:hAnsi="Arial" w:cs="Arial"/>
          <w:color w:val="000000" w:themeColor="text1"/>
          <w:sz w:val="14"/>
          <w:szCs w:val="14"/>
          <w:lang w:val="en-US"/>
        </w:rPr>
        <w:t xml:space="preserve"> autoclaved</w:t>
      </w:r>
      <w:r w:rsidR="00716BD6">
        <w:rPr>
          <w:rFonts w:ascii="Arial" w:hAnsi="Arial" w:cs="Arial"/>
          <w:color w:val="000000" w:themeColor="text1"/>
          <w:sz w:val="14"/>
          <w:szCs w:val="14"/>
          <w:lang w:val="en-US"/>
        </w:rPr>
        <w:t xml:space="preserve"> or sterilized.</w:t>
      </w:r>
    </w:p>
    <w:p w:rsidR="002C52F8" w:rsidRPr="00FC09CA" w:rsidRDefault="002C52F8" w:rsidP="002C52F8">
      <w:pPr>
        <w:pStyle w:val="KeinLeerraum"/>
        <w:rPr>
          <w:rFonts w:ascii="Arial" w:hAnsi="Arial" w:cs="Arial"/>
          <w:color w:val="000000" w:themeColor="text1"/>
          <w:sz w:val="10"/>
          <w:szCs w:val="10"/>
          <w:lang w:val="en-US"/>
        </w:rPr>
      </w:pPr>
    </w:p>
    <w:p w:rsidR="002C52F8" w:rsidRPr="00053555" w:rsidRDefault="002C52F8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053555">
        <w:rPr>
          <w:rFonts w:ascii="Arial" w:hAnsi="Arial" w:cs="Arial"/>
          <w:b/>
          <w:sz w:val="14"/>
          <w:szCs w:val="14"/>
          <w:lang w:val="en-US"/>
        </w:rPr>
        <w:t>Disposal</w:t>
      </w:r>
    </w:p>
    <w:p w:rsidR="002C52F8" w:rsidRDefault="002C52F8" w:rsidP="002C52F8">
      <w:pPr>
        <w:pStyle w:val="KeinLeerraum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>The flow sensor must be disposed of as infectious waste.</w:t>
      </w:r>
    </w:p>
    <w:p w:rsidR="002C52F8" w:rsidRPr="00FC09CA" w:rsidRDefault="002C52F8" w:rsidP="002C52F8">
      <w:pPr>
        <w:pStyle w:val="KeinLeerraum"/>
        <w:rPr>
          <w:rFonts w:ascii="Arial" w:hAnsi="Arial" w:cs="Arial"/>
          <w:color w:val="000000" w:themeColor="text1"/>
          <w:sz w:val="10"/>
          <w:szCs w:val="10"/>
          <w:lang w:val="en-US"/>
        </w:rPr>
      </w:pPr>
    </w:p>
    <w:p w:rsidR="002C52F8" w:rsidRPr="00272D0A" w:rsidRDefault="002C52F8" w:rsidP="007E6B87">
      <w:pPr>
        <w:pStyle w:val="KeinLeerraum"/>
        <w:shd w:val="clear" w:color="auto" w:fill="FFFF00"/>
        <w:jc w:val="both"/>
        <w:rPr>
          <w:rFonts w:ascii="Arial" w:hAnsi="Arial" w:cs="Arial"/>
          <w:sz w:val="14"/>
          <w:szCs w:val="14"/>
          <w:lang w:val="en-GB"/>
        </w:rPr>
      </w:pPr>
      <w:r w:rsidRPr="00272D0A">
        <w:rPr>
          <w:rFonts w:ascii="Arial" w:hAnsi="Arial" w:cs="Arial"/>
          <w:b/>
          <w:sz w:val="14"/>
          <w:szCs w:val="14"/>
          <w:lang w:val="en-GB"/>
        </w:rPr>
        <w:t>Measuring range:</w:t>
      </w:r>
      <w:r w:rsidRPr="00272D0A">
        <w:rPr>
          <w:rFonts w:ascii="Arial" w:hAnsi="Arial" w:cs="Arial"/>
          <w:sz w:val="14"/>
          <w:szCs w:val="14"/>
          <w:lang w:val="en-GB"/>
        </w:rPr>
        <w:tab/>
        <w:t xml:space="preserve">0 to 200 L/min, depending on </w:t>
      </w:r>
    </w:p>
    <w:p w:rsidR="002C52F8" w:rsidRPr="00272D0A" w:rsidRDefault="002C52F8" w:rsidP="007E6B87">
      <w:pPr>
        <w:pStyle w:val="KeinLeerraum"/>
        <w:shd w:val="clear" w:color="auto" w:fill="FFFF00"/>
        <w:ind w:left="708" w:firstLine="708"/>
        <w:jc w:val="both"/>
        <w:rPr>
          <w:rFonts w:ascii="Arial" w:hAnsi="Arial" w:cs="Arial"/>
          <w:sz w:val="14"/>
          <w:szCs w:val="14"/>
          <w:lang w:val="en-GB"/>
        </w:rPr>
      </w:pPr>
      <w:proofErr w:type="gramStart"/>
      <w:r w:rsidRPr="00272D0A">
        <w:rPr>
          <w:rFonts w:ascii="Arial" w:hAnsi="Arial" w:cs="Arial"/>
          <w:sz w:val="14"/>
          <w:szCs w:val="14"/>
          <w:lang w:val="en-GB"/>
        </w:rPr>
        <w:t>the</w:t>
      </w:r>
      <w:proofErr w:type="gramEnd"/>
      <w:r w:rsidRPr="00272D0A">
        <w:rPr>
          <w:rFonts w:ascii="Arial" w:hAnsi="Arial" w:cs="Arial"/>
          <w:sz w:val="14"/>
          <w:szCs w:val="14"/>
          <w:lang w:val="en-GB"/>
        </w:rPr>
        <w:t xml:space="preserve"> gas type and operating conditions</w:t>
      </w:r>
    </w:p>
    <w:p w:rsidR="002C52F8" w:rsidRPr="00FC09CA" w:rsidRDefault="002C52F8" w:rsidP="007E6B87">
      <w:pPr>
        <w:pStyle w:val="KeinLeerraum"/>
        <w:shd w:val="clear" w:color="auto" w:fill="FFFF00"/>
        <w:ind w:left="708" w:firstLine="708"/>
        <w:jc w:val="both"/>
        <w:rPr>
          <w:rFonts w:ascii="Arial" w:hAnsi="Arial" w:cs="Arial"/>
          <w:sz w:val="10"/>
          <w:szCs w:val="10"/>
          <w:lang w:val="en-GB"/>
        </w:rPr>
      </w:pPr>
    </w:p>
    <w:p w:rsidR="002C52F8" w:rsidRPr="00272D0A" w:rsidRDefault="002C52F8" w:rsidP="007E6B87">
      <w:pPr>
        <w:pStyle w:val="KeinLeerraum"/>
        <w:shd w:val="clear" w:color="auto" w:fill="FFFF00"/>
        <w:jc w:val="both"/>
        <w:rPr>
          <w:rFonts w:ascii="Arial" w:hAnsi="Arial" w:cs="Arial"/>
          <w:sz w:val="14"/>
          <w:szCs w:val="14"/>
        </w:rPr>
      </w:pPr>
      <w:proofErr w:type="spellStart"/>
      <w:r w:rsidRPr="008439F0">
        <w:rPr>
          <w:rFonts w:ascii="Arial" w:hAnsi="Arial" w:cs="Arial"/>
          <w:b/>
          <w:sz w:val="14"/>
          <w:szCs w:val="14"/>
        </w:rPr>
        <w:t>Accuracy</w:t>
      </w:r>
      <w:proofErr w:type="spellEnd"/>
      <w:r w:rsidRPr="00272D0A">
        <w:rPr>
          <w:rFonts w:ascii="Arial" w:hAnsi="Arial" w:cs="Arial"/>
          <w:b/>
          <w:sz w:val="14"/>
          <w:szCs w:val="14"/>
        </w:rPr>
        <w:t>:</w:t>
      </w:r>
      <w:r w:rsidRPr="00272D0A">
        <w:rPr>
          <w:rFonts w:ascii="Arial" w:hAnsi="Arial" w:cs="Arial"/>
          <w:b/>
          <w:sz w:val="14"/>
          <w:szCs w:val="14"/>
        </w:rPr>
        <w:tab/>
      </w:r>
      <w:r w:rsidRPr="00272D0A">
        <w:rPr>
          <w:rFonts w:ascii="Arial" w:hAnsi="Arial" w:cs="Arial"/>
          <w:sz w:val="14"/>
          <w:szCs w:val="14"/>
        </w:rPr>
        <w:tab/>
        <w:t>DIN EN ISO 80601-2-12,</w:t>
      </w:r>
    </w:p>
    <w:p w:rsidR="002C52F8" w:rsidRPr="008439F0" w:rsidRDefault="002C52F8" w:rsidP="007E6B87">
      <w:pPr>
        <w:pStyle w:val="KeinLeerraum"/>
        <w:shd w:val="clear" w:color="auto" w:fill="FFFF00"/>
        <w:jc w:val="both"/>
        <w:rPr>
          <w:rFonts w:ascii="Arial" w:hAnsi="Arial" w:cs="Arial"/>
          <w:sz w:val="14"/>
          <w:szCs w:val="14"/>
        </w:rPr>
      </w:pPr>
      <w:r w:rsidRPr="00272D0A">
        <w:rPr>
          <w:rFonts w:ascii="Arial" w:hAnsi="Arial" w:cs="Arial"/>
          <w:sz w:val="14"/>
          <w:szCs w:val="14"/>
        </w:rPr>
        <w:tab/>
      </w:r>
      <w:r w:rsidRPr="00272D0A">
        <w:rPr>
          <w:rFonts w:ascii="Arial" w:hAnsi="Arial" w:cs="Arial"/>
          <w:sz w:val="14"/>
          <w:szCs w:val="14"/>
        </w:rPr>
        <w:tab/>
      </w:r>
      <w:r w:rsidRPr="008439F0">
        <w:rPr>
          <w:rFonts w:ascii="Arial" w:hAnsi="Arial" w:cs="Arial"/>
          <w:sz w:val="14"/>
          <w:szCs w:val="14"/>
        </w:rPr>
        <w:t>DIN EN ISO 80601-2-13</w:t>
      </w:r>
    </w:p>
    <w:p w:rsidR="002C52F8" w:rsidRPr="00272D0A" w:rsidRDefault="002C52F8" w:rsidP="007E6B87">
      <w:pPr>
        <w:pStyle w:val="KeinLeerraum"/>
        <w:shd w:val="clear" w:color="auto" w:fill="FFFF00"/>
        <w:ind w:left="708" w:firstLine="708"/>
        <w:jc w:val="both"/>
        <w:rPr>
          <w:rFonts w:ascii="Arial" w:hAnsi="Arial" w:cs="Arial"/>
          <w:sz w:val="14"/>
          <w:szCs w:val="14"/>
          <w:lang w:val="en-GB"/>
        </w:rPr>
      </w:pPr>
      <w:r w:rsidRPr="00272D0A">
        <w:rPr>
          <w:rFonts w:ascii="Arial" w:hAnsi="Arial" w:cs="Arial"/>
          <w:sz w:val="14"/>
          <w:szCs w:val="14"/>
          <w:lang w:val="en-GB"/>
        </w:rPr>
        <w:t>Typically ±8% of measured value</w:t>
      </w:r>
    </w:p>
    <w:p w:rsidR="002C52F8" w:rsidRDefault="002C52F8" w:rsidP="007E6B87">
      <w:pPr>
        <w:pStyle w:val="KeinLeerraum"/>
        <w:shd w:val="clear" w:color="auto" w:fill="FFFF00"/>
        <w:ind w:left="1416"/>
        <w:jc w:val="both"/>
        <w:rPr>
          <w:rFonts w:ascii="Arial" w:hAnsi="Arial" w:cs="Arial"/>
          <w:sz w:val="14"/>
          <w:szCs w:val="14"/>
          <w:lang w:val="en-GB"/>
        </w:rPr>
      </w:pPr>
      <w:proofErr w:type="gramStart"/>
      <w:r w:rsidRPr="00272D0A">
        <w:rPr>
          <w:rFonts w:ascii="Arial" w:hAnsi="Arial" w:cs="Arial"/>
          <w:sz w:val="14"/>
          <w:szCs w:val="14"/>
          <w:lang w:val="en-GB"/>
        </w:rPr>
        <w:t>under</w:t>
      </w:r>
      <w:proofErr w:type="gramEnd"/>
      <w:r w:rsidRPr="00272D0A">
        <w:rPr>
          <w:rFonts w:ascii="Arial" w:hAnsi="Arial" w:cs="Arial"/>
          <w:sz w:val="14"/>
          <w:szCs w:val="14"/>
          <w:lang w:val="en-GB"/>
        </w:rPr>
        <w:t xml:space="preserve"> calibration conditions depending on Ventilator(evaluation electronics)</w:t>
      </w:r>
    </w:p>
    <w:p w:rsidR="002C52F8" w:rsidRPr="00FC09CA" w:rsidRDefault="002C52F8" w:rsidP="007E6B87">
      <w:pPr>
        <w:pStyle w:val="KeinLeerraum"/>
        <w:shd w:val="clear" w:color="auto" w:fill="FFFF00"/>
        <w:ind w:left="1416"/>
        <w:jc w:val="both"/>
        <w:rPr>
          <w:rFonts w:ascii="Arial" w:hAnsi="Arial" w:cs="Arial"/>
          <w:sz w:val="10"/>
          <w:szCs w:val="10"/>
          <w:lang w:val="en-GB"/>
        </w:rPr>
      </w:pPr>
    </w:p>
    <w:p w:rsidR="002C52F8" w:rsidRPr="00053555" w:rsidRDefault="002C52F8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053555">
        <w:rPr>
          <w:rFonts w:ascii="Arial" w:hAnsi="Arial" w:cs="Arial"/>
          <w:b/>
          <w:sz w:val="14"/>
          <w:szCs w:val="14"/>
          <w:lang w:val="en-US"/>
        </w:rPr>
        <w:t>Recommended operating conditions</w:t>
      </w:r>
    </w:p>
    <w:p w:rsidR="002C52F8" w:rsidRPr="0073562E" w:rsidRDefault="002C52F8" w:rsidP="002C52F8">
      <w:pPr>
        <w:pStyle w:val="KeinLeerraum"/>
        <w:numPr>
          <w:ilvl w:val="0"/>
          <w:numId w:val="24"/>
        </w:numPr>
        <w:ind w:left="142" w:hanging="142"/>
        <w:rPr>
          <w:rFonts w:ascii="Arial" w:hAnsi="Arial" w:cs="Arial"/>
          <w:sz w:val="14"/>
          <w:szCs w:val="14"/>
          <w:lang w:val="en-US"/>
        </w:rPr>
      </w:pPr>
      <w:r w:rsidRPr="0073562E">
        <w:rPr>
          <w:rFonts w:ascii="Arial" w:hAnsi="Arial" w:cs="Arial"/>
          <w:sz w:val="14"/>
          <w:szCs w:val="14"/>
          <w:lang w:val="en-US"/>
        </w:rPr>
        <w:t xml:space="preserve">Temperature: </w:t>
      </w:r>
      <w:r>
        <w:rPr>
          <w:rFonts w:ascii="Arial" w:hAnsi="Arial" w:cs="Arial"/>
          <w:sz w:val="14"/>
          <w:szCs w:val="14"/>
          <w:lang w:val="en-US"/>
        </w:rPr>
        <w:tab/>
        <w:t xml:space="preserve">    </w:t>
      </w:r>
      <w:r w:rsidRPr="0073562E">
        <w:rPr>
          <w:rFonts w:ascii="Arial" w:hAnsi="Arial" w:cs="Arial"/>
          <w:sz w:val="14"/>
          <w:szCs w:val="14"/>
          <w:lang w:val="en-US"/>
        </w:rPr>
        <w:t>10°C to 40°C</w:t>
      </w:r>
    </w:p>
    <w:p w:rsidR="002C52F8" w:rsidRPr="0073562E" w:rsidRDefault="002C52F8" w:rsidP="002C52F8">
      <w:pPr>
        <w:pStyle w:val="KeinLeerraum"/>
        <w:numPr>
          <w:ilvl w:val="0"/>
          <w:numId w:val="24"/>
        </w:numPr>
        <w:ind w:left="142" w:hanging="142"/>
        <w:rPr>
          <w:rFonts w:ascii="Arial" w:hAnsi="Arial" w:cs="Arial"/>
          <w:sz w:val="14"/>
          <w:szCs w:val="14"/>
          <w:lang w:val="en-US"/>
        </w:rPr>
      </w:pPr>
      <w:r w:rsidRPr="0073562E">
        <w:rPr>
          <w:rFonts w:ascii="Arial" w:hAnsi="Arial" w:cs="Arial"/>
          <w:sz w:val="14"/>
          <w:szCs w:val="14"/>
          <w:lang w:val="en-US"/>
        </w:rPr>
        <w:t xml:space="preserve">Relative humidity: </w:t>
      </w:r>
      <w:r>
        <w:rPr>
          <w:rFonts w:ascii="Arial" w:hAnsi="Arial" w:cs="Arial"/>
          <w:sz w:val="14"/>
          <w:szCs w:val="14"/>
          <w:lang w:val="en-US"/>
        </w:rPr>
        <w:tab/>
        <w:t xml:space="preserve">     </w:t>
      </w:r>
      <w:r w:rsidRPr="0073562E">
        <w:rPr>
          <w:rFonts w:ascii="Arial" w:hAnsi="Arial" w:cs="Arial"/>
          <w:sz w:val="14"/>
          <w:szCs w:val="14"/>
          <w:lang w:val="en-US"/>
        </w:rPr>
        <w:t>5</w:t>
      </w:r>
      <w:r>
        <w:rPr>
          <w:rFonts w:ascii="Arial" w:hAnsi="Arial" w:cs="Arial"/>
          <w:sz w:val="14"/>
          <w:szCs w:val="14"/>
          <w:lang w:val="en-US"/>
        </w:rPr>
        <w:t>%</w:t>
      </w:r>
      <w:r w:rsidRPr="0073562E">
        <w:rPr>
          <w:rFonts w:ascii="Arial" w:hAnsi="Arial" w:cs="Arial"/>
          <w:sz w:val="14"/>
          <w:szCs w:val="14"/>
          <w:lang w:val="en-US"/>
        </w:rPr>
        <w:t xml:space="preserve"> to 95%, non-condensing</w:t>
      </w:r>
    </w:p>
    <w:p w:rsidR="002C52F8" w:rsidRDefault="002C52F8" w:rsidP="002C52F8">
      <w:pPr>
        <w:pStyle w:val="KeinLeerraum"/>
        <w:numPr>
          <w:ilvl w:val="0"/>
          <w:numId w:val="24"/>
        </w:numPr>
        <w:ind w:left="142" w:hanging="142"/>
        <w:rPr>
          <w:rFonts w:ascii="Arial" w:hAnsi="Arial" w:cs="Arial"/>
          <w:sz w:val="14"/>
          <w:szCs w:val="14"/>
          <w:lang w:val="en-US"/>
        </w:rPr>
      </w:pPr>
      <w:r w:rsidRPr="0073562E">
        <w:rPr>
          <w:rFonts w:ascii="Arial" w:hAnsi="Arial" w:cs="Arial"/>
          <w:sz w:val="14"/>
          <w:szCs w:val="14"/>
          <w:lang w:val="en-US"/>
        </w:rPr>
        <w:t>Atmospheric pressure: 700hPa to 1060hPa</w:t>
      </w:r>
    </w:p>
    <w:p w:rsidR="002C52F8" w:rsidRPr="00FC09CA" w:rsidRDefault="002C52F8" w:rsidP="002C52F8">
      <w:pPr>
        <w:pStyle w:val="KeinLeerraum"/>
        <w:ind w:left="284"/>
        <w:rPr>
          <w:rFonts w:ascii="Arial" w:hAnsi="Arial" w:cs="Arial"/>
          <w:sz w:val="10"/>
          <w:szCs w:val="10"/>
          <w:lang w:val="en-US"/>
        </w:rPr>
      </w:pPr>
    </w:p>
    <w:p w:rsidR="00716BD6" w:rsidRDefault="00716BD6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</w:p>
    <w:p w:rsidR="00716BD6" w:rsidRDefault="00716BD6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</w:p>
    <w:p w:rsidR="00716BD6" w:rsidRDefault="00716BD6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</w:p>
    <w:p w:rsidR="002C52F8" w:rsidRPr="00053555" w:rsidRDefault="002C52F8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053555">
        <w:rPr>
          <w:rFonts w:ascii="Arial" w:hAnsi="Arial" w:cs="Arial"/>
          <w:b/>
          <w:sz w:val="14"/>
          <w:szCs w:val="14"/>
          <w:lang w:val="en-US"/>
        </w:rPr>
        <w:lastRenderedPageBreak/>
        <w:t>Recommended storage and transport conditions</w:t>
      </w:r>
    </w:p>
    <w:p w:rsidR="002C52F8" w:rsidRPr="0073562E" w:rsidRDefault="002C52F8" w:rsidP="002C52F8">
      <w:pPr>
        <w:pStyle w:val="KeinLeerraum"/>
        <w:numPr>
          <w:ilvl w:val="0"/>
          <w:numId w:val="23"/>
        </w:numPr>
        <w:ind w:left="142" w:hanging="142"/>
        <w:rPr>
          <w:rFonts w:ascii="Arial" w:hAnsi="Arial" w:cs="Arial"/>
          <w:b/>
          <w:sz w:val="14"/>
          <w:szCs w:val="14"/>
          <w:lang w:val="en-US"/>
        </w:rPr>
      </w:pPr>
      <w:r w:rsidRPr="0073562E">
        <w:rPr>
          <w:rFonts w:ascii="Arial" w:hAnsi="Arial" w:cs="Arial"/>
          <w:sz w:val="14"/>
          <w:szCs w:val="14"/>
          <w:lang w:val="en-US"/>
        </w:rPr>
        <w:t xml:space="preserve">Temperature: </w:t>
      </w:r>
      <w:r>
        <w:rPr>
          <w:rFonts w:ascii="Arial" w:hAnsi="Arial" w:cs="Arial"/>
          <w:sz w:val="14"/>
          <w:szCs w:val="14"/>
          <w:lang w:val="en-US"/>
        </w:rPr>
        <w:t xml:space="preserve">              </w:t>
      </w:r>
      <w:r w:rsidRPr="0073562E">
        <w:rPr>
          <w:rFonts w:ascii="Arial" w:hAnsi="Arial" w:cs="Arial"/>
          <w:sz w:val="14"/>
          <w:szCs w:val="14"/>
          <w:lang w:val="en-US"/>
        </w:rPr>
        <w:t>-20°C to 50°C</w:t>
      </w:r>
    </w:p>
    <w:p w:rsidR="002C52F8" w:rsidRPr="0073562E" w:rsidRDefault="002C52F8" w:rsidP="002C52F8">
      <w:pPr>
        <w:pStyle w:val="KeinLeerraum"/>
        <w:numPr>
          <w:ilvl w:val="0"/>
          <w:numId w:val="23"/>
        </w:numPr>
        <w:ind w:left="142" w:hanging="142"/>
        <w:rPr>
          <w:rFonts w:ascii="Arial" w:hAnsi="Arial" w:cs="Arial"/>
          <w:sz w:val="14"/>
          <w:szCs w:val="14"/>
          <w:lang w:val="en-US"/>
        </w:rPr>
      </w:pPr>
      <w:r w:rsidRPr="0073562E">
        <w:rPr>
          <w:rFonts w:ascii="Arial" w:hAnsi="Arial" w:cs="Arial"/>
          <w:sz w:val="14"/>
          <w:szCs w:val="14"/>
          <w:lang w:val="en-US"/>
        </w:rPr>
        <w:t>Relative humidity:</w:t>
      </w:r>
      <w:r>
        <w:rPr>
          <w:rFonts w:ascii="Arial" w:hAnsi="Arial" w:cs="Arial"/>
          <w:sz w:val="14"/>
          <w:szCs w:val="14"/>
          <w:lang w:val="en-US"/>
        </w:rPr>
        <w:t xml:space="preserve">        </w:t>
      </w:r>
      <w:r w:rsidRPr="0073562E">
        <w:rPr>
          <w:rFonts w:ascii="Arial" w:hAnsi="Arial" w:cs="Arial"/>
          <w:sz w:val="14"/>
          <w:szCs w:val="14"/>
          <w:lang w:val="en-US"/>
        </w:rPr>
        <w:t xml:space="preserve"> 5</w:t>
      </w:r>
      <w:r>
        <w:rPr>
          <w:rFonts w:ascii="Arial" w:hAnsi="Arial" w:cs="Arial"/>
          <w:sz w:val="14"/>
          <w:szCs w:val="14"/>
          <w:lang w:val="en-US"/>
        </w:rPr>
        <w:t>%</w:t>
      </w:r>
      <w:r w:rsidRPr="0073562E">
        <w:rPr>
          <w:rFonts w:ascii="Arial" w:hAnsi="Arial" w:cs="Arial"/>
          <w:sz w:val="14"/>
          <w:szCs w:val="14"/>
          <w:lang w:val="en-US"/>
        </w:rPr>
        <w:t xml:space="preserve"> to 95%, non-condensing</w:t>
      </w:r>
    </w:p>
    <w:p w:rsidR="002C52F8" w:rsidRDefault="002C52F8" w:rsidP="002C52F8">
      <w:pPr>
        <w:pStyle w:val="KeinLeerraum"/>
        <w:numPr>
          <w:ilvl w:val="0"/>
          <w:numId w:val="23"/>
        </w:numPr>
        <w:ind w:left="142" w:hanging="142"/>
        <w:rPr>
          <w:rFonts w:ascii="Arial" w:hAnsi="Arial" w:cs="Arial"/>
          <w:sz w:val="14"/>
          <w:szCs w:val="14"/>
          <w:lang w:val="en-US"/>
        </w:rPr>
      </w:pPr>
      <w:r w:rsidRPr="0073562E">
        <w:rPr>
          <w:rFonts w:ascii="Arial" w:hAnsi="Arial" w:cs="Arial"/>
          <w:sz w:val="14"/>
          <w:szCs w:val="14"/>
          <w:lang w:val="en-US"/>
        </w:rPr>
        <w:t>Atmospheric pressure: 700hPa to 1060hPa</w:t>
      </w:r>
    </w:p>
    <w:p w:rsidR="006051CF" w:rsidRDefault="006051CF" w:rsidP="00657470">
      <w:pPr>
        <w:tabs>
          <w:tab w:val="left" w:pos="3828"/>
        </w:tabs>
        <w:spacing w:line="240" w:lineRule="auto"/>
        <w:rPr>
          <w:rFonts w:ascii="Arial" w:hAnsi="Arial" w:cs="Arial"/>
          <w:color w:val="FFFFFF" w:themeColor="background1"/>
          <w:sz w:val="20"/>
          <w:szCs w:val="20"/>
          <w:highlight w:val="darkGray"/>
        </w:rPr>
      </w:pPr>
    </w:p>
    <w:p w:rsidR="00657470" w:rsidRPr="00E129C9" w:rsidRDefault="00657470" w:rsidP="00657470">
      <w:pPr>
        <w:tabs>
          <w:tab w:val="left" w:pos="3828"/>
        </w:tabs>
        <w:spacing w:line="240" w:lineRule="auto"/>
        <w:rPr>
          <w:rFonts w:ascii="Arial" w:hAnsi="Arial" w:cs="Arial"/>
          <w:sz w:val="20"/>
          <w:szCs w:val="20"/>
        </w:rPr>
      </w:pPr>
      <w:r w:rsidRPr="00E129C9">
        <w:rPr>
          <w:rFonts w:ascii="Arial" w:hAnsi="Arial" w:cs="Arial"/>
          <w:color w:val="FFFFFF" w:themeColor="background1"/>
          <w:sz w:val="20"/>
          <w:szCs w:val="20"/>
          <w:highlight w:val="darkGray"/>
        </w:rPr>
        <w:t>DE     Gebrauchsanweisung</w:t>
      </w:r>
      <w:r w:rsidRPr="00E129C9">
        <w:rPr>
          <w:rFonts w:ascii="Arial" w:hAnsi="Arial" w:cs="Arial"/>
          <w:color w:val="FFFFFF" w:themeColor="background1"/>
          <w:sz w:val="20"/>
          <w:szCs w:val="20"/>
          <w:highlight w:val="darkGray"/>
        </w:rPr>
        <w:tab/>
      </w:r>
      <w:r w:rsidRPr="00E129C9">
        <w:rPr>
          <w:rFonts w:ascii="Arial" w:hAnsi="Arial" w:cs="Arial"/>
          <w:color w:val="FFFFFF" w:themeColor="background1"/>
          <w:sz w:val="20"/>
          <w:szCs w:val="20"/>
        </w:rPr>
        <w:t xml:space="preserve"> </w:t>
      </w:r>
      <w:r w:rsidRPr="00E129C9">
        <w:rPr>
          <w:rFonts w:ascii="Arial" w:hAnsi="Arial" w:cs="Arial"/>
          <w:color w:val="FFFFFF" w:themeColor="background1"/>
          <w:sz w:val="20"/>
          <w:szCs w:val="20"/>
        </w:rPr>
        <w:tab/>
        <w:t xml:space="preserve"> </w:t>
      </w:r>
      <w:r w:rsidRPr="00E129C9">
        <w:rPr>
          <w:rFonts w:ascii="Arial" w:hAnsi="Arial" w:cs="Arial"/>
          <w:sz w:val="20"/>
          <w:szCs w:val="20"/>
        </w:rPr>
        <w:tab/>
      </w:r>
    </w:p>
    <w:p w:rsidR="00657470" w:rsidRPr="00E129C9" w:rsidRDefault="00657470" w:rsidP="00657470">
      <w:pPr>
        <w:pStyle w:val="KeinLeerraum"/>
        <w:rPr>
          <w:rFonts w:ascii="Arial" w:hAnsi="Arial" w:cs="Arial"/>
          <w:b/>
          <w:sz w:val="16"/>
          <w:szCs w:val="16"/>
        </w:rPr>
      </w:pPr>
      <w:proofErr w:type="spellStart"/>
      <w:r w:rsidRPr="00E129C9">
        <w:rPr>
          <w:rFonts w:ascii="Arial" w:hAnsi="Arial" w:cs="Arial"/>
          <w:b/>
          <w:sz w:val="16"/>
          <w:szCs w:val="16"/>
        </w:rPr>
        <w:t>Flowsensor</w:t>
      </w:r>
      <w:proofErr w:type="spellEnd"/>
      <w:r w:rsidR="005C3C3B" w:rsidRPr="005C3C3B">
        <w:rPr>
          <w:rFonts w:ascii="Arial" w:hAnsi="Arial" w:cs="Arial"/>
          <w:b/>
          <w:sz w:val="16"/>
          <w:szCs w:val="16"/>
          <w:lang w:val="en-US"/>
        </w:rPr>
        <w:t xml:space="preserve"> </w:t>
      </w:r>
      <w:r w:rsidR="00716BD6">
        <w:rPr>
          <w:rFonts w:ascii="Arial" w:hAnsi="Arial" w:cs="Arial"/>
          <w:b/>
          <w:sz w:val="16"/>
          <w:szCs w:val="16"/>
          <w:lang w:val="en-US"/>
        </w:rPr>
        <w:t>A, 4310001</w:t>
      </w:r>
    </w:p>
    <w:p w:rsidR="00657470" w:rsidRPr="005D16A7" w:rsidRDefault="00657470" w:rsidP="00657470">
      <w:pPr>
        <w:pStyle w:val="KeinLeerraum"/>
        <w:rPr>
          <w:rFonts w:ascii="Arial" w:hAnsi="Arial" w:cs="Arial"/>
          <w:sz w:val="10"/>
          <w:szCs w:val="10"/>
        </w:rPr>
      </w:pPr>
    </w:p>
    <w:p w:rsidR="00657470" w:rsidRPr="006279B8" w:rsidRDefault="00657470" w:rsidP="00657470">
      <w:pPr>
        <w:pStyle w:val="KeinLeerraum"/>
        <w:rPr>
          <w:rFonts w:ascii="Arial" w:hAnsi="Arial" w:cs="Arial"/>
          <w:b/>
          <w:sz w:val="14"/>
          <w:szCs w:val="14"/>
        </w:rPr>
      </w:pPr>
      <w:r w:rsidRPr="006279B8">
        <w:rPr>
          <w:rFonts w:ascii="Arial" w:hAnsi="Arial" w:cs="Arial"/>
          <w:b/>
          <w:sz w:val="14"/>
          <w:szCs w:val="14"/>
        </w:rPr>
        <w:t>Zweckbestimmung</w:t>
      </w:r>
    </w:p>
    <w:p w:rsidR="00657470" w:rsidRPr="006D4964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proofErr w:type="spellStart"/>
      <w:r w:rsidRPr="001F4DDD">
        <w:rPr>
          <w:rFonts w:ascii="Arial" w:hAnsi="Arial" w:cs="Arial"/>
          <w:sz w:val="14"/>
          <w:szCs w:val="14"/>
        </w:rPr>
        <w:t>Hitzd</w:t>
      </w:r>
      <w:r w:rsidRPr="006D4964">
        <w:rPr>
          <w:rFonts w:ascii="Arial" w:hAnsi="Arial" w:cs="Arial"/>
          <w:sz w:val="14"/>
          <w:szCs w:val="14"/>
        </w:rPr>
        <w:t>raht</w:t>
      </w:r>
      <w:proofErr w:type="spellEnd"/>
      <w:r w:rsidRPr="006D4964">
        <w:rPr>
          <w:rFonts w:ascii="Arial" w:hAnsi="Arial" w:cs="Arial"/>
          <w:sz w:val="14"/>
          <w:szCs w:val="14"/>
        </w:rPr>
        <w:t xml:space="preserve"> - </w:t>
      </w:r>
      <w:proofErr w:type="spellStart"/>
      <w:r w:rsidRPr="006D4964">
        <w:rPr>
          <w:rFonts w:ascii="Arial" w:hAnsi="Arial" w:cs="Arial"/>
          <w:sz w:val="14"/>
          <w:szCs w:val="14"/>
        </w:rPr>
        <w:t>Flowsensor</w:t>
      </w:r>
      <w:proofErr w:type="spellEnd"/>
      <w:r w:rsidRPr="006D4964">
        <w:rPr>
          <w:rFonts w:ascii="Arial" w:hAnsi="Arial" w:cs="Arial"/>
          <w:sz w:val="14"/>
          <w:szCs w:val="14"/>
        </w:rPr>
        <w:t xml:space="preserve"> zur Messung des Volumenstromes in Anästhesie- u. Beatmun</w:t>
      </w:r>
      <w:r>
        <w:rPr>
          <w:rFonts w:ascii="Arial" w:hAnsi="Arial" w:cs="Arial"/>
          <w:sz w:val="14"/>
          <w:szCs w:val="14"/>
        </w:rPr>
        <w:t>gsgeräten des Herstellers Dräger</w:t>
      </w:r>
      <w:r w:rsidRPr="006D4964">
        <w:rPr>
          <w:rFonts w:ascii="Arial" w:hAnsi="Arial" w:cs="Arial"/>
          <w:sz w:val="14"/>
          <w:szCs w:val="14"/>
        </w:rPr>
        <w:t>, kompatibel zu:</w:t>
      </w:r>
    </w:p>
    <w:p w:rsidR="00657470" w:rsidRPr="00192B65" w:rsidRDefault="00657470" w:rsidP="00657470">
      <w:pPr>
        <w:pStyle w:val="KeinLeerraum"/>
        <w:numPr>
          <w:ilvl w:val="0"/>
          <w:numId w:val="11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proofErr w:type="spellStart"/>
      <w:r w:rsidRPr="006D4964">
        <w:rPr>
          <w:rFonts w:ascii="Arial" w:hAnsi="Arial" w:cs="Arial"/>
          <w:b/>
          <w:sz w:val="14"/>
          <w:szCs w:val="14"/>
          <w:lang w:val="en-US"/>
        </w:rPr>
        <w:t>Spirolog</w:t>
      </w:r>
      <w:proofErr w:type="spellEnd"/>
      <w:r w:rsidRPr="006D4964">
        <w:rPr>
          <w:rFonts w:ascii="Arial" w:hAnsi="Arial" w:cs="Arial"/>
          <w:b/>
          <w:sz w:val="14"/>
          <w:szCs w:val="14"/>
          <w:lang w:val="en-US"/>
        </w:rPr>
        <w:t xml:space="preserve"> - REF </w:t>
      </w:r>
      <w:r w:rsidRPr="006D4964">
        <w:rPr>
          <w:rFonts w:ascii="Arial" w:hAnsi="Arial" w:cs="Arial"/>
          <w:b/>
          <w:sz w:val="14"/>
          <w:szCs w:val="14"/>
        </w:rPr>
        <w:t>8403735-06</w:t>
      </w:r>
    </w:p>
    <w:p w:rsidR="00657470" w:rsidRPr="005D16A7" w:rsidRDefault="00657470" w:rsidP="00657470">
      <w:pPr>
        <w:pStyle w:val="KeinLeerraum"/>
        <w:jc w:val="both"/>
        <w:rPr>
          <w:rFonts w:ascii="Arial" w:hAnsi="Arial" w:cs="Arial"/>
          <w:sz w:val="10"/>
          <w:szCs w:val="10"/>
        </w:rPr>
      </w:pPr>
    </w:p>
    <w:p w:rsidR="00657470" w:rsidRPr="006279B8" w:rsidRDefault="00657470" w:rsidP="00657470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  <w:r w:rsidRPr="006279B8">
        <w:rPr>
          <w:rFonts w:ascii="Arial" w:hAnsi="Arial" w:cs="Arial"/>
          <w:b/>
          <w:sz w:val="14"/>
          <w:szCs w:val="14"/>
        </w:rPr>
        <w:t>Betrieb</w:t>
      </w:r>
    </w:p>
    <w:p w:rsidR="00657470" w:rsidRPr="006D4964" w:rsidRDefault="00657470" w:rsidP="00657470">
      <w:pPr>
        <w:pStyle w:val="KeinLeerraum"/>
        <w:numPr>
          <w:ilvl w:val="0"/>
          <w:numId w:val="11"/>
        </w:numPr>
        <w:ind w:left="142" w:hanging="142"/>
        <w:jc w:val="both"/>
        <w:rPr>
          <w:rFonts w:ascii="Arial" w:hAnsi="Arial" w:cs="Arial"/>
          <w:bCs/>
          <w:sz w:val="14"/>
          <w:szCs w:val="14"/>
        </w:rPr>
      </w:pPr>
      <w:r w:rsidRPr="006D4964">
        <w:rPr>
          <w:rFonts w:ascii="Arial" w:hAnsi="Arial" w:cs="Arial"/>
          <w:bCs/>
          <w:sz w:val="14"/>
          <w:szCs w:val="14"/>
        </w:rPr>
        <w:t xml:space="preserve">Keine Medikamente oder andere Stoffe auf der Basis von brennbaren Lösungsmitteln, wie z.B. Alkohol, in das </w:t>
      </w:r>
      <w:proofErr w:type="spellStart"/>
      <w:r w:rsidRPr="006D4964">
        <w:rPr>
          <w:rFonts w:ascii="Arial" w:hAnsi="Arial" w:cs="Arial"/>
          <w:bCs/>
          <w:sz w:val="14"/>
          <w:szCs w:val="14"/>
        </w:rPr>
        <w:t>Patientsystemen</w:t>
      </w:r>
      <w:proofErr w:type="spellEnd"/>
      <w:r w:rsidRPr="006D4964">
        <w:rPr>
          <w:rFonts w:ascii="Arial" w:hAnsi="Arial" w:cs="Arial"/>
          <w:bCs/>
          <w:sz w:val="14"/>
          <w:szCs w:val="14"/>
        </w:rPr>
        <w:t xml:space="preserve"> bringen, Brandgefahr!</w:t>
      </w:r>
    </w:p>
    <w:p w:rsidR="00657470" w:rsidRPr="006D4964" w:rsidRDefault="00657470" w:rsidP="00657470">
      <w:pPr>
        <w:pStyle w:val="KeinLeerraum"/>
        <w:numPr>
          <w:ilvl w:val="0"/>
          <w:numId w:val="11"/>
        </w:numPr>
        <w:ind w:left="142" w:hanging="142"/>
        <w:jc w:val="both"/>
        <w:rPr>
          <w:rFonts w:ascii="Arial" w:hAnsi="Arial" w:cs="Arial"/>
          <w:bCs/>
          <w:sz w:val="14"/>
          <w:szCs w:val="14"/>
        </w:rPr>
      </w:pPr>
      <w:r w:rsidRPr="006D4964">
        <w:rPr>
          <w:rFonts w:ascii="Arial" w:hAnsi="Arial" w:cs="Arial"/>
          <w:bCs/>
          <w:sz w:val="14"/>
          <w:szCs w:val="14"/>
        </w:rPr>
        <w:t xml:space="preserve">Keine explosiven Anästhesiemittel verwenden (z.B. Äther oder </w:t>
      </w:r>
      <w:proofErr w:type="spellStart"/>
      <w:r w:rsidRPr="006D4964">
        <w:rPr>
          <w:rFonts w:ascii="Arial" w:hAnsi="Arial" w:cs="Arial"/>
          <w:bCs/>
          <w:sz w:val="14"/>
          <w:szCs w:val="14"/>
        </w:rPr>
        <w:t>Cyclopropan</w:t>
      </w:r>
      <w:proofErr w:type="spellEnd"/>
      <w:r w:rsidRPr="006D4964">
        <w:rPr>
          <w:rFonts w:ascii="Arial" w:hAnsi="Arial" w:cs="Arial"/>
          <w:bCs/>
          <w:sz w:val="14"/>
          <w:szCs w:val="14"/>
        </w:rPr>
        <w:t>)!</w:t>
      </w:r>
    </w:p>
    <w:p w:rsidR="00657470" w:rsidRPr="006D4964" w:rsidRDefault="00657470" w:rsidP="00657470">
      <w:pPr>
        <w:pStyle w:val="KeinLeerraum"/>
        <w:numPr>
          <w:ilvl w:val="0"/>
          <w:numId w:val="11"/>
        </w:numPr>
        <w:ind w:left="142" w:hanging="142"/>
        <w:jc w:val="both"/>
        <w:rPr>
          <w:rFonts w:ascii="Arial" w:hAnsi="Arial" w:cs="Arial"/>
          <w:bCs/>
          <w:sz w:val="14"/>
          <w:szCs w:val="14"/>
        </w:rPr>
      </w:pPr>
      <w:r w:rsidRPr="006D4964">
        <w:rPr>
          <w:rFonts w:ascii="Arial" w:hAnsi="Arial" w:cs="Arial"/>
          <w:bCs/>
          <w:sz w:val="14"/>
          <w:szCs w:val="14"/>
        </w:rPr>
        <w:t xml:space="preserve">Nach der Verwendung mit </w:t>
      </w:r>
      <w:proofErr w:type="spellStart"/>
      <w:r w:rsidRPr="006D4964">
        <w:rPr>
          <w:rFonts w:ascii="Arial" w:hAnsi="Arial" w:cs="Arial"/>
          <w:bCs/>
          <w:sz w:val="14"/>
          <w:szCs w:val="14"/>
        </w:rPr>
        <w:t>Medikamentenverneblern</w:t>
      </w:r>
      <w:proofErr w:type="spellEnd"/>
      <w:r w:rsidRPr="006D4964">
        <w:rPr>
          <w:rFonts w:ascii="Arial" w:hAnsi="Arial" w:cs="Arial"/>
          <w:bCs/>
          <w:sz w:val="14"/>
          <w:szCs w:val="14"/>
        </w:rPr>
        <w:t xml:space="preserve"> den </w:t>
      </w:r>
      <w:proofErr w:type="spellStart"/>
      <w:r w:rsidRPr="006D4964">
        <w:rPr>
          <w:rFonts w:ascii="Arial" w:hAnsi="Arial" w:cs="Arial"/>
          <w:bCs/>
          <w:sz w:val="14"/>
          <w:szCs w:val="14"/>
        </w:rPr>
        <w:t>Flowsensor</w:t>
      </w:r>
      <w:proofErr w:type="spellEnd"/>
      <w:r w:rsidRPr="006D4964">
        <w:rPr>
          <w:rFonts w:ascii="Arial" w:hAnsi="Arial" w:cs="Arial"/>
          <w:bCs/>
          <w:sz w:val="14"/>
          <w:szCs w:val="14"/>
        </w:rPr>
        <w:t xml:space="preserve"> sofort reinigen und aufbereiten.</w:t>
      </w:r>
      <w:r>
        <w:rPr>
          <w:rFonts w:ascii="Arial" w:hAnsi="Arial" w:cs="Arial"/>
          <w:bCs/>
          <w:sz w:val="14"/>
          <w:szCs w:val="14"/>
        </w:rPr>
        <w:t xml:space="preserve"> </w:t>
      </w:r>
      <w:r w:rsidRPr="006D4964">
        <w:rPr>
          <w:rFonts w:ascii="Arial" w:hAnsi="Arial" w:cs="Arial"/>
          <w:bCs/>
          <w:sz w:val="14"/>
          <w:szCs w:val="14"/>
        </w:rPr>
        <w:t xml:space="preserve">Alternative: Einen Filter vor dem </w:t>
      </w:r>
      <w:proofErr w:type="spellStart"/>
      <w:r w:rsidRPr="006D4964">
        <w:rPr>
          <w:rFonts w:ascii="Arial" w:hAnsi="Arial" w:cs="Arial"/>
          <w:bCs/>
          <w:sz w:val="14"/>
          <w:szCs w:val="14"/>
        </w:rPr>
        <w:t>Flowsensor</w:t>
      </w:r>
      <w:proofErr w:type="spellEnd"/>
      <w:r w:rsidRPr="006D4964">
        <w:rPr>
          <w:rFonts w:ascii="Arial" w:hAnsi="Arial" w:cs="Arial"/>
          <w:bCs/>
          <w:sz w:val="14"/>
          <w:szCs w:val="14"/>
        </w:rPr>
        <w:t xml:space="preserve"> einsetzen.</w:t>
      </w:r>
    </w:p>
    <w:p w:rsidR="00657470" w:rsidRPr="005D16A7" w:rsidRDefault="00657470" w:rsidP="00657470">
      <w:pPr>
        <w:pStyle w:val="KeinLeerraum"/>
        <w:jc w:val="both"/>
        <w:rPr>
          <w:rFonts w:ascii="Arial" w:hAnsi="Arial" w:cs="Arial"/>
          <w:b/>
          <w:sz w:val="10"/>
          <w:szCs w:val="10"/>
        </w:rPr>
      </w:pPr>
    </w:p>
    <w:p w:rsidR="00657470" w:rsidRPr="006279B8" w:rsidRDefault="00657470" w:rsidP="00657470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  <w:r w:rsidRPr="006279B8">
        <w:rPr>
          <w:rFonts w:ascii="Arial" w:hAnsi="Arial" w:cs="Arial"/>
          <w:b/>
          <w:sz w:val="14"/>
          <w:szCs w:val="14"/>
        </w:rPr>
        <w:t>Aufbereitung</w:t>
      </w:r>
    </w:p>
    <w:p w:rsidR="00657470" w:rsidRPr="006D4964" w:rsidRDefault="00657470" w:rsidP="00657470">
      <w:pPr>
        <w:pStyle w:val="KeinLeerraum"/>
        <w:numPr>
          <w:ilvl w:val="0"/>
          <w:numId w:val="15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6D4964">
        <w:rPr>
          <w:rFonts w:ascii="Arial" w:hAnsi="Arial" w:cs="Arial"/>
          <w:sz w:val="14"/>
          <w:szCs w:val="14"/>
        </w:rPr>
        <w:t>Abgleich, Handhabung und Sensorwechsel entsprechend der jeweiligen gerätespezifischen Gebrauchsanweisung.</w:t>
      </w:r>
    </w:p>
    <w:p w:rsidR="00657470" w:rsidRPr="006D4964" w:rsidRDefault="00657470" w:rsidP="00657470">
      <w:pPr>
        <w:pStyle w:val="KeinLeerraum"/>
        <w:numPr>
          <w:ilvl w:val="0"/>
          <w:numId w:val="15"/>
        </w:numPr>
        <w:ind w:left="142" w:hanging="142"/>
        <w:jc w:val="both"/>
        <w:rPr>
          <w:rFonts w:ascii="Arial" w:hAnsi="Arial" w:cs="Arial"/>
          <w:bCs/>
          <w:sz w:val="14"/>
          <w:szCs w:val="14"/>
        </w:rPr>
      </w:pPr>
      <w:r w:rsidRPr="006D4964">
        <w:rPr>
          <w:rFonts w:ascii="Arial" w:hAnsi="Arial" w:cs="Arial"/>
          <w:bCs/>
          <w:sz w:val="14"/>
          <w:szCs w:val="14"/>
        </w:rPr>
        <w:t xml:space="preserve">Nicht im Reinigungs-/Desinfektionsautomat behandeln. Nicht mit Druckluft, Wasserstrahl, Bürste </w:t>
      </w:r>
      <w:proofErr w:type="spellStart"/>
      <w:r w:rsidRPr="006D4964">
        <w:rPr>
          <w:rFonts w:ascii="Arial" w:hAnsi="Arial" w:cs="Arial"/>
          <w:bCs/>
          <w:sz w:val="14"/>
          <w:szCs w:val="14"/>
        </w:rPr>
        <w:t>u.ä.</w:t>
      </w:r>
      <w:proofErr w:type="spellEnd"/>
      <w:r w:rsidRPr="006D4964">
        <w:rPr>
          <w:rFonts w:ascii="Arial" w:hAnsi="Arial" w:cs="Arial"/>
          <w:bCs/>
          <w:sz w:val="14"/>
          <w:szCs w:val="14"/>
        </w:rPr>
        <w:t xml:space="preserve"> reinigen.</w:t>
      </w:r>
    </w:p>
    <w:p w:rsidR="00657470" w:rsidRPr="006D4964" w:rsidRDefault="00657470" w:rsidP="00657470">
      <w:pPr>
        <w:pStyle w:val="KeinLeerraum"/>
        <w:numPr>
          <w:ilvl w:val="0"/>
          <w:numId w:val="15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6D4964">
        <w:rPr>
          <w:rFonts w:ascii="Arial" w:hAnsi="Arial" w:cs="Arial"/>
          <w:sz w:val="14"/>
          <w:szCs w:val="14"/>
        </w:rPr>
        <w:t xml:space="preserve">Die Wiederbenutzung des Sensors kann die Sicherheit des Patienten wegen der möglichen Kontamination des </w:t>
      </w:r>
      <w:proofErr w:type="spellStart"/>
      <w:r w:rsidRPr="006D4964">
        <w:rPr>
          <w:rFonts w:ascii="Arial" w:hAnsi="Arial" w:cs="Arial"/>
          <w:sz w:val="14"/>
          <w:szCs w:val="14"/>
        </w:rPr>
        <w:t>Flowsensors</w:t>
      </w:r>
      <w:proofErr w:type="spellEnd"/>
      <w:r w:rsidRPr="006D4964">
        <w:rPr>
          <w:rFonts w:ascii="Arial" w:hAnsi="Arial" w:cs="Arial"/>
          <w:sz w:val="14"/>
          <w:szCs w:val="14"/>
        </w:rPr>
        <w:t xml:space="preserve"> beeinträchtigen.</w:t>
      </w:r>
    </w:p>
    <w:p w:rsidR="00657470" w:rsidRPr="006D4964" w:rsidRDefault="00657470" w:rsidP="00657470">
      <w:pPr>
        <w:pStyle w:val="KeinLeerraum"/>
        <w:numPr>
          <w:ilvl w:val="0"/>
          <w:numId w:val="15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6D4964">
        <w:rPr>
          <w:rFonts w:ascii="Arial" w:hAnsi="Arial" w:cs="Arial"/>
          <w:b/>
          <w:sz w:val="14"/>
          <w:szCs w:val="14"/>
        </w:rPr>
        <w:t>Die Lebensdauer des Sensors ist begrenzt. Wenn der Kalibriervorgang nicht mehr möglich ist, muss ein Austausch vorgenommen werden.</w:t>
      </w:r>
    </w:p>
    <w:p w:rsidR="00657470" w:rsidRPr="005D16A7" w:rsidRDefault="00657470" w:rsidP="00657470">
      <w:pPr>
        <w:pStyle w:val="KeinLeerraum"/>
        <w:jc w:val="both"/>
        <w:rPr>
          <w:rFonts w:ascii="Arial" w:hAnsi="Arial" w:cs="Arial"/>
          <w:b/>
          <w:sz w:val="10"/>
          <w:szCs w:val="10"/>
          <w:highlight w:val="yellow"/>
        </w:rPr>
      </w:pPr>
    </w:p>
    <w:p w:rsidR="00657470" w:rsidRPr="006279B8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r w:rsidRPr="006279B8">
        <w:rPr>
          <w:rFonts w:ascii="Arial" w:hAnsi="Arial" w:cs="Arial"/>
          <w:b/>
          <w:sz w:val="14"/>
          <w:szCs w:val="14"/>
        </w:rPr>
        <w:t xml:space="preserve">Reinigung und </w:t>
      </w:r>
      <w:r>
        <w:rPr>
          <w:rFonts w:ascii="Arial" w:hAnsi="Arial" w:cs="Arial"/>
          <w:b/>
          <w:sz w:val="14"/>
          <w:szCs w:val="14"/>
        </w:rPr>
        <w:t>Desinfektion</w:t>
      </w:r>
    </w:p>
    <w:p w:rsidR="00657470" w:rsidRPr="006D4964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r w:rsidRPr="006D4964">
        <w:rPr>
          <w:rFonts w:ascii="Arial" w:hAnsi="Arial" w:cs="Arial"/>
          <w:sz w:val="14"/>
          <w:szCs w:val="14"/>
        </w:rPr>
        <w:t>Folgende</w:t>
      </w:r>
      <w:r>
        <w:rPr>
          <w:rFonts w:ascii="Arial" w:hAnsi="Arial" w:cs="Arial"/>
          <w:sz w:val="14"/>
          <w:szCs w:val="14"/>
        </w:rPr>
        <w:t xml:space="preserve"> Reinigungs- und </w:t>
      </w:r>
      <w:r w:rsidRPr="006D4964">
        <w:rPr>
          <w:rFonts w:ascii="Arial" w:hAnsi="Arial" w:cs="Arial"/>
          <w:sz w:val="14"/>
          <w:szCs w:val="14"/>
        </w:rPr>
        <w:t xml:space="preserve"> Desinfektionsmittel können verwendet werden:</w:t>
      </w:r>
    </w:p>
    <w:p w:rsidR="00657470" w:rsidRPr="009311E3" w:rsidRDefault="00657470" w:rsidP="00657470">
      <w:pPr>
        <w:pStyle w:val="KeinLeerraum"/>
        <w:numPr>
          <w:ilvl w:val="0"/>
          <w:numId w:val="7"/>
        </w:numPr>
        <w:spacing w:line="276" w:lineRule="auto"/>
        <w:ind w:left="142" w:hanging="142"/>
        <w:rPr>
          <w:rFonts w:ascii="Arial" w:hAnsi="Arial" w:cs="Arial"/>
          <w:sz w:val="12"/>
          <w:szCs w:val="12"/>
          <w:lang w:val="en-US"/>
        </w:rPr>
      </w:pPr>
      <w:proofErr w:type="spellStart"/>
      <w:r w:rsidRPr="009311E3">
        <w:rPr>
          <w:rFonts w:ascii="Arial" w:hAnsi="Arial" w:cs="Arial"/>
          <w:sz w:val="12"/>
          <w:szCs w:val="12"/>
          <w:lang w:val="en-US"/>
        </w:rPr>
        <w:t>Korsolex</w:t>
      </w:r>
      <w:proofErr w:type="spellEnd"/>
      <w:r w:rsidRPr="009311E3">
        <w:rPr>
          <w:rFonts w:ascii="Arial" w:hAnsi="Arial" w:cs="Arial"/>
          <w:sz w:val="12"/>
          <w:szCs w:val="12"/>
          <w:lang w:val="en-US"/>
        </w:rPr>
        <w:t xml:space="preserve"> Basic/Extra/Plus (Bode </w:t>
      </w:r>
      <w:proofErr w:type="spellStart"/>
      <w:r w:rsidRPr="009311E3">
        <w:rPr>
          <w:rFonts w:ascii="Arial" w:hAnsi="Arial" w:cs="Arial"/>
          <w:sz w:val="12"/>
          <w:szCs w:val="12"/>
          <w:lang w:val="en-US"/>
        </w:rPr>
        <w:t>Chemie</w:t>
      </w:r>
      <w:proofErr w:type="spellEnd"/>
      <w:r w:rsidRPr="009311E3">
        <w:rPr>
          <w:rFonts w:ascii="Arial" w:hAnsi="Arial" w:cs="Arial"/>
          <w:sz w:val="12"/>
          <w:szCs w:val="12"/>
          <w:lang w:val="en-US"/>
        </w:rPr>
        <w:t>, Hamburg, Germany)</w:t>
      </w:r>
    </w:p>
    <w:p w:rsidR="00657470" w:rsidRDefault="00657470" w:rsidP="00657470">
      <w:pPr>
        <w:pStyle w:val="KeinLeerraum"/>
        <w:numPr>
          <w:ilvl w:val="0"/>
          <w:numId w:val="7"/>
        </w:numPr>
        <w:spacing w:line="276" w:lineRule="auto"/>
        <w:ind w:left="142" w:hanging="142"/>
        <w:rPr>
          <w:rFonts w:ascii="Arial" w:hAnsi="Arial" w:cs="Arial"/>
          <w:sz w:val="12"/>
          <w:szCs w:val="12"/>
        </w:rPr>
      </w:pPr>
      <w:proofErr w:type="spellStart"/>
      <w:r w:rsidRPr="009311E3">
        <w:rPr>
          <w:rFonts w:ascii="Arial" w:hAnsi="Arial" w:cs="Arial"/>
          <w:sz w:val="12"/>
          <w:szCs w:val="12"/>
        </w:rPr>
        <w:t>Gigasept</w:t>
      </w:r>
      <w:proofErr w:type="spellEnd"/>
      <w:r w:rsidRPr="009311E3">
        <w:rPr>
          <w:rFonts w:ascii="Arial" w:hAnsi="Arial" w:cs="Arial"/>
          <w:sz w:val="12"/>
          <w:szCs w:val="12"/>
        </w:rPr>
        <w:t xml:space="preserve"> FF/AF (</w:t>
      </w:r>
      <w:proofErr w:type="spellStart"/>
      <w:r w:rsidRPr="009311E3">
        <w:rPr>
          <w:rFonts w:ascii="Arial" w:hAnsi="Arial" w:cs="Arial"/>
          <w:sz w:val="12"/>
          <w:szCs w:val="12"/>
        </w:rPr>
        <w:t>Schülke&amp;Mayr</w:t>
      </w:r>
      <w:proofErr w:type="spellEnd"/>
      <w:r w:rsidRPr="009311E3">
        <w:rPr>
          <w:rFonts w:ascii="Arial" w:hAnsi="Arial" w:cs="Arial"/>
          <w:sz w:val="12"/>
          <w:szCs w:val="12"/>
        </w:rPr>
        <w:t>, Norderstedt, Germany)</w:t>
      </w:r>
    </w:p>
    <w:p w:rsidR="00657470" w:rsidRPr="005D16A7" w:rsidRDefault="00657470" w:rsidP="00657470">
      <w:pPr>
        <w:pStyle w:val="KeinLeerraum"/>
        <w:spacing w:line="276" w:lineRule="auto"/>
        <w:ind w:left="284"/>
        <w:rPr>
          <w:rFonts w:ascii="Arial" w:hAnsi="Arial" w:cs="Arial"/>
          <w:sz w:val="10"/>
          <w:szCs w:val="10"/>
        </w:rPr>
      </w:pPr>
    </w:p>
    <w:p w:rsidR="00657470" w:rsidRPr="00776978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r w:rsidRPr="0029056C">
        <w:rPr>
          <w:rFonts w:ascii="Arial" w:hAnsi="Arial" w:cs="Arial"/>
          <w:b/>
          <w:sz w:val="14"/>
          <w:szCs w:val="14"/>
        </w:rPr>
        <w:t>Herstellerhinweise des Desinfektionsmittels beachten</w:t>
      </w:r>
      <w:r w:rsidRPr="00776978">
        <w:rPr>
          <w:rFonts w:ascii="Arial" w:hAnsi="Arial" w:cs="Arial"/>
          <w:sz w:val="14"/>
          <w:szCs w:val="14"/>
        </w:rPr>
        <w:t>.</w:t>
      </w:r>
    </w:p>
    <w:p w:rsidR="00657470" w:rsidRPr="00776978" w:rsidRDefault="00657470" w:rsidP="00657470">
      <w:pPr>
        <w:pStyle w:val="KeinLeerraum"/>
        <w:numPr>
          <w:ilvl w:val="0"/>
          <w:numId w:val="17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proofErr w:type="spellStart"/>
      <w:r w:rsidRPr="00776978">
        <w:rPr>
          <w:rFonts w:ascii="Arial" w:hAnsi="Arial" w:cs="Arial"/>
          <w:sz w:val="14"/>
          <w:szCs w:val="14"/>
        </w:rPr>
        <w:t>Flowsensor</w:t>
      </w:r>
      <w:proofErr w:type="spellEnd"/>
      <w:r w:rsidRPr="00776978">
        <w:rPr>
          <w:rFonts w:ascii="Arial" w:hAnsi="Arial" w:cs="Arial"/>
          <w:sz w:val="14"/>
          <w:szCs w:val="14"/>
        </w:rPr>
        <w:t xml:space="preserve"> tauchdesinfizieren.</w:t>
      </w:r>
    </w:p>
    <w:p w:rsidR="00657470" w:rsidRPr="00776978" w:rsidRDefault="00657470" w:rsidP="00657470">
      <w:pPr>
        <w:pStyle w:val="KeinLeerraum"/>
        <w:numPr>
          <w:ilvl w:val="0"/>
          <w:numId w:val="17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776978">
        <w:rPr>
          <w:rFonts w:ascii="Arial" w:hAnsi="Arial" w:cs="Arial"/>
          <w:sz w:val="14"/>
          <w:szCs w:val="14"/>
        </w:rPr>
        <w:t xml:space="preserve">Auf erkennbare Verschmutzung und Beschädigungen  achten. </w:t>
      </w:r>
    </w:p>
    <w:p w:rsidR="00657470" w:rsidRPr="00776978" w:rsidRDefault="00657470" w:rsidP="00657470">
      <w:pPr>
        <w:pStyle w:val="KeinLeerraum"/>
        <w:numPr>
          <w:ilvl w:val="0"/>
          <w:numId w:val="17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776978">
        <w:rPr>
          <w:rFonts w:ascii="Arial" w:hAnsi="Arial" w:cs="Arial"/>
          <w:sz w:val="14"/>
          <w:szCs w:val="14"/>
        </w:rPr>
        <w:t xml:space="preserve">Anschließend der </w:t>
      </w:r>
      <w:proofErr w:type="spellStart"/>
      <w:r w:rsidRPr="00776978">
        <w:rPr>
          <w:rFonts w:ascii="Arial" w:hAnsi="Arial" w:cs="Arial"/>
          <w:sz w:val="14"/>
          <w:szCs w:val="14"/>
        </w:rPr>
        <w:t>Flowsensor</w:t>
      </w:r>
      <w:proofErr w:type="spellEnd"/>
      <w:r w:rsidRPr="00776978">
        <w:rPr>
          <w:rFonts w:ascii="Arial" w:hAnsi="Arial" w:cs="Arial"/>
          <w:sz w:val="14"/>
          <w:szCs w:val="14"/>
        </w:rPr>
        <w:t xml:space="preserve"> mit Wasser</w:t>
      </w:r>
      <w:r>
        <w:rPr>
          <w:rFonts w:ascii="Arial" w:hAnsi="Arial" w:cs="Arial"/>
          <w:sz w:val="14"/>
          <w:szCs w:val="14"/>
        </w:rPr>
        <w:t xml:space="preserve"> (</w:t>
      </w:r>
      <w:r w:rsidRPr="00776978">
        <w:rPr>
          <w:rFonts w:ascii="Arial" w:hAnsi="Arial" w:cs="Arial"/>
          <w:sz w:val="14"/>
          <w:szCs w:val="14"/>
        </w:rPr>
        <w:t xml:space="preserve">bevorzugt </w:t>
      </w:r>
      <w:proofErr w:type="spellStart"/>
      <w:r w:rsidRPr="00776978">
        <w:rPr>
          <w:rFonts w:ascii="Arial" w:hAnsi="Arial" w:cs="Arial"/>
          <w:sz w:val="14"/>
          <w:szCs w:val="14"/>
        </w:rPr>
        <w:t>Sterilwasser</w:t>
      </w:r>
      <w:proofErr w:type="spellEnd"/>
      <w:r w:rsidRPr="00776978">
        <w:rPr>
          <w:rFonts w:ascii="Arial" w:hAnsi="Arial" w:cs="Arial"/>
          <w:sz w:val="14"/>
          <w:szCs w:val="14"/>
        </w:rPr>
        <w:t xml:space="preserve">)  spülen und    mindestens 30 Minuten </w:t>
      </w:r>
      <w:proofErr w:type="spellStart"/>
      <w:r w:rsidRPr="00776978">
        <w:rPr>
          <w:rFonts w:ascii="Arial" w:hAnsi="Arial" w:cs="Arial"/>
          <w:sz w:val="14"/>
          <w:szCs w:val="14"/>
        </w:rPr>
        <w:t>ablüften</w:t>
      </w:r>
      <w:proofErr w:type="spellEnd"/>
      <w:r w:rsidRPr="00776978">
        <w:rPr>
          <w:rFonts w:ascii="Arial" w:hAnsi="Arial" w:cs="Arial"/>
          <w:sz w:val="14"/>
          <w:szCs w:val="14"/>
        </w:rPr>
        <w:t xml:space="preserve"> lassen.</w:t>
      </w:r>
    </w:p>
    <w:p w:rsidR="00657470" w:rsidRPr="005D16A7" w:rsidRDefault="00657470" w:rsidP="00657470">
      <w:pPr>
        <w:pStyle w:val="KeinLeerraum"/>
        <w:jc w:val="both"/>
        <w:rPr>
          <w:rFonts w:ascii="Arial" w:hAnsi="Arial" w:cs="Arial"/>
          <w:b/>
          <w:bCs/>
          <w:sz w:val="10"/>
          <w:szCs w:val="10"/>
        </w:rPr>
      </w:pPr>
    </w:p>
    <w:p w:rsidR="006051CF" w:rsidRDefault="006051CF" w:rsidP="00657470">
      <w:pPr>
        <w:pStyle w:val="KeinLeerraum"/>
        <w:jc w:val="both"/>
        <w:rPr>
          <w:rFonts w:ascii="Arial" w:hAnsi="Arial" w:cs="Arial"/>
          <w:b/>
          <w:bCs/>
          <w:sz w:val="14"/>
          <w:szCs w:val="14"/>
        </w:rPr>
      </w:pPr>
    </w:p>
    <w:p w:rsidR="00657470" w:rsidRPr="006279B8" w:rsidRDefault="00657470" w:rsidP="00657470">
      <w:pPr>
        <w:pStyle w:val="KeinLeerraum"/>
        <w:jc w:val="both"/>
        <w:rPr>
          <w:rFonts w:ascii="Arial" w:hAnsi="Arial" w:cs="Arial"/>
          <w:b/>
          <w:bCs/>
          <w:sz w:val="14"/>
          <w:szCs w:val="14"/>
        </w:rPr>
      </w:pPr>
      <w:r w:rsidRPr="006279B8">
        <w:rPr>
          <w:rFonts w:ascii="Arial" w:hAnsi="Arial" w:cs="Arial"/>
          <w:b/>
          <w:bCs/>
          <w:sz w:val="14"/>
          <w:szCs w:val="14"/>
        </w:rPr>
        <w:t>Sterilisieren</w:t>
      </w:r>
    </w:p>
    <w:p w:rsidR="00657470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Der </w:t>
      </w:r>
      <w:proofErr w:type="spellStart"/>
      <w:r>
        <w:rPr>
          <w:rFonts w:ascii="Arial" w:hAnsi="Arial" w:cs="Arial"/>
          <w:sz w:val="14"/>
          <w:szCs w:val="14"/>
        </w:rPr>
        <w:t>Flowsensor</w:t>
      </w:r>
      <w:proofErr w:type="spellEnd"/>
      <w:r w:rsidR="00716BD6">
        <w:rPr>
          <w:rFonts w:ascii="Arial" w:hAnsi="Arial" w:cs="Arial"/>
          <w:sz w:val="14"/>
          <w:szCs w:val="14"/>
        </w:rPr>
        <w:t xml:space="preserve"> ist </w:t>
      </w:r>
      <w:r w:rsidR="00716BD6" w:rsidRPr="00716BD6">
        <w:rPr>
          <w:rFonts w:ascii="Arial" w:hAnsi="Arial" w:cs="Arial"/>
          <w:b/>
          <w:sz w:val="14"/>
          <w:szCs w:val="14"/>
          <w:u w:val="single"/>
        </w:rPr>
        <w:t>nicht</w:t>
      </w:r>
      <w:r w:rsidR="00716BD6">
        <w:rPr>
          <w:rFonts w:ascii="Arial" w:hAnsi="Arial" w:cs="Arial"/>
          <w:sz w:val="14"/>
          <w:szCs w:val="14"/>
        </w:rPr>
        <w:t xml:space="preserve"> autoklavierbar oder sterilisierbar</w:t>
      </w:r>
      <w:r w:rsidRPr="00776978">
        <w:rPr>
          <w:rFonts w:ascii="Arial" w:hAnsi="Arial" w:cs="Arial"/>
          <w:sz w:val="14"/>
          <w:szCs w:val="14"/>
        </w:rPr>
        <w:t>.</w:t>
      </w:r>
    </w:p>
    <w:p w:rsidR="00657470" w:rsidRPr="005D16A7" w:rsidRDefault="00657470" w:rsidP="00657470">
      <w:pPr>
        <w:pStyle w:val="KeinLeerraum"/>
        <w:jc w:val="both"/>
        <w:rPr>
          <w:rFonts w:ascii="Arial" w:hAnsi="Arial" w:cs="Arial"/>
          <w:b/>
          <w:sz w:val="10"/>
          <w:szCs w:val="10"/>
        </w:rPr>
      </w:pPr>
    </w:p>
    <w:p w:rsidR="00657470" w:rsidRPr="00053555" w:rsidRDefault="00657470" w:rsidP="00657470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  <w:r w:rsidRPr="00053555">
        <w:rPr>
          <w:rFonts w:ascii="Arial" w:hAnsi="Arial" w:cs="Arial"/>
          <w:b/>
          <w:sz w:val="14"/>
          <w:szCs w:val="14"/>
        </w:rPr>
        <w:t>Entsorgung</w:t>
      </w:r>
    </w:p>
    <w:p w:rsidR="00657470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proofErr w:type="spellStart"/>
      <w:r w:rsidRPr="00776978">
        <w:rPr>
          <w:rFonts w:ascii="Arial" w:hAnsi="Arial" w:cs="Arial"/>
          <w:sz w:val="14"/>
          <w:szCs w:val="14"/>
        </w:rPr>
        <w:t>Flowsensor</w:t>
      </w:r>
      <w:proofErr w:type="spellEnd"/>
      <w:r w:rsidRPr="00776978">
        <w:rPr>
          <w:rFonts w:ascii="Arial" w:hAnsi="Arial" w:cs="Arial"/>
          <w:sz w:val="14"/>
          <w:szCs w:val="14"/>
        </w:rPr>
        <w:t xml:space="preserve"> wie infektiösen Sondermüll entsorgen.</w:t>
      </w:r>
    </w:p>
    <w:p w:rsidR="00657470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</w:p>
    <w:p w:rsidR="00657470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</w:p>
    <w:p w:rsidR="00F36C3A" w:rsidRDefault="00F36C3A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</w:p>
    <w:p w:rsidR="00F36C3A" w:rsidRDefault="00F36C3A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</w:p>
    <w:p w:rsidR="00F36C3A" w:rsidRDefault="00F36C3A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</w:p>
    <w:p w:rsidR="00F36C3A" w:rsidRDefault="00F36C3A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</w:p>
    <w:p w:rsidR="00F36C3A" w:rsidRDefault="00F36C3A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</w:p>
    <w:p w:rsidR="00657470" w:rsidRPr="000C0574" w:rsidRDefault="00657470" w:rsidP="00657470">
      <w:pPr>
        <w:pStyle w:val="KeinLeerraum"/>
        <w:ind w:left="1410" w:hanging="1410"/>
        <w:jc w:val="both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b/>
          <w:sz w:val="14"/>
          <w:szCs w:val="14"/>
        </w:rPr>
        <w:lastRenderedPageBreak/>
        <w:t>Messbereich:</w:t>
      </w:r>
      <w:r w:rsidRPr="000C0574">
        <w:rPr>
          <w:rFonts w:ascii="Arial" w:hAnsi="Arial" w:cs="Arial"/>
          <w:sz w:val="14"/>
          <w:szCs w:val="14"/>
        </w:rPr>
        <w:tab/>
        <w:t xml:space="preserve">0 bis 200 L/min, abhängig von der Gas Art und den Betriebsbedingungen. </w:t>
      </w:r>
    </w:p>
    <w:p w:rsidR="00657470" w:rsidRDefault="00657470" w:rsidP="00657470">
      <w:pPr>
        <w:pStyle w:val="KeinLeerraum"/>
        <w:ind w:left="708" w:firstLine="708"/>
        <w:jc w:val="both"/>
        <w:rPr>
          <w:rFonts w:ascii="Arial" w:hAnsi="Arial" w:cs="Arial"/>
          <w:sz w:val="10"/>
          <w:szCs w:val="10"/>
        </w:rPr>
      </w:pPr>
    </w:p>
    <w:p w:rsidR="00657470" w:rsidRPr="000C0574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b/>
          <w:sz w:val="14"/>
          <w:szCs w:val="14"/>
        </w:rPr>
        <w:t>Messgenauigkeit:</w:t>
      </w:r>
      <w:r w:rsidRPr="000C0574">
        <w:rPr>
          <w:rFonts w:ascii="Arial" w:hAnsi="Arial" w:cs="Arial"/>
          <w:sz w:val="14"/>
          <w:szCs w:val="14"/>
        </w:rPr>
        <w:tab/>
        <w:t>DIN EN ISO 80601-2-12,</w:t>
      </w:r>
    </w:p>
    <w:p w:rsidR="00657470" w:rsidRPr="000C0574" w:rsidRDefault="00657470" w:rsidP="00657470">
      <w:pPr>
        <w:pStyle w:val="KeinLeerraum"/>
        <w:ind w:left="708" w:firstLine="708"/>
        <w:jc w:val="both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sz w:val="14"/>
          <w:szCs w:val="14"/>
        </w:rPr>
        <w:t>DIN EN ISO 80601-2-13</w:t>
      </w:r>
    </w:p>
    <w:p w:rsidR="00657470" w:rsidRDefault="00657470" w:rsidP="00657470">
      <w:pPr>
        <w:pStyle w:val="KeinLeerraum"/>
        <w:ind w:left="1416"/>
        <w:rPr>
          <w:rStyle w:val="tlid-translation"/>
          <w:rFonts w:ascii="Arial" w:hAnsi="Arial" w:cs="Arial"/>
          <w:sz w:val="14"/>
          <w:szCs w:val="14"/>
        </w:rPr>
      </w:pPr>
      <w:r w:rsidRPr="000C0574">
        <w:rPr>
          <w:rStyle w:val="tlid-translation"/>
          <w:rFonts w:ascii="Arial" w:hAnsi="Arial" w:cs="Arial"/>
          <w:sz w:val="14"/>
          <w:szCs w:val="14"/>
        </w:rPr>
        <w:t>Typischerweise ± 8% des gemessenen Wertes</w:t>
      </w:r>
      <w:r w:rsidRPr="000C0574">
        <w:rPr>
          <w:rFonts w:ascii="Arial" w:hAnsi="Arial" w:cs="Arial"/>
          <w:sz w:val="14"/>
          <w:szCs w:val="14"/>
        </w:rPr>
        <w:br/>
      </w:r>
      <w:r w:rsidRPr="000C0574">
        <w:rPr>
          <w:rStyle w:val="tlid-translation"/>
          <w:rFonts w:ascii="Arial" w:hAnsi="Arial" w:cs="Arial"/>
          <w:sz w:val="14"/>
          <w:szCs w:val="14"/>
        </w:rPr>
        <w:t>unter Kalibrierungsbedingungen abhängig vom Beatmungsgerät (Auswertungselektronik)</w:t>
      </w:r>
    </w:p>
    <w:p w:rsidR="00657470" w:rsidRPr="005D16A7" w:rsidRDefault="00657470" w:rsidP="00657470">
      <w:pPr>
        <w:pStyle w:val="KeinLeerraum"/>
        <w:ind w:left="1416"/>
        <w:rPr>
          <w:rStyle w:val="tlid-translation"/>
          <w:rFonts w:ascii="Arial" w:hAnsi="Arial" w:cs="Arial"/>
          <w:sz w:val="10"/>
          <w:szCs w:val="10"/>
        </w:rPr>
      </w:pPr>
    </w:p>
    <w:p w:rsidR="00657470" w:rsidRDefault="00657470" w:rsidP="00657470">
      <w:pPr>
        <w:pStyle w:val="KeinLeerraum"/>
        <w:rPr>
          <w:rFonts w:ascii="Arial" w:hAnsi="Arial" w:cs="Arial"/>
          <w:b/>
          <w:sz w:val="16"/>
          <w:szCs w:val="16"/>
        </w:rPr>
      </w:pPr>
      <w:r w:rsidRPr="009066C8">
        <w:rPr>
          <w:rFonts w:ascii="Arial" w:hAnsi="Arial" w:cs="Arial"/>
          <w:b/>
          <w:sz w:val="14"/>
          <w:szCs w:val="14"/>
        </w:rPr>
        <w:t>Empfohlene Betriebsbedingungen</w:t>
      </w:r>
      <w:r w:rsidRPr="0073562E">
        <w:rPr>
          <w:rFonts w:ascii="Arial" w:hAnsi="Arial" w:cs="Arial"/>
          <w:sz w:val="14"/>
          <w:szCs w:val="14"/>
        </w:rPr>
        <w:br/>
        <w:t xml:space="preserve">• Temperatur: </w:t>
      </w:r>
      <w:r>
        <w:rPr>
          <w:rFonts w:ascii="Arial" w:hAnsi="Arial" w:cs="Arial"/>
          <w:sz w:val="14"/>
          <w:szCs w:val="14"/>
        </w:rPr>
        <w:tab/>
        <w:t xml:space="preserve">      </w:t>
      </w:r>
      <w:r w:rsidRPr="0073562E">
        <w:rPr>
          <w:rFonts w:ascii="Arial" w:hAnsi="Arial" w:cs="Arial"/>
          <w:sz w:val="14"/>
          <w:szCs w:val="14"/>
        </w:rPr>
        <w:t>10°C bis 40°C</w:t>
      </w:r>
      <w:r w:rsidRPr="0073562E">
        <w:rPr>
          <w:rFonts w:ascii="Arial" w:hAnsi="Arial" w:cs="Arial"/>
          <w:sz w:val="14"/>
          <w:szCs w:val="14"/>
        </w:rPr>
        <w:br/>
        <w:t>• Relative Luftfeuchtigkeit: 5</w:t>
      </w:r>
      <w:r>
        <w:rPr>
          <w:rFonts w:ascii="Arial" w:hAnsi="Arial" w:cs="Arial"/>
          <w:sz w:val="14"/>
          <w:szCs w:val="14"/>
        </w:rPr>
        <w:t>%</w:t>
      </w:r>
      <w:r w:rsidRPr="0073562E">
        <w:rPr>
          <w:rFonts w:ascii="Arial" w:hAnsi="Arial" w:cs="Arial"/>
          <w:sz w:val="14"/>
          <w:szCs w:val="14"/>
        </w:rPr>
        <w:t xml:space="preserve"> bis 95%, nicht kondensierend</w:t>
      </w:r>
      <w:r w:rsidRPr="0073562E">
        <w:rPr>
          <w:rFonts w:ascii="Arial" w:hAnsi="Arial" w:cs="Arial"/>
          <w:sz w:val="14"/>
          <w:szCs w:val="14"/>
        </w:rPr>
        <w:br/>
        <w:t xml:space="preserve">• Umgebungsdruck: </w:t>
      </w:r>
      <w:r>
        <w:rPr>
          <w:rFonts w:ascii="Arial" w:hAnsi="Arial" w:cs="Arial"/>
          <w:sz w:val="14"/>
          <w:szCs w:val="14"/>
        </w:rPr>
        <w:tab/>
        <w:t xml:space="preserve">      </w:t>
      </w:r>
      <w:r w:rsidRPr="0073562E">
        <w:rPr>
          <w:rFonts w:ascii="Arial" w:hAnsi="Arial" w:cs="Arial"/>
          <w:sz w:val="14"/>
          <w:szCs w:val="14"/>
        </w:rPr>
        <w:t>700hPa bis 1060hPa</w:t>
      </w:r>
      <w:r w:rsidRPr="00F45556">
        <w:rPr>
          <w:rFonts w:ascii="Arial" w:hAnsi="Arial" w:cs="Arial"/>
          <w:b/>
          <w:sz w:val="16"/>
          <w:szCs w:val="16"/>
        </w:rPr>
        <w:t xml:space="preserve"> </w:t>
      </w:r>
    </w:p>
    <w:p w:rsidR="00657470" w:rsidRPr="005D16A7" w:rsidRDefault="00657470" w:rsidP="00657470">
      <w:pPr>
        <w:pStyle w:val="KeinLeerraum"/>
        <w:rPr>
          <w:rFonts w:ascii="Arial" w:hAnsi="Arial" w:cs="Arial"/>
          <w:b/>
          <w:sz w:val="10"/>
          <w:szCs w:val="10"/>
        </w:rPr>
      </w:pPr>
    </w:p>
    <w:p w:rsidR="00657470" w:rsidRDefault="00657470" w:rsidP="00657470">
      <w:pPr>
        <w:pStyle w:val="KeinLeerraum"/>
        <w:rPr>
          <w:rFonts w:ascii="Arial" w:hAnsi="Arial" w:cs="Arial"/>
          <w:sz w:val="14"/>
          <w:szCs w:val="14"/>
        </w:rPr>
      </w:pPr>
      <w:r w:rsidRPr="009066C8">
        <w:rPr>
          <w:rFonts w:ascii="Arial" w:hAnsi="Arial" w:cs="Arial"/>
          <w:b/>
          <w:sz w:val="14"/>
          <w:szCs w:val="14"/>
        </w:rPr>
        <w:t>Empfohlene Lager- und Transportbedingungen</w:t>
      </w:r>
      <w:r w:rsidRPr="0073562E">
        <w:rPr>
          <w:rFonts w:ascii="Arial" w:hAnsi="Arial" w:cs="Arial"/>
          <w:sz w:val="14"/>
          <w:szCs w:val="14"/>
        </w:rPr>
        <w:br/>
        <w:t xml:space="preserve">• </w:t>
      </w:r>
      <w:r>
        <w:rPr>
          <w:rFonts w:ascii="Arial" w:hAnsi="Arial" w:cs="Arial"/>
          <w:sz w:val="14"/>
          <w:szCs w:val="14"/>
        </w:rPr>
        <w:t>Temperatur:</w:t>
      </w:r>
      <w:r>
        <w:rPr>
          <w:rFonts w:ascii="Arial" w:hAnsi="Arial" w:cs="Arial"/>
          <w:sz w:val="14"/>
          <w:szCs w:val="14"/>
        </w:rPr>
        <w:tab/>
        <w:t xml:space="preserve">      -20</w:t>
      </w:r>
      <w:r w:rsidRPr="0073562E">
        <w:rPr>
          <w:rFonts w:ascii="Arial" w:hAnsi="Arial" w:cs="Arial"/>
          <w:sz w:val="14"/>
          <w:szCs w:val="14"/>
        </w:rPr>
        <w:t>°C bis 50°C</w:t>
      </w:r>
      <w:r w:rsidRPr="0073562E">
        <w:rPr>
          <w:rFonts w:ascii="Arial" w:hAnsi="Arial" w:cs="Arial"/>
          <w:sz w:val="14"/>
          <w:szCs w:val="14"/>
        </w:rPr>
        <w:br/>
        <w:t>• Relative Luftfeuchtigkeit: 5</w:t>
      </w:r>
      <w:r>
        <w:rPr>
          <w:rFonts w:ascii="Arial" w:hAnsi="Arial" w:cs="Arial"/>
          <w:sz w:val="14"/>
          <w:szCs w:val="14"/>
        </w:rPr>
        <w:t>%</w:t>
      </w:r>
      <w:r w:rsidRPr="0073562E">
        <w:rPr>
          <w:rFonts w:ascii="Arial" w:hAnsi="Arial" w:cs="Arial"/>
          <w:sz w:val="14"/>
          <w:szCs w:val="14"/>
        </w:rPr>
        <w:t xml:space="preserve"> bis 95%, nicht kondensierend</w:t>
      </w:r>
      <w:r w:rsidRPr="0073562E">
        <w:rPr>
          <w:rFonts w:ascii="Arial" w:hAnsi="Arial" w:cs="Arial"/>
          <w:sz w:val="14"/>
          <w:szCs w:val="14"/>
        </w:rPr>
        <w:br/>
        <w:t xml:space="preserve">• Umgebungsdruck: </w:t>
      </w:r>
      <w:r>
        <w:rPr>
          <w:rFonts w:ascii="Arial" w:hAnsi="Arial" w:cs="Arial"/>
          <w:sz w:val="14"/>
          <w:szCs w:val="14"/>
        </w:rPr>
        <w:tab/>
        <w:t xml:space="preserve">      </w:t>
      </w:r>
      <w:r w:rsidRPr="0073562E">
        <w:rPr>
          <w:rFonts w:ascii="Arial" w:hAnsi="Arial" w:cs="Arial"/>
          <w:sz w:val="14"/>
          <w:szCs w:val="14"/>
        </w:rPr>
        <w:t>700hPa bis 1060hPa</w:t>
      </w:r>
    </w:p>
    <w:p w:rsidR="006051CF" w:rsidRPr="007E6B87" w:rsidRDefault="006051CF" w:rsidP="00106A66">
      <w:pPr>
        <w:tabs>
          <w:tab w:val="left" w:pos="3828"/>
        </w:tabs>
        <w:spacing w:line="240" w:lineRule="auto"/>
        <w:rPr>
          <w:rFonts w:ascii="Arial" w:hAnsi="Arial"/>
          <w:color w:val="FFFFFF" w:themeColor="background1"/>
          <w:sz w:val="20"/>
          <w:szCs w:val="20"/>
          <w:highlight w:val="darkGray"/>
        </w:rPr>
      </w:pPr>
    </w:p>
    <w:p w:rsidR="00106A66" w:rsidRPr="009C5C79" w:rsidRDefault="00106A66" w:rsidP="00106A66">
      <w:pPr>
        <w:tabs>
          <w:tab w:val="left" w:pos="3828"/>
        </w:tabs>
        <w:spacing w:line="240" w:lineRule="auto"/>
        <w:rPr>
          <w:rFonts w:ascii="Arial" w:hAnsi="Arial" w:cs="Arial"/>
          <w:sz w:val="20"/>
          <w:szCs w:val="20"/>
          <w:lang w:val="en-US"/>
        </w:rPr>
      </w:pPr>
      <w:r w:rsidRPr="009C5C79">
        <w:rPr>
          <w:rFonts w:ascii="Arial" w:hAnsi="Arial"/>
          <w:color w:val="FFFFFF" w:themeColor="background1"/>
          <w:sz w:val="20"/>
          <w:szCs w:val="20"/>
          <w:highlight w:val="darkGray"/>
          <w:lang w:val="en-US"/>
        </w:rPr>
        <w:t xml:space="preserve">FR     Mode </w:t>
      </w:r>
      <w:proofErr w:type="spellStart"/>
      <w:r w:rsidRPr="009C5C79">
        <w:rPr>
          <w:rFonts w:ascii="Arial" w:hAnsi="Arial"/>
          <w:color w:val="FFFFFF" w:themeColor="background1"/>
          <w:sz w:val="20"/>
          <w:szCs w:val="20"/>
          <w:highlight w:val="darkGray"/>
          <w:lang w:val="en-US"/>
        </w:rPr>
        <w:t>d'emploi</w:t>
      </w:r>
      <w:proofErr w:type="spellEnd"/>
      <w:r w:rsidRPr="009C5C79">
        <w:rPr>
          <w:rFonts w:ascii="Arial" w:hAnsi="Arial"/>
          <w:color w:val="FFFFFF" w:themeColor="background1"/>
          <w:sz w:val="20"/>
          <w:szCs w:val="20"/>
          <w:highlight w:val="darkGray"/>
          <w:lang w:val="en-US"/>
        </w:rPr>
        <w:tab/>
      </w:r>
      <w:r w:rsidRPr="009C5C79">
        <w:rPr>
          <w:rFonts w:ascii="Arial" w:hAnsi="Arial"/>
          <w:color w:val="FFFFFF" w:themeColor="background1"/>
          <w:sz w:val="20"/>
          <w:szCs w:val="20"/>
          <w:lang w:val="en-US"/>
        </w:rPr>
        <w:t xml:space="preserve"> </w:t>
      </w:r>
      <w:r w:rsidRPr="009C5C79">
        <w:rPr>
          <w:rFonts w:ascii="Arial" w:hAnsi="Arial"/>
          <w:color w:val="FFFFFF" w:themeColor="background1"/>
          <w:sz w:val="20"/>
          <w:szCs w:val="20"/>
          <w:lang w:val="en-US"/>
        </w:rPr>
        <w:tab/>
        <w:t xml:space="preserve"> </w:t>
      </w:r>
      <w:r w:rsidRPr="009C5C79">
        <w:rPr>
          <w:rFonts w:ascii="Arial" w:hAnsi="Arial"/>
          <w:sz w:val="20"/>
          <w:szCs w:val="20"/>
          <w:lang w:val="en-US"/>
        </w:rPr>
        <w:tab/>
      </w:r>
    </w:p>
    <w:p w:rsidR="00106A66" w:rsidRPr="009C5C79" w:rsidRDefault="00106A66" w:rsidP="00106A66">
      <w:pPr>
        <w:pStyle w:val="KeinLeerraum"/>
        <w:rPr>
          <w:rFonts w:ascii="Arial" w:hAnsi="Arial" w:cs="Arial"/>
          <w:b/>
          <w:sz w:val="16"/>
          <w:szCs w:val="16"/>
          <w:lang w:val="en-US"/>
        </w:rPr>
      </w:pPr>
      <w:proofErr w:type="spellStart"/>
      <w:r w:rsidRPr="009C5C79">
        <w:rPr>
          <w:rFonts w:ascii="Arial" w:hAnsi="Arial"/>
          <w:b/>
          <w:sz w:val="16"/>
          <w:szCs w:val="16"/>
          <w:lang w:val="en-US"/>
        </w:rPr>
        <w:t>Capteur</w:t>
      </w:r>
      <w:proofErr w:type="spellEnd"/>
      <w:r w:rsidRPr="009C5C79">
        <w:rPr>
          <w:rFonts w:ascii="Arial" w:hAnsi="Arial"/>
          <w:b/>
          <w:sz w:val="16"/>
          <w:szCs w:val="16"/>
          <w:lang w:val="en-US"/>
        </w:rPr>
        <w:t xml:space="preserve"> de </w:t>
      </w:r>
      <w:proofErr w:type="spellStart"/>
      <w:r w:rsidRPr="009C5C79">
        <w:rPr>
          <w:rFonts w:ascii="Arial" w:hAnsi="Arial"/>
          <w:b/>
          <w:sz w:val="16"/>
          <w:szCs w:val="16"/>
          <w:lang w:val="en-US"/>
        </w:rPr>
        <w:t>débit</w:t>
      </w:r>
      <w:proofErr w:type="spellEnd"/>
      <w:r w:rsidRPr="009C5C79">
        <w:rPr>
          <w:rFonts w:ascii="Arial" w:hAnsi="Arial"/>
          <w:b/>
          <w:sz w:val="16"/>
          <w:szCs w:val="16"/>
          <w:lang w:val="en-US"/>
        </w:rPr>
        <w:t xml:space="preserve"> </w:t>
      </w:r>
      <w:proofErr w:type="gramStart"/>
      <w:r w:rsidR="00716BD6">
        <w:rPr>
          <w:rFonts w:ascii="Arial" w:hAnsi="Arial" w:cs="Arial"/>
          <w:b/>
          <w:sz w:val="16"/>
          <w:szCs w:val="16"/>
          <w:lang w:val="en-US"/>
        </w:rPr>
        <w:t>A</w:t>
      </w:r>
      <w:proofErr w:type="gramEnd"/>
      <w:r w:rsidR="00716BD6">
        <w:rPr>
          <w:rFonts w:ascii="Arial" w:hAnsi="Arial" w:cs="Arial"/>
          <w:b/>
          <w:sz w:val="16"/>
          <w:szCs w:val="16"/>
          <w:lang w:val="en-US"/>
        </w:rPr>
        <w:t>, 4310001</w:t>
      </w:r>
    </w:p>
    <w:p w:rsidR="00106A66" w:rsidRPr="009C5C79" w:rsidRDefault="00106A6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106A66" w:rsidRPr="009C5C79" w:rsidRDefault="00106A66" w:rsidP="00106A66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9C5C79">
        <w:rPr>
          <w:rFonts w:ascii="Arial" w:hAnsi="Arial"/>
          <w:b/>
          <w:sz w:val="14"/>
          <w:szCs w:val="14"/>
          <w:lang w:val="en-US"/>
        </w:rPr>
        <w:t xml:space="preserve">Usage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prévu</w:t>
      </w:r>
      <w:proofErr w:type="spellEnd"/>
    </w:p>
    <w:p w:rsidR="00106A66" w:rsidRPr="009C5C79" w:rsidRDefault="00106A66" w:rsidP="00106A66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fil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chaud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destiné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la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mesure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du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volumique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dans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des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appareils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anesthésiques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ou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des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ventilateurs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du fabricant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Dräger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, compatible </w:t>
      </w:r>
      <w:proofErr w:type="gramStart"/>
      <w:r w:rsidRPr="009C5C79">
        <w:rPr>
          <w:rFonts w:ascii="Arial" w:hAnsi="Arial"/>
          <w:sz w:val="14"/>
          <w:szCs w:val="14"/>
          <w:lang w:val="en-US"/>
        </w:rPr>
        <w:t>avec :</w:t>
      </w:r>
      <w:proofErr w:type="gramEnd"/>
    </w:p>
    <w:p w:rsidR="00106A66" w:rsidRPr="009F4EE0" w:rsidRDefault="00106A66" w:rsidP="00106A66">
      <w:pPr>
        <w:pStyle w:val="KeinLeerraum"/>
        <w:numPr>
          <w:ilvl w:val="0"/>
          <w:numId w:val="11"/>
        </w:numPr>
        <w:ind w:left="284" w:hanging="284"/>
        <w:jc w:val="both"/>
        <w:rPr>
          <w:rFonts w:ascii="Arial" w:hAnsi="Arial" w:cs="Arial"/>
          <w:sz w:val="14"/>
          <w:szCs w:val="14"/>
        </w:rPr>
      </w:pPr>
      <w:proofErr w:type="spellStart"/>
      <w:r w:rsidRPr="009F4EE0">
        <w:rPr>
          <w:rFonts w:ascii="Arial" w:hAnsi="Arial"/>
          <w:b/>
          <w:sz w:val="14"/>
          <w:szCs w:val="14"/>
        </w:rPr>
        <w:t>Spirolog</w:t>
      </w:r>
      <w:proofErr w:type="spellEnd"/>
      <w:r w:rsidRPr="009F4EE0">
        <w:rPr>
          <w:rFonts w:ascii="Arial" w:hAnsi="Arial"/>
          <w:b/>
          <w:sz w:val="14"/>
          <w:szCs w:val="14"/>
        </w:rPr>
        <w:t xml:space="preserve"> - RÉF. 8403735-06</w:t>
      </w:r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sz w:val="14"/>
          <w:szCs w:val="14"/>
        </w:rPr>
      </w:pPr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  <w:proofErr w:type="spellStart"/>
      <w:r w:rsidRPr="009F4EE0">
        <w:rPr>
          <w:rFonts w:ascii="Arial" w:hAnsi="Arial"/>
          <w:b/>
          <w:sz w:val="14"/>
          <w:szCs w:val="14"/>
        </w:rPr>
        <w:t>Utilisation</w:t>
      </w:r>
      <w:proofErr w:type="spellEnd"/>
    </w:p>
    <w:p w:rsidR="00106A66" w:rsidRPr="009F4EE0" w:rsidRDefault="00106A66" w:rsidP="00106A66">
      <w:pPr>
        <w:pStyle w:val="KeinLeerraum"/>
        <w:numPr>
          <w:ilvl w:val="0"/>
          <w:numId w:val="11"/>
        </w:numPr>
        <w:ind w:left="284" w:hanging="284"/>
        <w:jc w:val="both"/>
        <w:rPr>
          <w:rFonts w:ascii="Arial" w:hAnsi="Arial" w:cs="Arial"/>
          <w:bCs/>
          <w:sz w:val="14"/>
          <w:szCs w:val="14"/>
        </w:rPr>
      </w:pPr>
      <w:r w:rsidRPr="009C5C79">
        <w:rPr>
          <w:rFonts w:ascii="Arial" w:hAnsi="Arial"/>
          <w:bCs/>
          <w:sz w:val="14"/>
          <w:szCs w:val="14"/>
          <w:lang w:val="en-US"/>
        </w:rPr>
        <w:t xml:space="preserve">Ne pas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introduire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médicaments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ou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d'autres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substances à base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solvants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inflammables, par ex.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l'alcool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, </w:t>
      </w:r>
      <w:proofErr w:type="spellStart"/>
      <w:proofErr w:type="gramStart"/>
      <w:r w:rsidRPr="009C5C79">
        <w:rPr>
          <w:rFonts w:ascii="Arial" w:hAnsi="Arial"/>
          <w:bCs/>
          <w:sz w:val="14"/>
          <w:szCs w:val="14"/>
          <w:lang w:val="en-US"/>
        </w:rPr>
        <w:t>dans</w:t>
      </w:r>
      <w:proofErr w:type="spellEnd"/>
      <w:proofErr w:type="gramEnd"/>
      <w:r w:rsidRPr="009C5C79">
        <w:rPr>
          <w:rFonts w:ascii="Arial" w:hAnsi="Arial"/>
          <w:bCs/>
          <w:sz w:val="14"/>
          <w:szCs w:val="14"/>
          <w:lang w:val="en-US"/>
        </w:rPr>
        <w:t xml:space="preserve"> le circuit patient. </w:t>
      </w:r>
      <w:proofErr w:type="spellStart"/>
      <w:r w:rsidRPr="009F4EE0">
        <w:rPr>
          <w:rFonts w:ascii="Arial" w:hAnsi="Arial"/>
          <w:bCs/>
          <w:sz w:val="14"/>
          <w:szCs w:val="14"/>
        </w:rPr>
        <w:t>Risque</w:t>
      </w:r>
      <w:proofErr w:type="spellEnd"/>
      <w:r w:rsidRPr="009F4EE0">
        <w:rPr>
          <w:rFonts w:ascii="Arial" w:hAnsi="Arial"/>
          <w:bCs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bCs/>
          <w:sz w:val="14"/>
          <w:szCs w:val="14"/>
        </w:rPr>
        <w:t>d'incendie</w:t>
      </w:r>
      <w:proofErr w:type="spellEnd"/>
      <w:r w:rsidRPr="009F4EE0">
        <w:rPr>
          <w:rFonts w:ascii="Arial" w:hAnsi="Arial"/>
          <w:bCs/>
          <w:sz w:val="14"/>
          <w:szCs w:val="14"/>
        </w:rPr>
        <w:t> !</w:t>
      </w:r>
    </w:p>
    <w:p w:rsidR="00106A66" w:rsidRPr="009C5C79" w:rsidRDefault="00106A66" w:rsidP="00106A66">
      <w:pPr>
        <w:pStyle w:val="KeinLeerraum"/>
        <w:numPr>
          <w:ilvl w:val="0"/>
          <w:numId w:val="11"/>
        </w:numPr>
        <w:ind w:left="284" w:hanging="284"/>
        <w:jc w:val="both"/>
        <w:rPr>
          <w:rFonts w:ascii="Arial" w:hAnsi="Arial" w:cs="Arial"/>
          <w:bCs/>
          <w:sz w:val="14"/>
          <w:szCs w:val="14"/>
          <w:lang w:val="en-US"/>
        </w:rPr>
      </w:pPr>
      <w:r w:rsidRPr="009C5C79">
        <w:rPr>
          <w:rFonts w:ascii="Arial" w:hAnsi="Arial"/>
          <w:bCs/>
          <w:sz w:val="14"/>
          <w:szCs w:val="14"/>
          <w:lang w:val="en-US"/>
        </w:rPr>
        <w:t xml:space="preserve">Ne pas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utiliser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d'agents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anesthésiques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explosifs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(par ex.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l'éther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ou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du cyclopropane</w:t>
      </w:r>
      <w:proofErr w:type="gramStart"/>
      <w:r w:rsidRPr="009C5C79">
        <w:rPr>
          <w:rFonts w:ascii="Arial" w:hAnsi="Arial"/>
          <w:bCs/>
          <w:sz w:val="14"/>
          <w:szCs w:val="14"/>
          <w:lang w:val="en-US"/>
        </w:rPr>
        <w:t>) !</w:t>
      </w:r>
      <w:proofErr w:type="gramEnd"/>
    </w:p>
    <w:p w:rsidR="00106A66" w:rsidRPr="009F4EE0" w:rsidRDefault="00106A66" w:rsidP="00106A66">
      <w:pPr>
        <w:pStyle w:val="KeinLeerraum"/>
        <w:numPr>
          <w:ilvl w:val="0"/>
          <w:numId w:val="11"/>
        </w:numPr>
        <w:ind w:left="284" w:hanging="284"/>
        <w:jc w:val="both"/>
        <w:rPr>
          <w:rFonts w:ascii="Arial" w:hAnsi="Arial" w:cs="Arial"/>
          <w:bCs/>
          <w:sz w:val="14"/>
          <w:szCs w:val="14"/>
        </w:rPr>
      </w:pPr>
      <w:r w:rsidRPr="009C5C79">
        <w:rPr>
          <w:rFonts w:ascii="Arial" w:hAnsi="Arial"/>
          <w:bCs/>
          <w:sz w:val="14"/>
          <w:szCs w:val="14"/>
          <w:lang w:val="en-US"/>
        </w:rPr>
        <w:t xml:space="preserve">Après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l'utilisation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avec des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nébuliseurs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médicament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,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procéder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immédiatement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au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nettoyage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gramStart"/>
      <w:r w:rsidRPr="009C5C79">
        <w:rPr>
          <w:rFonts w:ascii="Arial" w:hAnsi="Arial"/>
          <w:bCs/>
          <w:sz w:val="14"/>
          <w:szCs w:val="14"/>
          <w:lang w:val="en-US"/>
        </w:rPr>
        <w:t>et</w:t>
      </w:r>
      <w:proofErr w:type="gramEnd"/>
      <w:r w:rsidRPr="009C5C79">
        <w:rPr>
          <w:rFonts w:ascii="Arial" w:hAnsi="Arial"/>
          <w:bCs/>
          <w:sz w:val="14"/>
          <w:szCs w:val="14"/>
          <w:lang w:val="en-US"/>
        </w:rPr>
        <w:t xml:space="preserve"> au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traitement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hygiénique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du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. </w:t>
      </w:r>
      <w:proofErr w:type="spellStart"/>
      <w:r w:rsidRPr="009F4EE0">
        <w:rPr>
          <w:rFonts w:ascii="Arial" w:hAnsi="Arial"/>
          <w:bCs/>
          <w:sz w:val="14"/>
          <w:szCs w:val="14"/>
        </w:rPr>
        <w:t>Autre</w:t>
      </w:r>
      <w:proofErr w:type="spellEnd"/>
      <w:r w:rsidRPr="009F4EE0">
        <w:rPr>
          <w:rFonts w:ascii="Arial" w:hAnsi="Arial"/>
          <w:bCs/>
          <w:sz w:val="14"/>
          <w:szCs w:val="14"/>
        </w:rPr>
        <w:t xml:space="preserve"> </w:t>
      </w:r>
      <w:proofErr w:type="spellStart"/>
      <w:proofErr w:type="gramStart"/>
      <w:r w:rsidRPr="009F4EE0">
        <w:rPr>
          <w:rFonts w:ascii="Arial" w:hAnsi="Arial"/>
          <w:bCs/>
          <w:sz w:val="14"/>
          <w:szCs w:val="14"/>
        </w:rPr>
        <w:t>possibilité</w:t>
      </w:r>
      <w:proofErr w:type="spellEnd"/>
      <w:r w:rsidRPr="009F4EE0">
        <w:rPr>
          <w:rFonts w:ascii="Arial" w:hAnsi="Arial"/>
          <w:bCs/>
          <w:sz w:val="14"/>
          <w:szCs w:val="14"/>
        </w:rPr>
        <w:t> :</w:t>
      </w:r>
      <w:proofErr w:type="gramEnd"/>
      <w:r w:rsidRPr="009F4EE0">
        <w:rPr>
          <w:rFonts w:ascii="Arial" w:hAnsi="Arial"/>
          <w:bCs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bCs/>
          <w:sz w:val="14"/>
          <w:szCs w:val="14"/>
        </w:rPr>
        <w:t>installer</w:t>
      </w:r>
      <w:proofErr w:type="spellEnd"/>
      <w:r w:rsidRPr="009F4EE0">
        <w:rPr>
          <w:rFonts w:ascii="Arial" w:hAnsi="Arial"/>
          <w:bCs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bCs/>
          <w:sz w:val="14"/>
          <w:szCs w:val="14"/>
        </w:rPr>
        <w:t>un</w:t>
      </w:r>
      <w:proofErr w:type="spellEnd"/>
      <w:r w:rsidRPr="009F4EE0">
        <w:rPr>
          <w:rFonts w:ascii="Arial" w:hAnsi="Arial"/>
          <w:bCs/>
          <w:sz w:val="14"/>
          <w:szCs w:val="14"/>
        </w:rPr>
        <w:t xml:space="preserve"> filtre en </w:t>
      </w:r>
      <w:proofErr w:type="spellStart"/>
      <w:r w:rsidRPr="009F4EE0">
        <w:rPr>
          <w:rFonts w:ascii="Arial" w:hAnsi="Arial"/>
          <w:bCs/>
          <w:sz w:val="14"/>
          <w:szCs w:val="14"/>
        </w:rPr>
        <w:t>amont</w:t>
      </w:r>
      <w:proofErr w:type="spellEnd"/>
      <w:r w:rsidRPr="009F4EE0">
        <w:rPr>
          <w:rFonts w:ascii="Arial" w:hAnsi="Arial"/>
          <w:bCs/>
          <w:sz w:val="14"/>
          <w:szCs w:val="14"/>
        </w:rPr>
        <w:t xml:space="preserve"> du </w:t>
      </w:r>
      <w:proofErr w:type="spellStart"/>
      <w:r w:rsidRPr="009F4EE0">
        <w:rPr>
          <w:rFonts w:ascii="Arial" w:hAnsi="Arial"/>
          <w:bCs/>
          <w:sz w:val="14"/>
          <w:szCs w:val="14"/>
        </w:rPr>
        <w:t>capteur</w:t>
      </w:r>
      <w:proofErr w:type="spellEnd"/>
      <w:r w:rsidRPr="009F4EE0">
        <w:rPr>
          <w:rFonts w:ascii="Arial" w:hAnsi="Arial"/>
          <w:bCs/>
          <w:sz w:val="14"/>
          <w:szCs w:val="14"/>
        </w:rPr>
        <w:t xml:space="preserve"> de </w:t>
      </w:r>
      <w:proofErr w:type="spellStart"/>
      <w:r w:rsidRPr="009F4EE0">
        <w:rPr>
          <w:rFonts w:ascii="Arial" w:hAnsi="Arial"/>
          <w:bCs/>
          <w:sz w:val="14"/>
          <w:szCs w:val="14"/>
        </w:rPr>
        <w:t>débit</w:t>
      </w:r>
      <w:proofErr w:type="spellEnd"/>
      <w:r w:rsidRPr="009F4EE0">
        <w:rPr>
          <w:rFonts w:ascii="Arial" w:hAnsi="Arial"/>
          <w:bCs/>
          <w:sz w:val="14"/>
          <w:szCs w:val="14"/>
        </w:rPr>
        <w:t>.</w:t>
      </w:r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  <w:proofErr w:type="spellStart"/>
      <w:r w:rsidRPr="009F4EE0">
        <w:rPr>
          <w:rFonts w:ascii="Arial" w:hAnsi="Arial"/>
          <w:b/>
          <w:sz w:val="14"/>
          <w:szCs w:val="14"/>
        </w:rPr>
        <w:t>Traitement</w:t>
      </w:r>
      <w:proofErr w:type="spellEnd"/>
      <w:r w:rsidRPr="009F4EE0">
        <w:rPr>
          <w:rFonts w:ascii="Arial" w:hAnsi="Arial"/>
          <w:b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b/>
          <w:sz w:val="14"/>
          <w:szCs w:val="14"/>
        </w:rPr>
        <w:t>hygiénique</w:t>
      </w:r>
      <w:proofErr w:type="spellEnd"/>
    </w:p>
    <w:p w:rsidR="00106A66" w:rsidRPr="009C5C79" w:rsidRDefault="00106A66" w:rsidP="00106A66">
      <w:pPr>
        <w:pStyle w:val="KeinLeerraum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Réglage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, manipulation </w:t>
      </w:r>
      <w:proofErr w:type="gramStart"/>
      <w:r w:rsidRPr="009C5C79">
        <w:rPr>
          <w:rFonts w:ascii="Arial" w:hAnsi="Arial"/>
          <w:sz w:val="14"/>
          <w:szCs w:val="14"/>
          <w:lang w:val="en-US"/>
        </w:rPr>
        <w:t>et</w:t>
      </w:r>
      <w:proofErr w:type="gram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remplacement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du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conformément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au mode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d'emploi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spécifique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l'appareil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.</w:t>
      </w:r>
    </w:p>
    <w:p w:rsidR="00106A66" w:rsidRPr="009C5C79" w:rsidRDefault="00106A66" w:rsidP="00106A66">
      <w:pPr>
        <w:pStyle w:val="KeinLeerraum"/>
        <w:numPr>
          <w:ilvl w:val="0"/>
          <w:numId w:val="15"/>
        </w:numPr>
        <w:ind w:left="284" w:hanging="284"/>
        <w:jc w:val="both"/>
        <w:rPr>
          <w:rFonts w:ascii="Arial" w:hAnsi="Arial" w:cs="Arial"/>
          <w:bCs/>
          <w:sz w:val="14"/>
          <w:szCs w:val="14"/>
          <w:lang w:val="en-US"/>
        </w:rPr>
      </w:pPr>
      <w:r w:rsidRPr="009C5C79">
        <w:rPr>
          <w:rFonts w:ascii="Arial" w:hAnsi="Arial"/>
          <w:bCs/>
          <w:sz w:val="14"/>
          <w:szCs w:val="14"/>
          <w:lang w:val="en-US"/>
        </w:rPr>
        <w:t xml:space="preserve">Ne pas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nettoyer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dans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gramStart"/>
      <w:r w:rsidRPr="009C5C79">
        <w:rPr>
          <w:rFonts w:ascii="Arial" w:hAnsi="Arial"/>
          <w:bCs/>
          <w:sz w:val="14"/>
          <w:szCs w:val="14"/>
          <w:lang w:val="en-US"/>
        </w:rPr>
        <w:t>un</w:t>
      </w:r>
      <w:proofErr w:type="gram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laveur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>/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désinfecteur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. Ne pas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nettoyer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avec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l'air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comprimé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, </w:t>
      </w:r>
      <w:proofErr w:type="gramStart"/>
      <w:r w:rsidRPr="009C5C79">
        <w:rPr>
          <w:rFonts w:ascii="Arial" w:hAnsi="Arial"/>
          <w:bCs/>
          <w:sz w:val="14"/>
          <w:szCs w:val="14"/>
          <w:lang w:val="en-US"/>
        </w:rPr>
        <w:t>un</w:t>
      </w:r>
      <w:proofErr w:type="gramEnd"/>
      <w:r w:rsidRPr="009C5C79">
        <w:rPr>
          <w:rFonts w:ascii="Arial" w:hAnsi="Arial"/>
          <w:bCs/>
          <w:sz w:val="14"/>
          <w:szCs w:val="14"/>
          <w:lang w:val="en-US"/>
        </w:rPr>
        <w:t xml:space="preserve"> jet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d'eau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,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une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brosse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>, etc.</w:t>
      </w:r>
    </w:p>
    <w:p w:rsidR="00106A66" w:rsidRPr="009C5C79" w:rsidRDefault="00106A66" w:rsidP="00106A66">
      <w:pPr>
        <w:pStyle w:val="KeinLeerraum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14"/>
          <w:szCs w:val="14"/>
          <w:lang w:val="en-US"/>
        </w:rPr>
      </w:pPr>
      <w:r w:rsidRPr="009C5C79">
        <w:rPr>
          <w:rFonts w:ascii="Arial" w:hAnsi="Arial"/>
          <w:sz w:val="14"/>
          <w:szCs w:val="14"/>
          <w:lang w:val="en-US"/>
        </w:rPr>
        <w:t xml:space="preserve">La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réutilisation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du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peut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compromettre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la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sécurité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du patient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en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raison du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risque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contamination du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.</w:t>
      </w:r>
    </w:p>
    <w:p w:rsidR="00106A66" w:rsidRPr="009C5C79" w:rsidRDefault="00106A66" w:rsidP="00106A66">
      <w:pPr>
        <w:pStyle w:val="KeinLeerraum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14"/>
          <w:szCs w:val="14"/>
          <w:lang w:val="en-US"/>
        </w:rPr>
      </w:pPr>
      <w:r w:rsidRPr="009C5C79">
        <w:rPr>
          <w:rFonts w:ascii="Arial" w:hAnsi="Arial"/>
          <w:b/>
          <w:sz w:val="14"/>
          <w:szCs w:val="14"/>
          <w:lang w:val="en-US"/>
        </w:rPr>
        <w:t xml:space="preserve">La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durée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de vie du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proofErr w:type="gramStart"/>
      <w:r w:rsidRPr="009C5C79">
        <w:rPr>
          <w:rFonts w:ascii="Arial" w:hAnsi="Arial"/>
          <w:b/>
          <w:sz w:val="14"/>
          <w:szCs w:val="14"/>
          <w:lang w:val="en-US"/>
        </w:rPr>
        <w:t>est</w:t>
      </w:r>
      <w:proofErr w:type="spellEnd"/>
      <w:proofErr w:type="gram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limitée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. Si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l'étalonnage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n'est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plus possible, </w:t>
      </w:r>
      <w:proofErr w:type="gramStart"/>
      <w:r w:rsidRPr="009C5C79">
        <w:rPr>
          <w:rFonts w:ascii="Arial" w:hAnsi="Arial"/>
          <w:b/>
          <w:sz w:val="14"/>
          <w:szCs w:val="14"/>
          <w:lang w:val="en-US"/>
        </w:rPr>
        <w:t>un</w:t>
      </w:r>
      <w:proofErr w:type="gram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remplacement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est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nécessaire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>.</w:t>
      </w:r>
    </w:p>
    <w:p w:rsidR="00106A66" w:rsidRPr="009C5C79" w:rsidRDefault="00106A66" w:rsidP="00106A66">
      <w:pPr>
        <w:pStyle w:val="KeinLeerraum"/>
        <w:jc w:val="both"/>
        <w:rPr>
          <w:rFonts w:ascii="Arial" w:hAnsi="Arial" w:cs="Arial"/>
          <w:b/>
          <w:sz w:val="14"/>
          <w:szCs w:val="14"/>
          <w:highlight w:val="yellow"/>
          <w:lang w:val="en-US"/>
        </w:rPr>
      </w:pPr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sz w:val="14"/>
          <w:szCs w:val="14"/>
        </w:rPr>
      </w:pPr>
      <w:proofErr w:type="spellStart"/>
      <w:r w:rsidRPr="009F4EE0">
        <w:rPr>
          <w:rFonts w:ascii="Arial" w:hAnsi="Arial"/>
          <w:b/>
          <w:sz w:val="14"/>
          <w:szCs w:val="14"/>
        </w:rPr>
        <w:t>Nettoyage</w:t>
      </w:r>
      <w:proofErr w:type="spellEnd"/>
      <w:r w:rsidRPr="009F4EE0">
        <w:rPr>
          <w:rFonts w:ascii="Arial" w:hAnsi="Arial"/>
          <w:b/>
          <w:sz w:val="14"/>
          <w:szCs w:val="14"/>
        </w:rPr>
        <w:t xml:space="preserve"> et </w:t>
      </w:r>
      <w:proofErr w:type="spellStart"/>
      <w:r w:rsidRPr="009F4EE0">
        <w:rPr>
          <w:rFonts w:ascii="Arial" w:hAnsi="Arial"/>
          <w:b/>
          <w:sz w:val="14"/>
          <w:szCs w:val="14"/>
        </w:rPr>
        <w:t>désinfection</w:t>
      </w:r>
      <w:proofErr w:type="spellEnd"/>
    </w:p>
    <w:p w:rsidR="00106A66" w:rsidRPr="009C5C79" w:rsidRDefault="00106A66" w:rsidP="00106A66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  <w:r w:rsidRPr="009C5C79">
        <w:rPr>
          <w:rFonts w:ascii="Arial" w:hAnsi="Arial"/>
          <w:sz w:val="14"/>
          <w:szCs w:val="14"/>
          <w:lang w:val="en-US"/>
        </w:rPr>
        <w:t xml:space="preserve">Les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nettoyants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et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désinfectants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suivants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peuvent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être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proofErr w:type="gramStart"/>
      <w:r w:rsidRPr="009C5C79">
        <w:rPr>
          <w:rFonts w:ascii="Arial" w:hAnsi="Arial"/>
          <w:sz w:val="14"/>
          <w:szCs w:val="14"/>
          <w:lang w:val="en-US"/>
        </w:rPr>
        <w:t>utilisés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</w:t>
      </w:r>
      <w:proofErr w:type="gramEnd"/>
    </w:p>
    <w:p w:rsidR="00106A66" w:rsidRPr="009C5C79" w:rsidRDefault="00106A66" w:rsidP="00106A66">
      <w:pPr>
        <w:pStyle w:val="KeinLeerraum"/>
        <w:numPr>
          <w:ilvl w:val="0"/>
          <w:numId w:val="7"/>
        </w:numPr>
        <w:spacing w:line="276" w:lineRule="auto"/>
        <w:ind w:left="284" w:hanging="284"/>
        <w:rPr>
          <w:rFonts w:ascii="Arial" w:hAnsi="Arial" w:cs="Arial"/>
          <w:sz w:val="12"/>
          <w:szCs w:val="12"/>
          <w:lang w:val="en-US"/>
        </w:rPr>
      </w:pPr>
      <w:proofErr w:type="spellStart"/>
      <w:r w:rsidRPr="009C5C79">
        <w:rPr>
          <w:rFonts w:ascii="Arial" w:hAnsi="Arial"/>
          <w:sz w:val="12"/>
          <w:szCs w:val="12"/>
          <w:lang w:val="en-US"/>
        </w:rPr>
        <w:t>Korsolex</w:t>
      </w:r>
      <w:proofErr w:type="spellEnd"/>
      <w:r w:rsidRPr="009C5C79">
        <w:rPr>
          <w:rFonts w:ascii="Arial" w:hAnsi="Arial"/>
          <w:sz w:val="12"/>
          <w:szCs w:val="12"/>
          <w:lang w:val="en-US"/>
        </w:rPr>
        <w:t xml:space="preserve"> Basic/Extra/Plus (Bode </w:t>
      </w:r>
      <w:proofErr w:type="spellStart"/>
      <w:r w:rsidRPr="009C5C79">
        <w:rPr>
          <w:rFonts w:ascii="Arial" w:hAnsi="Arial"/>
          <w:sz w:val="12"/>
          <w:szCs w:val="12"/>
          <w:lang w:val="en-US"/>
        </w:rPr>
        <w:t>Chemie</w:t>
      </w:r>
      <w:proofErr w:type="spellEnd"/>
      <w:r w:rsidRPr="009C5C79">
        <w:rPr>
          <w:rFonts w:ascii="Arial" w:hAnsi="Arial"/>
          <w:sz w:val="12"/>
          <w:szCs w:val="12"/>
          <w:lang w:val="en-US"/>
        </w:rPr>
        <w:t xml:space="preserve">, </w:t>
      </w:r>
      <w:proofErr w:type="spellStart"/>
      <w:r w:rsidRPr="009C5C79">
        <w:rPr>
          <w:rFonts w:ascii="Arial" w:hAnsi="Arial"/>
          <w:sz w:val="12"/>
          <w:szCs w:val="12"/>
          <w:lang w:val="en-US"/>
        </w:rPr>
        <w:t>Hambourg</w:t>
      </w:r>
      <w:proofErr w:type="spellEnd"/>
      <w:r w:rsidRPr="009C5C79">
        <w:rPr>
          <w:rFonts w:ascii="Arial" w:hAnsi="Arial"/>
          <w:sz w:val="12"/>
          <w:szCs w:val="12"/>
          <w:lang w:val="en-US"/>
        </w:rPr>
        <w:t xml:space="preserve">, </w:t>
      </w:r>
      <w:proofErr w:type="spellStart"/>
      <w:r w:rsidRPr="009C5C79">
        <w:rPr>
          <w:rFonts w:ascii="Arial" w:hAnsi="Arial"/>
          <w:sz w:val="12"/>
          <w:szCs w:val="12"/>
          <w:lang w:val="en-US"/>
        </w:rPr>
        <w:t>Allemagne</w:t>
      </w:r>
      <w:proofErr w:type="spellEnd"/>
      <w:r w:rsidRPr="009C5C79">
        <w:rPr>
          <w:rFonts w:ascii="Arial" w:hAnsi="Arial"/>
          <w:sz w:val="12"/>
          <w:szCs w:val="12"/>
          <w:lang w:val="en-US"/>
        </w:rPr>
        <w:t>)</w:t>
      </w:r>
    </w:p>
    <w:p w:rsidR="00106A66" w:rsidRPr="009F4EE0" w:rsidRDefault="00106A66" w:rsidP="00106A66">
      <w:pPr>
        <w:pStyle w:val="KeinLeerraum"/>
        <w:numPr>
          <w:ilvl w:val="0"/>
          <w:numId w:val="7"/>
        </w:numPr>
        <w:spacing w:line="276" w:lineRule="auto"/>
        <w:ind w:left="284" w:hanging="284"/>
        <w:rPr>
          <w:rFonts w:ascii="Arial" w:hAnsi="Arial" w:cs="Arial"/>
          <w:sz w:val="12"/>
          <w:szCs w:val="12"/>
        </w:rPr>
      </w:pPr>
      <w:proofErr w:type="spellStart"/>
      <w:r w:rsidRPr="009F4EE0">
        <w:rPr>
          <w:rFonts w:ascii="Arial" w:hAnsi="Arial"/>
          <w:sz w:val="12"/>
          <w:szCs w:val="12"/>
        </w:rPr>
        <w:t>Gigasept</w:t>
      </w:r>
      <w:proofErr w:type="spellEnd"/>
      <w:r w:rsidRPr="009F4EE0">
        <w:rPr>
          <w:rFonts w:ascii="Arial" w:hAnsi="Arial"/>
          <w:sz w:val="12"/>
          <w:szCs w:val="12"/>
        </w:rPr>
        <w:t xml:space="preserve"> FF/AF (</w:t>
      </w:r>
      <w:proofErr w:type="spellStart"/>
      <w:r w:rsidRPr="009F4EE0">
        <w:rPr>
          <w:rFonts w:ascii="Arial" w:hAnsi="Arial"/>
          <w:sz w:val="12"/>
          <w:szCs w:val="12"/>
        </w:rPr>
        <w:t>Schülke&amp;Mayr</w:t>
      </w:r>
      <w:proofErr w:type="spellEnd"/>
      <w:r w:rsidRPr="009F4EE0">
        <w:rPr>
          <w:rFonts w:ascii="Arial" w:hAnsi="Arial"/>
          <w:sz w:val="12"/>
          <w:szCs w:val="12"/>
        </w:rPr>
        <w:t xml:space="preserve">, Norderstedt, </w:t>
      </w:r>
      <w:proofErr w:type="spellStart"/>
      <w:r w:rsidRPr="009F4EE0">
        <w:rPr>
          <w:rFonts w:ascii="Arial" w:hAnsi="Arial"/>
          <w:sz w:val="12"/>
          <w:szCs w:val="12"/>
        </w:rPr>
        <w:t>Allemagne</w:t>
      </w:r>
      <w:proofErr w:type="spellEnd"/>
      <w:r w:rsidRPr="009F4EE0">
        <w:rPr>
          <w:rFonts w:ascii="Arial" w:hAnsi="Arial"/>
          <w:sz w:val="12"/>
          <w:szCs w:val="12"/>
        </w:rPr>
        <w:t>)</w:t>
      </w:r>
    </w:p>
    <w:p w:rsidR="00716BD6" w:rsidRPr="007E6B87" w:rsidRDefault="00716BD6" w:rsidP="00106A66">
      <w:pPr>
        <w:pStyle w:val="KeinLeerraum"/>
        <w:jc w:val="both"/>
        <w:rPr>
          <w:rFonts w:ascii="Arial" w:hAnsi="Arial"/>
          <w:b/>
          <w:sz w:val="14"/>
          <w:szCs w:val="14"/>
        </w:rPr>
      </w:pPr>
    </w:p>
    <w:p w:rsidR="00F36C3A" w:rsidRPr="007E6B87" w:rsidRDefault="00F36C3A" w:rsidP="00106A66">
      <w:pPr>
        <w:pStyle w:val="KeinLeerraum"/>
        <w:jc w:val="both"/>
        <w:rPr>
          <w:rFonts w:ascii="Arial" w:hAnsi="Arial"/>
          <w:b/>
          <w:sz w:val="14"/>
          <w:szCs w:val="14"/>
        </w:rPr>
      </w:pPr>
    </w:p>
    <w:p w:rsidR="00F36C3A" w:rsidRPr="007E6B87" w:rsidRDefault="00F36C3A" w:rsidP="00106A66">
      <w:pPr>
        <w:pStyle w:val="KeinLeerraum"/>
        <w:jc w:val="both"/>
        <w:rPr>
          <w:rFonts w:ascii="Arial" w:hAnsi="Arial"/>
          <w:b/>
          <w:sz w:val="14"/>
          <w:szCs w:val="14"/>
        </w:rPr>
      </w:pPr>
    </w:p>
    <w:p w:rsidR="00F36C3A" w:rsidRPr="007E6B87" w:rsidRDefault="00F36C3A" w:rsidP="00106A66">
      <w:pPr>
        <w:pStyle w:val="KeinLeerraum"/>
        <w:jc w:val="both"/>
        <w:rPr>
          <w:rFonts w:ascii="Arial" w:hAnsi="Arial"/>
          <w:b/>
          <w:sz w:val="14"/>
          <w:szCs w:val="14"/>
        </w:rPr>
      </w:pPr>
    </w:p>
    <w:p w:rsidR="00106A66" w:rsidRPr="009C5C79" w:rsidRDefault="00106A66" w:rsidP="00106A66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  <w:proofErr w:type="gramStart"/>
      <w:r w:rsidRPr="009C5C79">
        <w:rPr>
          <w:rFonts w:ascii="Arial" w:hAnsi="Arial"/>
          <w:b/>
          <w:sz w:val="14"/>
          <w:szCs w:val="14"/>
          <w:lang w:val="en-US"/>
        </w:rPr>
        <w:lastRenderedPageBreak/>
        <w:t xml:space="preserve">Respecter les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consignes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du fabricant du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désinfectant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.</w:t>
      </w:r>
      <w:proofErr w:type="gramEnd"/>
    </w:p>
    <w:p w:rsidR="00106A66" w:rsidRPr="009C5C79" w:rsidRDefault="00106A66" w:rsidP="00106A66">
      <w:pPr>
        <w:pStyle w:val="KeinLeerraum"/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Désinfecter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le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par immersion.</w:t>
      </w:r>
    </w:p>
    <w:p w:rsidR="00106A66" w:rsidRPr="009C5C79" w:rsidRDefault="00106A66" w:rsidP="00106A66">
      <w:pPr>
        <w:pStyle w:val="KeinLeerraum"/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S'assurer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l'absence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salissures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ou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dommages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visibles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. </w:t>
      </w:r>
    </w:p>
    <w:p w:rsidR="00106A66" w:rsidRPr="009C5C79" w:rsidRDefault="00106A66" w:rsidP="00106A66">
      <w:pPr>
        <w:pStyle w:val="KeinLeerraum"/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Rincer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ensuite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le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l'eau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(de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préférence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l'eau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stérile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) </w:t>
      </w:r>
      <w:proofErr w:type="gramStart"/>
      <w:r w:rsidRPr="009C5C79">
        <w:rPr>
          <w:rFonts w:ascii="Arial" w:hAnsi="Arial"/>
          <w:sz w:val="14"/>
          <w:szCs w:val="14"/>
          <w:lang w:val="en-US"/>
        </w:rPr>
        <w:t>et</w:t>
      </w:r>
      <w:proofErr w:type="gramEnd"/>
      <w:r w:rsidRPr="009C5C79">
        <w:rPr>
          <w:rFonts w:ascii="Arial" w:hAnsi="Arial"/>
          <w:sz w:val="14"/>
          <w:szCs w:val="14"/>
          <w:lang w:val="en-US"/>
        </w:rPr>
        <w:t xml:space="preserve">    le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laisser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sécher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l'air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pendant au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moins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30 minutes.</w:t>
      </w:r>
    </w:p>
    <w:p w:rsidR="006051CF" w:rsidRPr="007E6B87" w:rsidRDefault="006051CF" w:rsidP="00106A66">
      <w:pPr>
        <w:pStyle w:val="KeinLeerraum"/>
        <w:jc w:val="both"/>
        <w:rPr>
          <w:rFonts w:ascii="Arial" w:hAnsi="Arial"/>
          <w:b/>
          <w:bCs/>
          <w:sz w:val="14"/>
          <w:szCs w:val="14"/>
          <w:lang w:val="en-US"/>
        </w:rPr>
      </w:pPr>
    </w:p>
    <w:p w:rsidR="00716BD6" w:rsidRPr="007E6B87" w:rsidRDefault="00716BD6" w:rsidP="00106A66">
      <w:pPr>
        <w:pStyle w:val="KeinLeerraum"/>
        <w:jc w:val="both"/>
        <w:rPr>
          <w:rFonts w:ascii="Arial" w:hAnsi="Arial"/>
          <w:b/>
          <w:bCs/>
          <w:sz w:val="14"/>
          <w:szCs w:val="14"/>
          <w:lang w:val="en-US"/>
        </w:rPr>
      </w:pPr>
    </w:p>
    <w:p w:rsidR="00106A66" w:rsidRPr="00716BD6" w:rsidRDefault="00106A66" w:rsidP="00106A66">
      <w:pPr>
        <w:pStyle w:val="KeinLeerraum"/>
        <w:jc w:val="both"/>
        <w:rPr>
          <w:rFonts w:ascii="Arial" w:hAnsi="Arial" w:cs="Arial"/>
          <w:b/>
          <w:bCs/>
          <w:sz w:val="14"/>
          <w:szCs w:val="14"/>
          <w:lang w:val="en-GB"/>
        </w:rPr>
      </w:pPr>
      <w:proofErr w:type="spellStart"/>
      <w:r w:rsidRPr="00716BD6">
        <w:rPr>
          <w:rFonts w:ascii="Arial" w:hAnsi="Arial"/>
          <w:b/>
          <w:bCs/>
          <w:sz w:val="14"/>
          <w:szCs w:val="14"/>
          <w:lang w:val="en-GB"/>
        </w:rPr>
        <w:t>Stérilisation</w:t>
      </w:r>
      <w:proofErr w:type="spellEnd"/>
    </w:p>
    <w:p w:rsidR="00106A66" w:rsidRDefault="00716BD6" w:rsidP="00716BD6">
      <w:pPr>
        <w:pStyle w:val="KeinLeerraum"/>
        <w:jc w:val="both"/>
        <w:rPr>
          <w:rStyle w:val="tlid-translation"/>
          <w:rFonts w:ascii="Arial" w:hAnsi="Arial" w:cs="Arial"/>
          <w:sz w:val="14"/>
          <w:szCs w:val="14"/>
          <w:lang w:val="fr-FR"/>
        </w:rPr>
      </w:pPr>
      <w:r w:rsidRPr="00716BD6">
        <w:rPr>
          <w:rStyle w:val="tlid-translation"/>
          <w:rFonts w:ascii="Arial" w:hAnsi="Arial" w:cs="Arial"/>
          <w:sz w:val="14"/>
          <w:szCs w:val="14"/>
          <w:lang w:val="fr-FR"/>
        </w:rPr>
        <w:t>Le capteur de débit ne peut pas être passé à l'autoclave ou stérilisé.</w:t>
      </w:r>
    </w:p>
    <w:p w:rsidR="00716BD6" w:rsidRPr="00716BD6" w:rsidRDefault="00716BD6" w:rsidP="00106A66">
      <w:pPr>
        <w:pStyle w:val="KeinLeerraum"/>
        <w:jc w:val="both"/>
        <w:rPr>
          <w:rFonts w:ascii="Arial" w:hAnsi="Arial" w:cs="Arial"/>
          <w:b/>
          <w:sz w:val="14"/>
          <w:szCs w:val="14"/>
          <w:lang w:val="en-GB"/>
        </w:rPr>
      </w:pPr>
    </w:p>
    <w:p w:rsidR="00106A66" w:rsidRPr="00716BD6" w:rsidRDefault="00106A66" w:rsidP="00106A66">
      <w:pPr>
        <w:pStyle w:val="KeinLeerraum"/>
        <w:jc w:val="both"/>
        <w:rPr>
          <w:rFonts w:ascii="Arial" w:hAnsi="Arial" w:cs="Arial"/>
          <w:b/>
          <w:sz w:val="14"/>
          <w:szCs w:val="14"/>
          <w:lang w:val="en-GB"/>
        </w:rPr>
      </w:pPr>
      <w:proofErr w:type="spellStart"/>
      <w:r w:rsidRPr="00716BD6">
        <w:rPr>
          <w:rFonts w:ascii="Arial" w:hAnsi="Arial"/>
          <w:b/>
          <w:sz w:val="14"/>
          <w:szCs w:val="14"/>
          <w:lang w:val="en-GB"/>
        </w:rPr>
        <w:t>Élimination</w:t>
      </w:r>
      <w:proofErr w:type="spellEnd"/>
    </w:p>
    <w:p w:rsidR="00106A66" w:rsidRDefault="00106A66" w:rsidP="00106A66">
      <w:pPr>
        <w:pStyle w:val="KeinLeerraum"/>
        <w:jc w:val="both"/>
        <w:rPr>
          <w:rFonts w:ascii="Arial" w:hAnsi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Éliminer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le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comme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gramStart"/>
      <w:r w:rsidRPr="009C5C79">
        <w:rPr>
          <w:rFonts w:ascii="Arial" w:hAnsi="Arial"/>
          <w:sz w:val="14"/>
          <w:szCs w:val="14"/>
          <w:lang w:val="en-US"/>
        </w:rPr>
        <w:t>un</w:t>
      </w:r>
      <w:proofErr w:type="gram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déchet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dangereux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infectieux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.</w:t>
      </w:r>
    </w:p>
    <w:p w:rsidR="00051785" w:rsidRPr="009C5C79" w:rsidRDefault="00051785" w:rsidP="00106A66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</w:p>
    <w:p w:rsidR="00106A66" w:rsidRPr="00FD10DC" w:rsidRDefault="00106A66" w:rsidP="00106A66">
      <w:pPr>
        <w:pStyle w:val="KeinLeerraum"/>
        <w:ind w:left="1410" w:hanging="1410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FD10DC">
        <w:rPr>
          <w:rFonts w:ascii="Arial" w:hAnsi="Arial"/>
          <w:b/>
          <w:sz w:val="14"/>
          <w:szCs w:val="14"/>
          <w:lang w:val="en-US"/>
        </w:rPr>
        <w:t>Plage</w:t>
      </w:r>
      <w:proofErr w:type="spellEnd"/>
      <w:r w:rsidRPr="00FD10DC">
        <w:rPr>
          <w:rFonts w:ascii="Arial" w:hAnsi="Arial"/>
          <w:b/>
          <w:sz w:val="14"/>
          <w:szCs w:val="14"/>
          <w:lang w:val="en-US"/>
        </w:rPr>
        <w:t xml:space="preserve"> de </w:t>
      </w:r>
      <w:proofErr w:type="spellStart"/>
      <w:proofErr w:type="gramStart"/>
      <w:r w:rsidRPr="00FD10DC">
        <w:rPr>
          <w:rFonts w:ascii="Arial" w:hAnsi="Arial"/>
          <w:b/>
          <w:sz w:val="14"/>
          <w:szCs w:val="14"/>
          <w:lang w:val="en-US"/>
        </w:rPr>
        <w:t>mesure</w:t>
      </w:r>
      <w:proofErr w:type="spellEnd"/>
      <w:r w:rsidRPr="00FD10DC">
        <w:rPr>
          <w:rFonts w:ascii="Arial" w:hAnsi="Arial"/>
          <w:b/>
          <w:sz w:val="14"/>
          <w:szCs w:val="14"/>
          <w:lang w:val="en-US"/>
        </w:rPr>
        <w:t> :</w:t>
      </w:r>
      <w:proofErr w:type="gramEnd"/>
      <w:r w:rsidRPr="00FD10DC">
        <w:rPr>
          <w:rFonts w:ascii="Arial" w:hAnsi="Arial"/>
          <w:sz w:val="14"/>
          <w:szCs w:val="14"/>
          <w:lang w:val="en-US"/>
        </w:rPr>
        <w:tab/>
        <w:t xml:space="preserve">0 à 200 L/min, </w:t>
      </w:r>
      <w:proofErr w:type="spellStart"/>
      <w:r w:rsidRPr="00FD10DC">
        <w:rPr>
          <w:rFonts w:ascii="Arial" w:hAnsi="Arial"/>
          <w:sz w:val="14"/>
          <w:szCs w:val="14"/>
          <w:lang w:val="en-US"/>
        </w:rPr>
        <w:t>selon</w:t>
      </w:r>
      <w:proofErr w:type="spellEnd"/>
      <w:r w:rsidRPr="00FD10DC">
        <w:rPr>
          <w:rFonts w:ascii="Arial" w:hAnsi="Arial"/>
          <w:sz w:val="14"/>
          <w:szCs w:val="14"/>
          <w:lang w:val="en-US"/>
        </w:rPr>
        <w:t xml:space="preserve"> le type de </w:t>
      </w:r>
      <w:proofErr w:type="spellStart"/>
      <w:r w:rsidRPr="00FD10DC">
        <w:rPr>
          <w:rFonts w:ascii="Arial" w:hAnsi="Arial"/>
          <w:sz w:val="14"/>
          <w:szCs w:val="14"/>
          <w:lang w:val="en-US"/>
        </w:rPr>
        <w:t>gaz</w:t>
      </w:r>
      <w:proofErr w:type="spellEnd"/>
      <w:r w:rsidRPr="00FD10DC">
        <w:rPr>
          <w:rFonts w:ascii="Arial" w:hAnsi="Arial"/>
          <w:sz w:val="14"/>
          <w:szCs w:val="14"/>
          <w:lang w:val="en-US"/>
        </w:rPr>
        <w:t xml:space="preserve"> et les conditions de </w:t>
      </w:r>
      <w:proofErr w:type="spellStart"/>
      <w:r w:rsidRPr="00FD10DC">
        <w:rPr>
          <w:rFonts w:ascii="Arial" w:hAnsi="Arial"/>
          <w:sz w:val="14"/>
          <w:szCs w:val="14"/>
          <w:lang w:val="en-US"/>
        </w:rPr>
        <w:t>fonctionnement</w:t>
      </w:r>
      <w:proofErr w:type="spellEnd"/>
      <w:r w:rsidRPr="00FD10DC">
        <w:rPr>
          <w:rFonts w:ascii="Arial" w:hAnsi="Arial"/>
          <w:sz w:val="14"/>
          <w:szCs w:val="14"/>
          <w:lang w:val="en-US"/>
        </w:rPr>
        <w:t xml:space="preserve">. </w:t>
      </w:r>
    </w:p>
    <w:p w:rsidR="00106A66" w:rsidRPr="00FD10DC" w:rsidRDefault="00106A66" w:rsidP="00106A66">
      <w:pPr>
        <w:pStyle w:val="KeinLeerraum"/>
        <w:ind w:left="708" w:firstLine="708"/>
        <w:jc w:val="both"/>
        <w:rPr>
          <w:rFonts w:ascii="Arial" w:hAnsi="Arial" w:cs="Arial"/>
          <w:sz w:val="14"/>
          <w:szCs w:val="14"/>
          <w:lang w:val="en-US"/>
        </w:rPr>
      </w:pPr>
    </w:p>
    <w:p w:rsidR="00106A66" w:rsidRPr="007E6B87" w:rsidRDefault="00983846" w:rsidP="00106A66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7E6B87">
        <w:rPr>
          <w:rFonts w:ascii="Arial" w:hAnsi="Arial"/>
          <w:b/>
          <w:sz w:val="14"/>
          <w:szCs w:val="14"/>
          <w:lang w:val="en-US"/>
        </w:rPr>
        <w:t>Précision</w:t>
      </w:r>
      <w:proofErr w:type="spellEnd"/>
      <w:r w:rsidRPr="007E6B87">
        <w:rPr>
          <w:rFonts w:ascii="Arial" w:hAnsi="Arial"/>
          <w:b/>
          <w:sz w:val="14"/>
          <w:szCs w:val="14"/>
          <w:lang w:val="en-US"/>
        </w:rPr>
        <w:t xml:space="preserve"> de </w:t>
      </w:r>
      <w:proofErr w:type="spellStart"/>
      <w:r w:rsidRPr="007E6B87">
        <w:rPr>
          <w:rFonts w:ascii="Arial" w:hAnsi="Arial"/>
          <w:b/>
          <w:sz w:val="14"/>
          <w:szCs w:val="14"/>
          <w:lang w:val="en-US"/>
        </w:rPr>
        <w:t>mesure</w:t>
      </w:r>
      <w:proofErr w:type="gramStart"/>
      <w:r w:rsidR="00106A66" w:rsidRPr="007E6B87">
        <w:rPr>
          <w:rFonts w:ascii="Arial" w:hAnsi="Arial"/>
          <w:b/>
          <w:sz w:val="14"/>
          <w:szCs w:val="14"/>
          <w:lang w:val="en-US"/>
        </w:rPr>
        <w:t>:</w:t>
      </w:r>
      <w:r w:rsidR="00106A66" w:rsidRPr="007E6B87">
        <w:rPr>
          <w:rFonts w:ascii="Arial" w:hAnsi="Arial"/>
          <w:sz w:val="14"/>
          <w:szCs w:val="14"/>
          <w:lang w:val="en-US"/>
        </w:rPr>
        <w:t>DIN</w:t>
      </w:r>
      <w:proofErr w:type="spellEnd"/>
      <w:proofErr w:type="gramEnd"/>
      <w:r w:rsidR="00106A66" w:rsidRPr="007E6B87">
        <w:rPr>
          <w:rFonts w:ascii="Arial" w:hAnsi="Arial"/>
          <w:sz w:val="14"/>
          <w:szCs w:val="14"/>
          <w:lang w:val="en-US"/>
        </w:rPr>
        <w:t xml:space="preserve"> EN ISO 80601-2-12,</w:t>
      </w:r>
    </w:p>
    <w:p w:rsidR="00106A66" w:rsidRPr="00FD10DC" w:rsidRDefault="00106A66" w:rsidP="00106A66">
      <w:pPr>
        <w:pStyle w:val="KeinLeerraum"/>
        <w:ind w:left="708" w:firstLine="708"/>
        <w:jc w:val="both"/>
        <w:rPr>
          <w:rFonts w:ascii="Arial" w:hAnsi="Arial" w:cs="Arial"/>
          <w:sz w:val="14"/>
          <w:szCs w:val="14"/>
          <w:lang w:val="en-US"/>
        </w:rPr>
      </w:pPr>
      <w:r w:rsidRPr="00FD10DC">
        <w:rPr>
          <w:rFonts w:ascii="Arial" w:hAnsi="Arial"/>
          <w:sz w:val="14"/>
          <w:szCs w:val="14"/>
          <w:lang w:val="en-US"/>
        </w:rPr>
        <w:t>DIN EN ISO 80601-2-13</w:t>
      </w:r>
    </w:p>
    <w:p w:rsidR="00106A66" w:rsidRPr="00FD10DC" w:rsidRDefault="00106A66" w:rsidP="00106A66">
      <w:pPr>
        <w:pStyle w:val="KeinLeerraum"/>
        <w:ind w:left="1416"/>
        <w:rPr>
          <w:rStyle w:val="tlid-translation"/>
          <w:rFonts w:ascii="Arial" w:hAnsi="Arial" w:cs="Arial"/>
          <w:sz w:val="14"/>
          <w:szCs w:val="14"/>
          <w:lang w:val="en-US"/>
        </w:rPr>
      </w:pPr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De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manière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typique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, ± 8 % de la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valeur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mesurée</w:t>
      </w:r>
      <w:proofErr w:type="spellEnd"/>
      <w:r w:rsidRPr="00FD10DC">
        <w:rPr>
          <w:rFonts w:ascii="Arial" w:hAnsi="Arial"/>
          <w:sz w:val="14"/>
          <w:szCs w:val="14"/>
          <w:lang w:val="en-US"/>
        </w:rPr>
        <w:br/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dans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les conditions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d'étalonnage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,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en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fonction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du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ventilateur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(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système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électronique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d'analyse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>)</w:t>
      </w:r>
    </w:p>
    <w:p w:rsidR="00106A66" w:rsidRPr="00FD10DC" w:rsidRDefault="00106A66" w:rsidP="00106A66">
      <w:pPr>
        <w:pStyle w:val="KeinLeerraum"/>
        <w:ind w:left="1416"/>
        <w:rPr>
          <w:rStyle w:val="tlid-translation"/>
          <w:rFonts w:ascii="Arial" w:hAnsi="Arial" w:cs="Arial"/>
          <w:sz w:val="14"/>
          <w:szCs w:val="14"/>
          <w:lang w:val="en-US"/>
        </w:rPr>
      </w:pPr>
    </w:p>
    <w:p w:rsidR="00106A66" w:rsidRDefault="00106A66" w:rsidP="00106A66">
      <w:pPr>
        <w:pStyle w:val="KeinLeerraum"/>
        <w:rPr>
          <w:rFonts w:ascii="Arial" w:hAnsi="Arial"/>
          <w:b/>
          <w:sz w:val="16"/>
          <w:szCs w:val="16"/>
          <w:lang w:val="en-US"/>
        </w:rPr>
      </w:pPr>
      <w:r w:rsidRPr="009C5C79">
        <w:rPr>
          <w:rFonts w:ascii="Arial" w:hAnsi="Arial"/>
          <w:b/>
          <w:sz w:val="14"/>
          <w:szCs w:val="14"/>
          <w:lang w:val="en-US"/>
        </w:rPr>
        <w:t xml:space="preserve">Conditions de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fonctionnement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recommandées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br/>
        <w:t xml:space="preserve">• </w:t>
      </w:r>
      <w:proofErr w:type="spellStart"/>
      <w:proofErr w:type="gramStart"/>
      <w:r w:rsidRPr="009C5C79">
        <w:rPr>
          <w:rFonts w:ascii="Arial" w:hAnsi="Arial"/>
          <w:sz w:val="14"/>
          <w:szCs w:val="14"/>
          <w:lang w:val="en-US"/>
        </w:rPr>
        <w:t>Température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</w:t>
      </w:r>
      <w:proofErr w:type="gramEnd"/>
      <w:r w:rsidRPr="009C5C79">
        <w:rPr>
          <w:rFonts w:ascii="Arial" w:hAnsi="Arial"/>
          <w:sz w:val="14"/>
          <w:szCs w:val="14"/>
          <w:lang w:val="en-US"/>
        </w:rPr>
        <w:t xml:space="preserve"> 10 °C à 40 °C</w:t>
      </w:r>
      <w:r w:rsidRPr="009C5C79">
        <w:rPr>
          <w:rFonts w:ascii="Arial" w:hAnsi="Arial"/>
          <w:sz w:val="14"/>
          <w:szCs w:val="14"/>
          <w:lang w:val="en-US"/>
        </w:rPr>
        <w:br/>
        <w:t xml:space="preserve">•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Humidité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relative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l'air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 5 % à 95 %, sans condensation</w:t>
      </w:r>
      <w:r w:rsidRPr="009C5C79">
        <w:rPr>
          <w:rFonts w:ascii="Arial" w:hAnsi="Arial"/>
          <w:sz w:val="14"/>
          <w:szCs w:val="14"/>
          <w:lang w:val="en-US"/>
        </w:rPr>
        <w:br/>
        <w:t xml:space="preserve">•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Pression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ambiante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 700 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hPa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1060 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hPa</w:t>
      </w:r>
      <w:proofErr w:type="spellEnd"/>
      <w:r w:rsidRPr="009C5C79">
        <w:rPr>
          <w:rFonts w:ascii="Arial" w:hAnsi="Arial"/>
          <w:b/>
          <w:sz w:val="16"/>
          <w:szCs w:val="16"/>
          <w:lang w:val="en-US"/>
        </w:rPr>
        <w:t xml:space="preserve"> </w:t>
      </w:r>
    </w:p>
    <w:p w:rsidR="00716BD6" w:rsidRPr="009C5C79" w:rsidRDefault="00716BD6" w:rsidP="00106A66">
      <w:pPr>
        <w:pStyle w:val="KeinLeerraum"/>
        <w:rPr>
          <w:rFonts w:ascii="Arial" w:hAnsi="Arial" w:cs="Arial"/>
          <w:b/>
          <w:sz w:val="16"/>
          <w:szCs w:val="16"/>
          <w:lang w:val="en-US"/>
        </w:rPr>
      </w:pPr>
    </w:p>
    <w:p w:rsidR="00106A66" w:rsidRPr="009C5C79" w:rsidRDefault="00106A6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  <w:r w:rsidRPr="009C5C79">
        <w:rPr>
          <w:rFonts w:ascii="Arial" w:hAnsi="Arial"/>
          <w:b/>
          <w:sz w:val="14"/>
          <w:szCs w:val="14"/>
          <w:lang w:val="en-US"/>
        </w:rPr>
        <w:t xml:space="preserve">Conditions de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stockage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et de transport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recommandées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br/>
        <w:t xml:space="preserve">• </w:t>
      </w:r>
      <w:proofErr w:type="spellStart"/>
      <w:proofErr w:type="gramStart"/>
      <w:r w:rsidRPr="009C5C79">
        <w:rPr>
          <w:rFonts w:ascii="Arial" w:hAnsi="Arial"/>
          <w:sz w:val="14"/>
          <w:szCs w:val="14"/>
          <w:lang w:val="en-US"/>
        </w:rPr>
        <w:t>Température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</w:t>
      </w:r>
      <w:proofErr w:type="gramEnd"/>
      <w:r w:rsidRPr="009C5C79">
        <w:rPr>
          <w:rFonts w:ascii="Arial" w:hAnsi="Arial"/>
          <w:sz w:val="14"/>
          <w:szCs w:val="14"/>
          <w:lang w:val="en-US"/>
        </w:rPr>
        <w:t xml:space="preserve"> -20°C à 50°C</w:t>
      </w:r>
      <w:r w:rsidRPr="009C5C79">
        <w:rPr>
          <w:rFonts w:ascii="Arial" w:hAnsi="Arial"/>
          <w:sz w:val="14"/>
          <w:szCs w:val="14"/>
          <w:lang w:val="en-US"/>
        </w:rPr>
        <w:br/>
        <w:t xml:space="preserve">•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Humidité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relative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l'air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 5 % à 95 %, sans condensation</w:t>
      </w:r>
      <w:r w:rsidRPr="009C5C79">
        <w:rPr>
          <w:rFonts w:ascii="Arial" w:hAnsi="Arial"/>
          <w:sz w:val="14"/>
          <w:szCs w:val="14"/>
          <w:lang w:val="en-US"/>
        </w:rPr>
        <w:br/>
        <w:t xml:space="preserve">•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Pression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ambiante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 700 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hPa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1060 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hPa</w:t>
      </w:r>
      <w:proofErr w:type="spellEnd"/>
    </w:p>
    <w:p w:rsidR="00106A66" w:rsidRDefault="00106A6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716BD6" w:rsidRDefault="00716BD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tbl>
      <w:tblPr>
        <w:tblStyle w:val="Tabellenraster"/>
        <w:tblW w:w="0" w:type="auto"/>
        <w:jc w:val="center"/>
        <w:tblLook w:val="04A0" w:firstRow="1" w:lastRow="0" w:firstColumn="1" w:lastColumn="0" w:noHBand="0" w:noVBand="1"/>
      </w:tblPr>
      <w:tblGrid>
        <w:gridCol w:w="1056"/>
        <w:gridCol w:w="2809"/>
      </w:tblGrid>
      <w:tr w:rsidR="00551813" w:rsidRPr="00B84315" w:rsidTr="002B03F0">
        <w:trPr>
          <w:trHeight w:val="581"/>
          <w:jc w:val="center"/>
        </w:trPr>
        <w:tc>
          <w:tcPr>
            <w:tcW w:w="1056" w:type="dxa"/>
            <w:vAlign w:val="center"/>
          </w:tcPr>
          <w:p w:rsidR="00551813" w:rsidRPr="00D7746F" w:rsidRDefault="004B044E" w:rsidP="004B044E">
            <w:pPr>
              <w:widowControl w:val="0"/>
              <w:jc w:val="center"/>
              <w:outlineLvl w:val="8"/>
              <w:rPr>
                <w:rFonts w:ascii="Arial" w:eastAsia="Calibri" w:hAnsi="Arial"/>
                <w:sz w:val="16"/>
                <w:szCs w:val="16"/>
                <w:lang w:eastAsia="it-IT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lastRenderedPageBreak/>
              <w:drawing>
                <wp:inline distT="0" distB="0" distL="0" distR="0" wp14:anchorId="1E18F17F" wp14:editId="3DF54BE9">
                  <wp:extent cx="432000" cy="280800"/>
                  <wp:effectExtent l="0" t="0" r="6350" b="5080"/>
                  <wp:docPr id="1" name="Grafik 1" descr="D:\NR\_VORLAGE\Graphical Templates-15012020\Symbols\EN 15223-1_2017\5.1.6 REF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NR\_VORLAGE\Graphical Templates-15012020\Symbols\EN 15223-1_2017\5.1.6 REF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28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7A31AD" w:rsidRDefault="002B03F0" w:rsidP="002B03F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  <w:lang w:val="it-IT"/>
              </w:rPr>
            </w:pPr>
            <w:proofErr w:type="gramStart"/>
            <w:r w:rsidRPr="007A31AD">
              <w:rPr>
                <w:rFonts w:ascii="Arial" w:eastAsia="MyriadPro-Bold" w:hAnsi="Arial" w:cs="Arial"/>
                <w:b/>
                <w:bCs/>
                <w:sz w:val="14"/>
                <w:szCs w:val="14"/>
                <w:lang w:val="it-IT"/>
              </w:rPr>
              <w:t>en</w:t>
            </w:r>
            <w:proofErr w:type="gramEnd"/>
            <w:r w:rsidRPr="007A31AD">
              <w:rPr>
                <w:rFonts w:ascii="Arial" w:eastAsia="MyriadPro-Bold" w:hAnsi="Arial" w:cs="Arial"/>
                <w:b/>
                <w:bCs/>
                <w:sz w:val="14"/>
                <w:szCs w:val="14"/>
                <w:lang w:val="it-IT"/>
              </w:rPr>
              <w:t xml:space="preserve">: </w:t>
            </w:r>
            <w:proofErr w:type="spellStart"/>
            <w:r w:rsidRPr="007A31AD">
              <w:rPr>
                <w:rFonts w:ascii="Arial" w:eastAsia="MyriadPro-Regular" w:hAnsi="Arial" w:cs="Arial"/>
                <w:sz w:val="14"/>
                <w:szCs w:val="14"/>
                <w:lang w:val="it-IT"/>
              </w:rPr>
              <w:t>Catalogue</w:t>
            </w:r>
            <w:proofErr w:type="spellEnd"/>
            <w:r w:rsidRPr="007A31AD">
              <w:rPr>
                <w:rFonts w:ascii="Arial" w:eastAsia="MyriadPro-Regular" w:hAnsi="Arial" w:cs="Arial"/>
                <w:sz w:val="14"/>
                <w:szCs w:val="14"/>
                <w:lang w:val="it-IT"/>
              </w:rPr>
              <w:t xml:space="preserve"> </w:t>
            </w:r>
            <w:proofErr w:type="spellStart"/>
            <w:r w:rsidRPr="007A31AD">
              <w:rPr>
                <w:rFonts w:ascii="Arial" w:eastAsia="MyriadPro-Regular" w:hAnsi="Arial" w:cs="Arial"/>
                <w:sz w:val="14"/>
                <w:szCs w:val="14"/>
                <w:lang w:val="it-IT"/>
              </w:rPr>
              <w:t>number</w:t>
            </w:r>
            <w:proofErr w:type="spellEnd"/>
          </w:p>
          <w:p w:rsidR="00657470" w:rsidRPr="007A31AD" w:rsidRDefault="00657470" w:rsidP="0065747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  <w:lang w:val="it-IT"/>
              </w:rPr>
            </w:pPr>
            <w:proofErr w:type="gramStart"/>
            <w:r w:rsidRPr="007A31AD">
              <w:rPr>
                <w:rFonts w:ascii="Arial" w:eastAsia="MyriadPro-Bold" w:hAnsi="Arial" w:cs="Arial"/>
                <w:b/>
                <w:bCs/>
                <w:sz w:val="14"/>
                <w:szCs w:val="14"/>
                <w:lang w:val="it-IT"/>
              </w:rPr>
              <w:t>de</w:t>
            </w:r>
            <w:proofErr w:type="gramEnd"/>
            <w:r w:rsidRPr="007A31AD">
              <w:rPr>
                <w:rFonts w:ascii="Arial" w:eastAsia="MyriadPro-Bold" w:hAnsi="Arial" w:cs="Arial"/>
                <w:b/>
                <w:bCs/>
                <w:sz w:val="14"/>
                <w:szCs w:val="14"/>
                <w:lang w:val="it-IT"/>
              </w:rPr>
              <w:t xml:space="preserve">: </w:t>
            </w:r>
            <w:proofErr w:type="spellStart"/>
            <w:r w:rsidRPr="007A31AD">
              <w:rPr>
                <w:rFonts w:ascii="Arial" w:eastAsia="MyriadPro-Regular" w:hAnsi="Arial" w:cs="Arial"/>
                <w:sz w:val="14"/>
                <w:szCs w:val="14"/>
                <w:lang w:val="it-IT"/>
              </w:rPr>
              <w:t>Katalognummer</w:t>
            </w:r>
            <w:proofErr w:type="spellEnd"/>
          </w:p>
          <w:p w:rsidR="00AC01B8" w:rsidRPr="00D7746F" w:rsidRDefault="00D7746F" w:rsidP="002B03F0">
            <w:pPr>
              <w:widowControl w:val="0"/>
              <w:outlineLvl w:val="8"/>
              <w:rPr>
                <w:rFonts w:ascii="Arial" w:eastAsia="Calibri" w:hAnsi="Arial"/>
                <w:sz w:val="16"/>
                <w:szCs w:val="16"/>
                <w:lang w:eastAsia="it-IT"/>
              </w:rPr>
            </w:pPr>
            <w:proofErr w:type="spellStart"/>
            <w:r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="00551813" w:rsidRPr="00D637C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Référence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catalogue</w:t>
            </w:r>
            <w:proofErr w:type="spellEnd"/>
          </w:p>
        </w:tc>
      </w:tr>
      <w:tr w:rsidR="004B044E" w:rsidRPr="007E6B87" w:rsidTr="002B03F0">
        <w:trPr>
          <w:trHeight w:val="546"/>
          <w:jc w:val="center"/>
        </w:trPr>
        <w:tc>
          <w:tcPr>
            <w:tcW w:w="1056" w:type="dxa"/>
            <w:vAlign w:val="center"/>
          </w:tcPr>
          <w:p w:rsidR="004B044E" w:rsidRDefault="00B53879" w:rsidP="004B044E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0EB9640" wp14:editId="68EFB7CA">
                  <wp:extent cx="432000" cy="252000"/>
                  <wp:effectExtent l="0" t="0" r="6350" b="0"/>
                  <wp:docPr id="5" name="Grafik 5" descr="D:\NR\_VORLAGE\Graphical Templates-15012020\Symbols\UDI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NR\_VORLAGE\Graphical Templates-15012020\Symbols\UDI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F55270" w:rsidRDefault="002B03F0" w:rsidP="002B03F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F552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r w:rsidRPr="00F55270">
              <w:rPr>
                <w:rFonts w:ascii="Arial" w:hAnsi="Arial" w:cs="Arial"/>
                <w:sz w:val="14"/>
                <w:szCs w:val="14"/>
              </w:rPr>
              <w:t xml:space="preserve">Unique Device </w:t>
            </w:r>
            <w:proofErr w:type="spellStart"/>
            <w:r w:rsidRPr="00F55270">
              <w:rPr>
                <w:rFonts w:ascii="Arial" w:hAnsi="Arial" w:cs="Arial"/>
                <w:sz w:val="14"/>
                <w:szCs w:val="14"/>
              </w:rPr>
              <w:t>Identification</w:t>
            </w:r>
            <w:proofErr w:type="spellEnd"/>
          </w:p>
          <w:p w:rsidR="00657470" w:rsidRPr="00F55270" w:rsidRDefault="00657470" w:rsidP="0065747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F552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6B2B02">
              <w:rPr>
                <w:rFonts w:ascii="Arial" w:hAnsi="Arial" w:cs="Arial"/>
                <w:sz w:val="14"/>
                <w:szCs w:val="14"/>
              </w:rPr>
              <w:t>einmalige Produktkennung</w:t>
            </w:r>
          </w:p>
          <w:p w:rsidR="00AC01B8" w:rsidRPr="00031293" w:rsidRDefault="00D7746F" w:rsidP="002B03F0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</w:pPr>
            <w:proofErr w:type="spellStart"/>
            <w:r w:rsidRPr="007E6B87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>fr</w:t>
            </w:r>
            <w:proofErr w:type="spellEnd"/>
            <w:r w:rsidRPr="007E6B87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: </w:t>
            </w:r>
            <w:proofErr w:type="spellStart"/>
            <w:r w:rsidR="00307BEB" w:rsidRPr="007E6B87">
              <w:rPr>
                <w:rFonts w:ascii="Arial" w:hAnsi="Arial"/>
                <w:sz w:val="14"/>
                <w:szCs w:val="14"/>
                <w:lang w:val="en-GB"/>
              </w:rPr>
              <w:t>Identifiant</w:t>
            </w:r>
            <w:proofErr w:type="spellEnd"/>
            <w:r w:rsidR="00307BEB" w:rsidRPr="007E6B87">
              <w:rPr>
                <w:rFonts w:ascii="Arial" w:hAnsi="Arial"/>
                <w:sz w:val="14"/>
                <w:szCs w:val="14"/>
                <w:lang w:val="en-GB"/>
              </w:rPr>
              <w:t xml:space="preserve"> unique du </w:t>
            </w:r>
            <w:proofErr w:type="spellStart"/>
            <w:r w:rsidR="00307BEB" w:rsidRPr="007E6B87">
              <w:rPr>
                <w:rFonts w:ascii="Arial" w:hAnsi="Arial"/>
                <w:sz w:val="14"/>
                <w:szCs w:val="14"/>
                <w:lang w:val="en-GB"/>
              </w:rPr>
              <w:t>produit</w:t>
            </w:r>
            <w:proofErr w:type="spellEnd"/>
          </w:p>
        </w:tc>
      </w:tr>
      <w:tr w:rsidR="00551813" w:rsidRPr="002E1071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551813" w:rsidRDefault="00B53879" w:rsidP="00B53879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CCB96B4" wp14:editId="79613282">
                  <wp:extent cx="392400" cy="255600"/>
                  <wp:effectExtent l="0" t="0" r="8255" b="0"/>
                  <wp:docPr id="2" name="Grafik 2" descr="D:\NR\_VORLAGE\Graphical Templates-15012020\Symbols\EN 15223-1_2017\5.1.5 LOT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NR\_VORLAGE\Graphical Templates-15012020\Symbols\EN 15223-1_2017\5.1.5 LOT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00" cy="2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10015B" w:rsidRDefault="002B03F0" w:rsidP="002B03F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10015B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proofErr w:type="spellStart"/>
            <w:r w:rsidRPr="0010015B">
              <w:rPr>
                <w:rFonts w:ascii="Arial" w:eastAsia="MyriadPro-Regular" w:hAnsi="Arial" w:cs="Arial"/>
                <w:sz w:val="14"/>
                <w:szCs w:val="14"/>
              </w:rPr>
              <w:t>Lotnumber</w:t>
            </w:r>
            <w:proofErr w:type="spellEnd"/>
          </w:p>
          <w:p w:rsidR="00657470" w:rsidRPr="003E2B24" w:rsidRDefault="00657470" w:rsidP="0065747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  <w:lang w:val="en-GB"/>
              </w:rPr>
            </w:pPr>
            <w:r w:rsidRPr="003E2B24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de: </w:t>
            </w:r>
            <w:proofErr w:type="spellStart"/>
            <w:r w:rsidRPr="003E2B24">
              <w:rPr>
                <w:rFonts w:ascii="Arial" w:eastAsia="MyriadPro-Bold" w:hAnsi="Arial" w:cs="Arial"/>
                <w:bCs/>
                <w:sz w:val="14"/>
                <w:szCs w:val="14"/>
                <w:lang w:val="en-GB"/>
              </w:rPr>
              <w:t>Chargen</w:t>
            </w:r>
            <w:r w:rsidRPr="003E2B24">
              <w:rPr>
                <w:rFonts w:ascii="Arial" w:eastAsia="MyriadPro-Regular" w:hAnsi="Arial" w:cs="Arial"/>
                <w:sz w:val="14"/>
                <w:szCs w:val="14"/>
                <w:lang w:val="en-GB"/>
              </w:rPr>
              <w:t>nummer</w:t>
            </w:r>
            <w:proofErr w:type="spellEnd"/>
          </w:p>
          <w:p w:rsidR="00AC01B8" w:rsidRDefault="00D7746F" w:rsidP="002B03F0">
            <w:pPr>
              <w:widowControl w:val="0"/>
              <w:outlineLvl w:val="8"/>
              <w:rPr>
                <w:rFonts w:ascii="Arial" w:eastAsia="Calibri" w:hAnsi="Arial"/>
                <w:sz w:val="16"/>
                <w:szCs w:val="16"/>
                <w:lang w:val="en-US" w:eastAsia="it-IT"/>
              </w:rPr>
            </w:pPr>
            <w:proofErr w:type="spellStart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fr</w:t>
            </w:r>
            <w:proofErr w:type="spellEnd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307BEB" w:rsidRPr="009C5C79">
              <w:rPr>
                <w:rFonts w:ascii="Arial" w:hAnsi="Arial"/>
                <w:bCs/>
                <w:sz w:val="14"/>
                <w:szCs w:val="14"/>
                <w:lang w:val="en-US"/>
              </w:rPr>
              <w:t>Numéro</w:t>
            </w:r>
            <w:proofErr w:type="spellEnd"/>
            <w:r w:rsidR="00307BEB" w:rsidRPr="009C5C79">
              <w:rPr>
                <w:rFonts w:ascii="Arial" w:hAnsi="Arial"/>
                <w:bCs/>
                <w:sz w:val="14"/>
                <w:szCs w:val="14"/>
                <w:lang w:val="en-US"/>
              </w:rPr>
              <w:t xml:space="preserve"> de</w:t>
            </w:r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lot</w:t>
            </w:r>
          </w:p>
        </w:tc>
      </w:tr>
      <w:tr w:rsidR="00B53879" w:rsidRPr="00B84315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B53879" w:rsidRDefault="00B53879" w:rsidP="00B53879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0BF27AE" wp14:editId="306219D9">
                  <wp:extent cx="308540" cy="308540"/>
                  <wp:effectExtent l="0" t="0" r="0" b="0"/>
                  <wp:docPr id="6" name="Grafik 6" descr="D:\NR\_VORLAGE\Graphical Templates-15012020\Symbols\Number of Units-B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NR\_VORLAGE\Graphical Templates-15012020\Symbols\Number of Units-B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659" cy="306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F55270" w:rsidRDefault="002B03F0" w:rsidP="002B03F0">
            <w:pPr>
              <w:rPr>
                <w:rFonts w:ascii="Arial" w:hAnsi="Arial" w:cs="Arial"/>
                <w:sz w:val="14"/>
                <w:szCs w:val="14"/>
              </w:rPr>
            </w:pPr>
            <w:r w:rsidRPr="00F55270">
              <w:rPr>
                <w:rFonts w:ascii="Arial" w:hAnsi="Arial" w:cs="Arial"/>
                <w:b/>
                <w:sz w:val="14"/>
                <w:szCs w:val="14"/>
              </w:rPr>
              <w:t>en:</w:t>
            </w:r>
            <w:r w:rsidRPr="00F55270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55270">
              <w:rPr>
                <w:rFonts w:ascii="Arial" w:hAnsi="Arial" w:cs="Arial"/>
                <w:sz w:val="14"/>
                <w:szCs w:val="14"/>
              </w:rPr>
              <w:t>quantity</w:t>
            </w:r>
            <w:proofErr w:type="spellEnd"/>
            <w:r w:rsidRPr="00F5527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657470" w:rsidRPr="00F55270" w:rsidRDefault="00657470" w:rsidP="00657470">
            <w:pPr>
              <w:rPr>
                <w:rFonts w:ascii="Arial" w:hAnsi="Arial" w:cs="Arial"/>
                <w:sz w:val="14"/>
                <w:szCs w:val="14"/>
              </w:rPr>
            </w:pPr>
            <w:r w:rsidRPr="00F55270">
              <w:rPr>
                <w:rFonts w:ascii="Arial" w:hAnsi="Arial" w:cs="Arial"/>
                <w:b/>
                <w:sz w:val="14"/>
                <w:szCs w:val="14"/>
              </w:rPr>
              <w:t>de:</w:t>
            </w:r>
            <w:r w:rsidRPr="00F55270">
              <w:rPr>
                <w:rFonts w:ascii="Arial" w:hAnsi="Arial" w:cs="Arial"/>
                <w:sz w:val="14"/>
                <w:szCs w:val="14"/>
              </w:rPr>
              <w:t xml:space="preserve"> Stückzahl</w:t>
            </w:r>
          </w:p>
          <w:p w:rsidR="00AC01B8" w:rsidRPr="0010015B" w:rsidRDefault="00D7746F" w:rsidP="002B03F0">
            <w:pPr>
              <w:widowControl w:val="0"/>
              <w:outlineLvl w:val="8"/>
              <w:rPr>
                <w:rFonts w:eastAsia="MyriadPro-Bold"/>
                <w:b/>
                <w:bCs/>
              </w:rPr>
            </w:pPr>
            <w:proofErr w:type="spellStart"/>
            <w:r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D637C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Quantité</w:t>
            </w:r>
            <w:proofErr w:type="spellEnd"/>
          </w:p>
        </w:tc>
      </w:tr>
      <w:tr w:rsidR="00B53879" w:rsidRPr="007E6B87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B53879" w:rsidRDefault="00B53879" w:rsidP="00B53879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DA4F55E" wp14:editId="3C661F5E">
                  <wp:extent cx="298800" cy="277200"/>
                  <wp:effectExtent l="0" t="0" r="6350" b="8890"/>
                  <wp:docPr id="8" name="Grafik 8" descr="D:\NR\_VORLAGE\Graphical Templates-15012020\Symbols\EN 15223-1_2017\5.1.3 Production Date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NR\_VORLAGE\Graphical Templates-15012020\Symbols\EN 15223-1_2017\5.1.3 Production Date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00" cy="27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7E6B87" w:rsidRDefault="002B03F0" w:rsidP="002B03F0">
            <w:pPr>
              <w:pStyle w:val="KeinLeerraum"/>
              <w:rPr>
                <w:rFonts w:ascii="Arial" w:hAnsi="Arial" w:cs="Arial"/>
                <w:sz w:val="14"/>
                <w:szCs w:val="14"/>
                <w:lang w:val="en-GB"/>
              </w:rPr>
            </w:pPr>
            <w:proofErr w:type="spellStart"/>
            <w:r w:rsidRPr="007E6B87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>en</w:t>
            </w:r>
            <w:proofErr w:type="spellEnd"/>
            <w:r w:rsidRPr="007E6B87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: </w:t>
            </w:r>
            <w:r w:rsidRPr="007E6B87">
              <w:rPr>
                <w:rFonts w:ascii="Arial" w:hAnsi="Arial" w:cs="Arial"/>
                <w:sz w:val="14"/>
                <w:szCs w:val="14"/>
                <w:lang w:val="en-GB"/>
              </w:rPr>
              <w:t>Date of manufacture</w:t>
            </w:r>
          </w:p>
          <w:p w:rsidR="00657470" w:rsidRPr="007E6B87" w:rsidRDefault="00657470" w:rsidP="00657470">
            <w:pPr>
              <w:pStyle w:val="KeinLeerraum"/>
              <w:rPr>
                <w:rFonts w:ascii="Arial" w:hAnsi="Arial" w:cs="Arial"/>
                <w:sz w:val="14"/>
                <w:szCs w:val="14"/>
                <w:lang w:val="en-GB"/>
              </w:rPr>
            </w:pPr>
            <w:r w:rsidRPr="007E6B87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de: </w:t>
            </w:r>
            <w:proofErr w:type="spellStart"/>
            <w:r w:rsidRPr="007E6B87">
              <w:rPr>
                <w:rFonts w:ascii="Arial" w:hAnsi="Arial" w:cs="Arial"/>
                <w:sz w:val="14"/>
                <w:szCs w:val="14"/>
                <w:lang w:val="en-GB"/>
              </w:rPr>
              <w:t>Herstellungsdatum</w:t>
            </w:r>
            <w:proofErr w:type="spellEnd"/>
          </w:p>
          <w:p w:rsidR="00AC01B8" w:rsidRPr="00031293" w:rsidRDefault="00D7746F" w:rsidP="002B03F0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</w:pPr>
            <w:proofErr w:type="spellStart"/>
            <w:r w:rsidRPr="007E6B87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>fr</w:t>
            </w:r>
            <w:proofErr w:type="spellEnd"/>
            <w:r w:rsidRPr="007E6B87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: </w:t>
            </w:r>
            <w:r w:rsidR="00307BEB" w:rsidRPr="007E6B87">
              <w:rPr>
                <w:rFonts w:ascii="Arial" w:hAnsi="Arial"/>
                <w:sz w:val="14"/>
                <w:szCs w:val="14"/>
                <w:lang w:val="en-GB"/>
              </w:rPr>
              <w:t>Date de fabrication</w:t>
            </w:r>
          </w:p>
        </w:tc>
      </w:tr>
      <w:tr w:rsidR="0020588A" w:rsidRPr="00B84315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20588A" w:rsidRDefault="0020588A" w:rsidP="00B53879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0FF465F" wp14:editId="3C3BA4DF">
                  <wp:extent cx="216000" cy="324000"/>
                  <wp:effectExtent l="0" t="0" r="0" b="0"/>
                  <wp:docPr id="9" name="Grafik 9" descr="D:\NR\_VORLAGE\Graphical Templates-15012020\Symbols\EN 15223-1_2017\5.1.4 Expiry Date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NR\_VORLAGE\Graphical Templates-15012020\Symbols\EN 15223-1_2017\5.1.4 Expiry Date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" cy="3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C00970" w:rsidRDefault="002B03F0" w:rsidP="002B03F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C009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proofErr w:type="spellStart"/>
            <w:r w:rsidRPr="00C00970">
              <w:rPr>
                <w:rFonts w:ascii="Arial" w:eastAsia="MyriadPro-Regular" w:hAnsi="Arial" w:cs="Arial"/>
                <w:sz w:val="14"/>
                <w:szCs w:val="14"/>
              </w:rPr>
              <w:t>Expiry</w:t>
            </w:r>
            <w:proofErr w:type="spellEnd"/>
            <w:r w:rsidRPr="00C00970">
              <w:rPr>
                <w:rFonts w:ascii="Arial" w:eastAsia="MyriadPro-Regular" w:hAnsi="Arial" w:cs="Arial"/>
                <w:sz w:val="14"/>
                <w:szCs w:val="14"/>
              </w:rPr>
              <w:t xml:space="preserve"> </w:t>
            </w:r>
            <w:proofErr w:type="spellStart"/>
            <w:r w:rsidRPr="00C00970">
              <w:rPr>
                <w:rFonts w:ascii="Arial" w:eastAsia="MyriadPro-Regular" w:hAnsi="Arial" w:cs="Arial"/>
                <w:sz w:val="14"/>
                <w:szCs w:val="14"/>
              </w:rPr>
              <w:t>date</w:t>
            </w:r>
            <w:proofErr w:type="spellEnd"/>
          </w:p>
          <w:p w:rsidR="00657470" w:rsidRPr="00C00970" w:rsidRDefault="00657470" w:rsidP="0065747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C009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C00970">
              <w:rPr>
                <w:rFonts w:ascii="Arial" w:eastAsia="MyriadPro-Bold" w:hAnsi="Arial" w:cs="Arial"/>
                <w:bCs/>
                <w:sz w:val="14"/>
                <w:szCs w:val="14"/>
              </w:rPr>
              <w:t>Ablaufdatum</w:t>
            </w:r>
          </w:p>
          <w:p w:rsidR="00AC01B8" w:rsidRPr="009C5C79" w:rsidRDefault="00D7746F" w:rsidP="002B03F0">
            <w:pPr>
              <w:widowControl w:val="0"/>
              <w:outlineLvl w:val="8"/>
              <w:rPr>
                <w:rFonts w:ascii="Arial" w:eastAsia="Calibri" w:hAnsi="Arial"/>
                <w:sz w:val="16"/>
                <w:szCs w:val="16"/>
                <w:lang w:eastAsia="it-IT"/>
              </w:rPr>
            </w:pPr>
            <w:proofErr w:type="spellStart"/>
            <w:r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D637C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r w:rsidR="00307BEB" w:rsidRPr="009F4EE0">
              <w:rPr>
                <w:rFonts w:ascii="Arial" w:hAnsi="Arial"/>
                <w:bCs/>
                <w:sz w:val="14"/>
                <w:szCs w:val="14"/>
              </w:rPr>
              <w:t xml:space="preserve">Date </w:t>
            </w:r>
            <w:proofErr w:type="spellStart"/>
            <w:r w:rsidR="00307BEB" w:rsidRPr="009F4EE0">
              <w:rPr>
                <w:rFonts w:ascii="Arial" w:hAnsi="Arial"/>
                <w:bCs/>
                <w:sz w:val="14"/>
                <w:szCs w:val="14"/>
              </w:rPr>
              <w:t>limite</w:t>
            </w:r>
            <w:proofErr w:type="spellEnd"/>
            <w:r w:rsidR="00307BEB" w:rsidRPr="009F4EE0">
              <w:rPr>
                <w:rFonts w:ascii="Arial" w:hAnsi="Arial"/>
                <w:bCs/>
                <w:sz w:val="14"/>
                <w:szCs w:val="14"/>
              </w:rPr>
              <w:t xml:space="preserve"> </w:t>
            </w:r>
            <w:proofErr w:type="spellStart"/>
            <w:r w:rsidR="00307BEB" w:rsidRPr="009F4EE0">
              <w:rPr>
                <w:rFonts w:ascii="Arial" w:hAnsi="Arial"/>
                <w:bCs/>
                <w:sz w:val="14"/>
                <w:szCs w:val="14"/>
              </w:rPr>
              <w:t>d'utilisation</w:t>
            </w:r>
            <w:proofErr w:type="spellEnd"/>
          </w:p>
        </w:tc>
      </w:tr>
      <w:tr w:rsidR="00577C46" w:rsidRPr="007E6B87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577C46" w:rsidRPr="00151F03" w:rsidRDefault="00B53879" w:rsidP="00B53879">
            <w:pPr>
              <w:pStyle w:val="KeinLeerraum"/>
              <w:jc w:val="center"/>
              <w:rPr>
                <w:rFonts w:ascii="Arial" w:hAnsi="Arial" w:cs="Arial"/>
                <w:noProof/>
                <w:lang w:eastAsia="de-DE"/>
              </w:rPr>
            </w:pPr>
            <w:r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D1BD813" wp14:editId="003CF76B">
                  <wp:extent cx="356400" cy="327600"/>
                  <wp:effectExtent l="0" t="0" r="5715" b="0"/>
                  <wp:docPr id="4" name="Grafik 4" descr="D:\NR\_VORLAGE\Graphical Templates-15012020\Symbols\EN 15223-1_2017\5.1.1 Manufacturer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NR\_VORLAGE\Graphical Templates-15012020\Symbols\EN 15223-1_2017\5.1.1 Manufacturer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00" cy="32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B84315" w:rsidRDefault="002B03F0" w:rsidP="002B03F0">
            <w:pPr>
              <w:pStyle w:val="KeinLeerraum"/>
              <w:rPr>
                <w:rFonts w:ascii="Arial" w:eastAsia="MyriadPro-Regular" w:hAnsi="Arial" w:cs="Arial"/>
                <w:sz w:val="14"/>
                <w:szCs w:val="14"/>
                <w:lang w:val="en-US"/>
              </w:rPr>
            </w:pPr>
            <w:proofErr w:type="spellStart"/>
            <w:r w:rsidRPr="00B84315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en</w:t>
            </w:r>
            <w:proofErr w:type="spellEnd"/>
            <w:r w:rsidRPr="00B84315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r w:rsidRPr="00B84315">
              <w:rPr>
                <w:rFonts w:ascii="Arial" w:eastAsia="MyriadPro-Regular" w:hAnsi="Arial" w:cs="Arial"/>
                <w:sz w:val="14"/>
                <w:szCs w:val="14"/>
                <w:lang w:val="en-US"/>
              </w:rPr>
              <w:t>Manufacturer</w:t>
            </w:r>
          </w:p>
          <w:p w:rsidR="00657470" w:rsidRPr="00B84315" w:rsidRDefault="00657470" w:rsidP="00657470">
            <w:pPr>
              <w:pStyle w:val="KeinLeerraum"/>
              <w:rPr>
                <w:rFonts w:ascii="Arial" w:eastAsia="MyriadPro-Regular" w:hAnsi="Arial" w:cs="Arial"/>
                <w:sz w:val="14"/>
                <w:szCs w:val="14"/>
                <w:lang w:val="en-US"/>
              </w:rPr>
            </w:pPr>
            <w:r w:rsidRPr="00B84315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de: </w:t>
            </w:r>
            <w:proofErr w:type="spellStart"/>
            <w:r w:rsidRPr="00B84315">
              <w:rPr>
                <w:rFonts w:ascii="Arial" w:eastAsia="MyriadPro-Regular" w:hAnsi="Arial" w:cs="Arial"/>
                <w:sz w:val="14"/>
                <w:szCs w:val="14"/>
                <w:lang w:val="en-US"/>
              </w:rPr>
              <w:t>Hersteller</w:t>
            </w:r>
            <w:proofErr w:type="spellEnd"/>
          </w:p>
          <w:p w:rsidR="00AC01B8" w:rsidRPr="00151F03" w:rsidRDefault="00D7746F" w:rsidP="002B03F0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</w:pPr>
            <w:proofErr w:type="spellStart"/>
            <w:r w:rsidRPr="00E02E5C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>fr</w:t>
            </w:r>
            <w:proofErr w:type="spellEnd"/>
            <w:r w:rsidRPr="00E02E5C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: </w:t>
            </w:r>
            <w:r w:rsidR="00307BEB" w:rsidRPr="00E02E5C">
              <w:rPr>
                <w:rFonts w:ascii="Arial" w:hAnsi="Arial"/>
                <w:sz w:val="14"/>
                <w:szCs w:val="14"/>
                <w:lang w:val="en-GB"/>
              </w:rPr>
              <w:t>Fabricant</w:t>
            </w:r>
          </w:p>
        </w:tc>
      </w:tr>
      <w:tr w:rsidR="005E71F0" w:rsidRPr="003175CE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5E71F0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158E0D9" wp14:editId="39B6AE30">
                  <wp:extent cx="325120" cy="398145"/>
                  <wp:effectExtent l="0" t="0" r="0" b="1905"/>
                  <wp:docPr id="24" name="Grafik 24" descr="D:\NR\_VORLAGE\Graphical Templates-15012020\Symbols\CE 0482 below-D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NR\_VORLAGE\Graphical Templates-15012020\Symbols\CE 0482 below-D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120" cy="398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5E71F0" w:rsidRDefault="002B03F0" w:rsidP="002B03F0">
            <w:pPr>
              <w:pStyle w:val="KeinLeerraum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proofErr w:type="gramStart"/>
            <w:r w:rsidRPr="005E71F0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en</w:t>
            </w:r>
            <w:proofErr w:type="spellEnd"/>
            <w:proofErr w:type="gramEnd"/>
            <w:r w:rsidRPr="005E71F0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:</w:t>
            </w:r>
            <w:r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5E71F0">
              <w:rPr>
                <w:rFonts w:ascii="Arial" w:hAnsi="Arial" w:cs="Arial"/>
                <w:sz w:val="14"/>
                <w:szCs w:val="14"/>
                <w:lang w:val="en-US"/>
              </w:rPr>
              <w:t>CE-</w:t>
            </w:r>
            <w:proofErr w:type="spellStart"/>
            <w:r w:rsidRPr="005E71F0">
              <w:rPr>
                <w:rFonts w:ascii="Arial" w:hAnsi="Arial" w:cs="Arial"/>
                <w:sz w:val="14"/>
                <w:szCs w:val="14"/>
                <w:lang w:val="en-US"/>
              </w:rPr>
              <w:t>Conformite</w:t>
            </w:r>
            <w:proofErr w:type="spellEnd"/>
            <w:r w:rsidRPr="005E71F0"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E71F0">
              <w:rPr>
                <w:rFonts w:ascii="Arial" w:hAnsi="Arial" w:cs="Arial"/>
                <w:sz w:val="14"/>
                <w:szCs w:val="14"/>
                <w:lang w:val="en-US"/>
              </w:rPr>
              <w:t>Europeene</w:t>
            </w:r>
            <w:proofErr w:type="spellEnd"/>
            <w:r w:rsidRPr="005E71F0"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r w:rsidRPr="005E71F0">
              <w:rPr>
                <w:rFonts w:ascii="Arial" w:hAnsi="Arial" w:cs="Arial"/>
                <w:sz w:val="14"/>
                <w:szCs w:val="14"/>
                <w:lang w:val="en-US"/>
              </w:rPr>
              <w:t>authorization mark. 0482-notified body</w:t>
            </w:r>
          </w:p>
          <w:p w:rsidR="00657470" w:rsidRPr="005E71F0" w:rsidRDefault="00657470" w:rsidP="00657470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5E71F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5E71F0">
              <w:rPr>
                <w:rFonts w:ascii="Arial" w:hAnsi="Arial" w:cs="Arial"/>
                <w:sz w:val="14"/>
                <w:szCs w:val="14"/>
              </w:rPr>
              <w:t>CE-Kennzeichnung. Kennnummer</w:t>
            </w:r>
          </w:p>
          <w:p w:rsidR="00657470" w:rsidRPr="005E71F0" w:rsidRDefault="00657470" w:rsidP="00657470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5E71F0">
              <w:rPr>
                <w:rFonts w:ascii="Arial" w:hAnsi="Arial" w:cs="Arial"/>
                <w:sz w:val="14"/>
                <w:szCs w:val="14"/>
              </w:rPr>
              <w:t>der benannten Stelle 0482</w:t>
            </w:r>
          </w:p>
          <w:p w:rsidR="00307BEB" w:rsidRPr="009C5C79" w:rsidRDefault="00D7746F" w:rsidP="00307BEB">
            <w:pPr>
              <w:pStyle w:val="KeinLeerraum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proofErr w:type="gramStart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fr</w:t>
            </w:r>
            <w:proofErr w:type="spellEnd"/>
            <w:proofErr w:type="gramEnd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Marquage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CE. Code</w:t>
            </w:r>
          </w:p>
          <w:p w:rsidR="00AC01B8" w:rsidRPr="005E71F0" w:rsidRDefault="00307BEB" w:rsidP="002B03F0">
            <w:pPr>
              <w:pStyle w:val="KeinLeerraum"/>
              <w:rPr>
                <w:rFonts w:ascii="Arial" w:eastAsia="MyriadPro-Bold" w:hAnsi="Arial" w:cs="Arial"/>
                <w:b/>
                <w:bCs/>
                <w:lang w:val="en-US"/>
              </w:rPr>
            </w:pPr>
            <w:r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de </w:t>
            </w:r>
            <w:proofErr w:type="spellStart"/>
            <w:r w:rsidRPr="009C5C79">
              <w:rPr>
                <w:rFonts w:ascii="Arial" w:hAnsi="Arial"/>
                <w:sz w:val="14"/>
                <w:szCs w:val="14"/>
                <w:lang w:val="en-US"/>
              </w:rPr>
              <w:t>l'organe</w:t>
            </w:r>
            <w:proofErr w:type="spellEnd"/>
            <w:r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C5C79">
              <w:rPr>
                <w:rFonts w:ascii="Arial" w:hAnsi="Arial"/>
                <w:sz w:val="14"/>
                <w:szCs w:val="14"/>
                <w:lang w:val="en-US"/>
              </w:rPr>
              <w:t>notifié</w:t>
            </w:r>
            <w:proofErr w:type="spellEnd"/>
            <w:r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0482</w:t>
            </w:r>
          </w:p>
        </w:tc>
      </w:tr>
      <w:tr w:rsidR="00551813" w:rsidRPr="003175CE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551813" w:rsidRPr="00551813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val="en-US"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31E4510" wp14:editId="5B4C4A6E">
                  <wp:extent cx="450000" cy="331200"/>
                  <wp:effectExtent l="0" t="0" r="7620" b="0"/>
                  <wp:docPr id="26" name="Grafik 26" descr="D:\NR\_VORLAGE\Graphical Templates-15012020\Symbols\EN 15223-1_2017\5.4.3 Consult IfU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NR\_VORLAGE\Graphical Templates-15012020\Symbols\EN 15223-1_2017\5.4.3 Consult IfU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4F5A93" w:rsidRDefault="002B03F0" w:rsidP="002B03F0">
            <w:pPr>
              <w:pStyle w:val="KeinLeerraum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r w:rsidRPr="004F5A93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en</w:t>
            </w:r>
            <w:proofErr w:type="spellEnd"/>
            <w:r w:rsidRPr="004F5A93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r w:rsidRPr="004F5A93">
              <w:rPr>
                <w:rFonts w:ascii="Arial" w:hAnsi="Arial" w:cs="Arial"/>
                <w:sz w:val="14"/>
                <w:szCs w:val="14"/>
                <w:lang w:val="en-US"/>
              </w:rPr>
              <w:t>Consult instructions for use</w:t>
            </w:r>
          </w:p>
          <w:p w:rsidR="00657470" w:rsidRPr="00657470" w:rsidRDefault="00657470" w:rsidP="00657470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6574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657470">
              <w:rPr>
                <w:rFonts w:ascii="Arial" w:hAnsi="Arial" w:cs="Arial"/>
                <w:sz w:val="14"/>
                <w:szCs w:val="14"/>
              </w:rPr>
              <w:t>Gebrauchsanweisung beachten</w:t>
            </w:r>
          </w:p>
          <w:p w:rsidR="00AC01B8" w:rsidRPr="003175CE" w:rsidRDefault="00D7746F" w:rsidP="002B03F0">
            <w:pPr>
              <w:widowControl w:val="0"/>
              <w:outlineLvl w:val="8"/>
              <w:rPr>
                <w:rFonts w:ascii="Arial" w:eastAsia="Calibri" w:hAnsi="Arial"/>
                <w:sz w:val="16"/>
                <w:szCs w:val="16"/>
                <w:lang w:val="en-GB" w:eastAsia="it-IT"/>
              </w:rPr>
            </w:pPr>
            <w:proofErr w:type="spellStart"/>
            <w:r w:rsidRPr="006574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6574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="00307BEB" w:rsidRPr="00657470">
              <w:rPr>
                <w:rFonts w:ascii="Arial" w:hAnsi="Arial"/>
                <w:sz w:val="14"/>
                <w:szCs w:val="14"/>
              </w:rPr>
              <w:t>Respecter</w:t>
            </w:r>
            <w:proofErr w:type="spellEnd"/>
            <w:r w:rsidR="00307BEB" w:rsidRPr="00657470">
              <w:rPr>
                <w:rFonts w:ascii="Arial" w:hAnsi="Arial"/>
                <w:sz w:val="14"/>
                <w:szCs w:val="14"/>
              </w:rPr>
              <w:t xml:space="preserve"> le </w:t>
            </w:r>
            <w:proofErr w:type="spellStart"/>
            <w:r w:rsidR="00307BEB" w:rsidRPr="00657470">
              <w:rPr>
                <w:rFonts w:ascii="Arial" w:hAnsi="Arial"/>
                <w:sz w:val="14"/>
                <w:szCs w:val="14"/>
              </w:rPr>
              <w:t>mode</w:t>
            </w:r>
            <w:proofErr w:type="spellEnd"/>
            <w:r w:rsidR="00307BEB" w:rsidRPr="00657470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307BEB" w:rsidRPr="00657470">
              <w:rPr>
                <w:rFonts w:ascii="Arial" w:hAnsi="Arial"/>
                <w:sz w:val="14"/>
                <w:szCs w:val="14"/>
              </w:rPr>
              <w:t>d'emploi</w:t>
            </w:r>
            <w:proofErr w:type="spellEnd"/>
          </w:p>
        </w:tc>
      </w:tr>
      <w:tr w:rsidR="00D637C1" w:rsidRPr="007E6B87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D637C1" w:rsidRPr="00551813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val="en-US"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AD74BBC" wp14:editId="2081437D">
                  <wp:extent cx="388800" cy="331200"/>
                  <wp:effectExtent l="0" t="0" r="0" b="0"/>
                  <wp:docPr id="28" name="Grafik 28" descr="D:\NR\_VORLAGE\Graphical Templates-15012020\Symbols\EN 15223-1_2017\5.4.4 Attention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NR\_VORLAGE\Graphical Templates-15012020\Symbols\EN 15223-1_2017\5.4.4 Attention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0317E6" w:rsidRDefault="002B03F0" w:rsidP="002B03F0">
            <w:pPr>
              <w:pStyle w:val="KeinLeerraum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</w:pPr>
            <w:proofErr w:type="spellStart"/>
            <w:proofErr w:type="gramStart"/>
            <w:r w:rsidRPr="000317E6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en</w:t>
            </w:r>
            <w:proofErr w:type="spellEnd"/>
            <w:proofErr w:type="gramEnd"/>
            <w:r w:rsidRPr="000317E6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:</w:t>
            </w:r>
            <w:r w:rsidRPr="000317E6">
              <w:rPr>
                <w:rFonts w:ascii="Arial" w:hAnsi="Arial" w:cs="Arial"/>
                <w:sz w:val="14"/>
                <w:szCs w:val="14"/>
                <w:lang w:val="en"/>
              </w:rPr>
              <w:t xml:space="preserve"> Observe the warnings in the operating instructions!</w:t>
            </w:r>
          </w:p>
          <w:p w:rsidR="00657470" w:rsidRPr="000317E6" w:rsidRDefault="00657470" w:rsidP="00657470">
            <w:pPr>
              <w:pStyle w:val="KeinLeerraum"/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</w:pPr>
            <w:r w:rsidRPr="000317E6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de</w:t>
            </w:r>
            <w:r w:rsidRPr="000317E6">
              <w:rPr>
                <w:rFonts w:ascii="Arial" w:eastAsia="MyriadPro-Bold" w:hAnsi="Arial" w:cs="Arial"/>
                <w:bCs/>
                <w:sz w:val="14"/>
                <w:szCs w:val="14"/>
              </w:rPr>
              <w:t>:</w:t>
            </w:r>
            <w:r w:rsidRPr="000317E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317E6">
              <w:rPr>
                <w:rFonts w:ascii="Arial" w:eastAsia="MyriadPro-Bold" w:hAnsi="Arial" w:cs="Arial"/>
                <w:bCs/>
                <w:sz w:val="14"/>
                <w:szCs w:val="14"/>
              </w:rPr>
              <w:t>Die Warnhinweise in der Gebrauchsanleitung beachten!</w:t>
            </w:r>
          </w:p>
          <w:p w:rsidR="000317E6" w:rsidRPr="007E6B87" w:rsidRDefault="00D7746F" w:rsidP="002B03F0">
            <w:pPr>
              <w:widowControl w:val="0"/>
              <w:outlineLvl w:val="8"/>
              <w:rPr>
                <w:rFonts w:eastAsia="Calibri"/>
                <w:sz w:val="16"/>
                <w:szCs w:val="16"/>
                <w:lang w:val="en-GB" w:eastAsia="it-IT"/>
              </w:rPr>
            </w:pPr>
            <w:proofErr w:type="spellStart"/>
            <w:proofErr w:type="gramStart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fr</w:t>
            </w:r>
            <w:proofErr w:type="spellEnd"/>
            <w:proofErr w:type="gramEnd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Tenir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compte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des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avertissements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fournis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dans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le mode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d'emploi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 !</w:t>
            </w:r>
          </w:p>
        </w:tc>
      </w:tr>
      <w:tr w:rsidR="0020588A" w:rsidRPr="00170E0C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20588A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C05B545" wp14:editId="2207C9F9">
                  <wp:extent cx="385200" cy="327600"/>
                  <wp:effectExtent l="0" t="0" r="0" b="0"/>
                  <wp:docPr id="29" name="Grafik 29" descr="D:\NR\_VORLAGE\Graphical Templates-15012020\Symbols\EN 15223-1_2017\5.2.7 Non Sterile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NR\_VORLAGE\Graphical Templates-15012020\Symbols\EN 15223-1_2017\5.2.7 Non Sterile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200" cy="32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3D40B9" w:rsidRDefault="002B03F0" w:rsidP="002B03F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3D40B9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en:</w:t>
            </w:r>
            <w:r w:rsidRPr="003D40B9">
              <w:rPr>
                <w:rFonts w:ascii="Arial" w:eastAsia="MyriadPro-Bold" w:hAnsi="Arial" w:cs="Arial"/>
                <w:bCs/>
                <w:sz w:val="14"/>
                <w:szCs w:val="14"/>
              </w:rPr>
              <w:t xml:space="preserve"> non sterile</w:t>
            </w:r>
          </w:p>
          <w:p w:rsidR="00657470" w:rsidRPr="003D40B9" w:rsidRDefault="00657470" w:rsidP="0065747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3D40B9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de:</w:t>
            </w:r>
            <w:r w:rsidRPr="003D40B9">
              <w:rPr>
                <w:rFonts w:ascii="Arial" w:eastAsia="MyriadPro-Bold" w:hAnsi="Arial" w:cs="Arial"/>
                <w:bCs/>
                <w:sz w:val="14"/>
                <w:szCs w:val="14"/>
              </w:rPr>
              <w:t xml:space="preserve"> </w:t>
            </w:r>
            <w:r w:rsidRPr="003D40B9">
              <w:rPr>
                <w:rStyle w:val="tlid-translation"/>
                <w:rFonts w:ascii="Arial" w:hAnsi="Arial" w:cs="Arial"/>
                <w:sz w:val="14"/>
                <w:szCs w:val="14"/>
              </w:rPr>
              <w:t>nicht steril</w:t>
            </w:r>
          </w:p>
          <w:p w:rsidR="00AC01B8" w:rsidRPr="00031293" w:rsidRDefault="00D7746F" w:rsidP="002B03F0">
            <w:pPr>
              <w:widowControl w:val="0"/>
              <w:outlineLvl w:val="8"/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D637C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r w:rsidR="00307BEB" w:rsidRPr="009F4EE0">
              <w:rPr>
                <w:rStyle w:val="tlid-translation"/>
                <w:rFonts w:ascii="Arial" w:hAnsi="Arial"/>
                <w:sz w:val="14"/>
                <w:szCs w:val="14"/>
              </w:rPr>
              <w:t xml:space="preserve">Non </w:t>
            </w:r>
            <w:proofErr w:type="spellStart"/>
            <w:r w:rsidR="00307BEB" w:rsidRPr="009F4EE0">
              <w:rPr>
                <w:rStyle w:val="tlid-translation"/>
                <w:rFonts w:ascii="Arial" w:hAnsi="Arial"/>
                <w:sz w:val="14"/>
                <w:szCs w:val="14"/>
              </w:rPr>
              <w:t>stérile</w:t>
            </w:r>
            <w:proofErr w:type="spellEnd"/>
          </w:p>
        </w:tc>
      </w:tr>
      <w:tr w:rsidR="00D637C1" w:rsidRPr="007E6B87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D637C1" w:rsidRPr="00551813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val="en-US"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E7A1594" wp14:editId="6C9A956C">
                  <wp:extent cx="327600" cy="331200"/>
                  <wp:effectExtent l="0" t="0" r="0" b="0"/>
                  <wp:docPr id="30" name="Grafik 30" descr="D:\NR\_VORLAGE\Graphical Templates-15012020\Symbols\EN 15223-1_2017\5.2.8 Do not use if Package is damaged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NR\_VORLAGE\Graphical Templates-15012020\Symbols\EN 15223-1_2017\5.2.8 Do not use if Package is damaged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1D4AE1" w:rsidRDefault="00C36E12" w:rsidP="00C36E12">
            <w:pPr>
              <w:pStyle w:val="KeinLeerraum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r w:rsidRPr="001D4AE1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en</w:t>
            </w:r>
            <w:proofErr w:type="spellEnd"/>
            <w:r w:rsidRPr="001D4AE1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r w:rsidRPr="001D4AE1">
              <w:rPr>
                <w:rFonts w:ascii="Arial" w:hAnsi="Arial" w:cs="Arial"/>
                <w:sz w:val="14"/>
                <w:szCs w:val="14"/>
                <w:lang w:val="en-US"/>
              </w:rPr>
              <w:t>Do not use if package is opened or damaged</w:t>
            </w:r>
          </w:p>
          <w:p w:rsidR="00657470" w:rsidRPr="001D4AE1" w:rsidRDefault="00657470" w:rsidP="00657470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1D4AE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1D4AE1">
              <w:rPr>
                <w:rFonts w:ascii="Arial" w:hAnsi="Arial" w:cs="Arial"/>
                <w:sz w:val="14"/>
                <w:szCs w:val="14"/>
              </w:rPr>
              <w:t xml:space="preserve">Bei geöffneter oder beschädigter </w:t>
            </w:r>
            <w:r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1D4AE1">
              <w:rPr>
                <w:rFonts w:ascii="Arial" w:hAnsi="Arial" w:cs="Arial"/>
                <w:sz w:val="14"/>
                <w:szCs w:val="14"/>
              </w:rPr>
              <w:t>Verpackung nicht mehr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D4AE1">
              <w:rPr>
                <w:rFonts w:ascii="Arial" w:hAnsi="Arial" w:cs="Arial"/>
                <w:sz w:val="14"/>
                <w:szCs w:val="14"/>
              </w:rPr>
              <w:t>verwenden</w:t>
            </w:r>
          </w:p>
          <w:p w:rsidR="00AC01B8" w:rsidRPr="003175CE" w:rsidRDefault="00D7746F" w:rsidP="002B03F0">
            <w:pPr>
              <w:widowControl w:val="0"/>
              <w:outlineLvl w:val="8"/>
              <w:rPr>
                <w:rFonts w:eastAsia="Calibri"/>
                <w:sz w:val="16"/>
                <w:szCs w:val="16"/>
                <w:lang w:val="en-GB" w:eastAsia="it-IT"/>
              </w:rPr>
            </w:pPr>
            <w:proofErr w:type="spellStart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fr</w:t>
            </w:r>
            <w:proofErr w:type="spellEnd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Ne plus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utiliser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si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l'emballage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est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ouvert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ou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endommagé</w:t>
            </w:r>
            <w:proofErr w:type="spellEnd"/>
          </w:p>
        </w:tc>
      </w:tr>
      <w:tr w:rsidR="0020588A" w:rsidRPr="005C3C3B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20588A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D093FD9" wp14:editId="16E35FA5">
                  <wp:extent cx="356400" cy="327600"/>
                  <wp:effectExtent l="0" t="0" r="5715" b="0"/>
                  <wp:docPr id="31" name="Grafik 31" descr="D:\NR\_VORLAGE\Graphical Templates-15012020\Symbols\Does not contain Phtalates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NR\_VORLAGE\Graphical Templates-15012020\Symbols\Does not contain Phtalates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00" cy="32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C36E12" w:rsidRDefault="00C36E12" w:rsidP="00C36E12">
            <w:pPr>
              <w:rPr>
                <w:rFonts w:ascii="Arial" w:eastAsia="MyriadPro-Regular" w:hAnsi="Arial" w:cs="Arial"/>
                <w:sz w:val="14"/>
                <w:szCs w:val="14"/>
              </w:rPr>
            </w:pPr>
            <w:r w:rsidRPr="00C36E12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r w:rsidRPr="00C36E12">
              <w:rPr>
                <w:rFonts w:ascii="Arial" w:hAnsi="Arial" w:cs="Arial"/>
                <w:sz w:val="14"/>
                <w:szCs w:val="14"/>
              </w:rPr>
              <w:t xml:space="preserve">Not </w:t>
            </w:r>
            <w:proofErr w:type="spellStart"/>
            <w:r w:rsidRPr="00C36E12">
              <w:rPr>
                <w:rFonts w:ascii="Arial" w:hAnsi="Arial" w:cs="Arial"/>
                <w:sz w:val="14"/>
                <w:szCs w:val="14"/>
              </w:rPr>
              <w:t>made</w:t>
            </w:r>
            <w:proofErr w:type="spellEnd"/>
            <w:r w:rsidRPr="00C36E12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C36E12">
              <w:rPr>
                <w:rFonts w:ascii="Arial" w:hAnsi="Arial" w:cs="Arial"/>
                <w:sz w:val="14"/>
                <w:szCs w:val="14"/>
              </w:rPr>
              <w:t>with</w:t>
            </w:r>
            <w:proofErr w:type="spellEnd"/>
            <w:r w:rsidRPr="00C36E12">
              <w:rPr>
                <w:rFonts w:ascii="Arial" w:hAnsi="Arial" w:cs="Arial"/>
                <w:sz w:val="14"/>
                <w:szCs w:val="14"/>
              </w:rPr>
              <w:t xml:space="preserve"> DEHP</w:t>
            </w:r>
          </w:p>
          <w:p w:rsidR="00657470" w:rsidRPr="00F55270" w:rsidRDefault="00657470" w:rsidP="00657470">
            <w:pPr>
              <w:rPr>
                <w:rFonts w:ascii="Arial" w:eastAsia="MyriadPro-Regular" w:hAnsi="Arial" w:cs="Arial"/>
                <w:sz w:val="14"/>
                <w:szCs w:val="14"/>
              </w:rPr>
            </w:pPr>
            <w:r w:rsidRPr="00F552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F55270">
              <w:rPr>
                <w:rFonts w:ascii="Arial" w:hAnsi="Arial" w:cs="Arial"/>
                <w:sz w:val="14"/>
                <w:szCs w:val="14"/>
              </w:rPr>
              <w:t>Bei der Herstellung wurde kein DEHP verwendet</w:t>
            </w:r>
          </w:p>
          <w:p w:rsidR="00AC01B8" w:rsidRPr="003175CE" w:rsidRDefault="00D7746F" w:rsidP="00C36E12">
            <w:pPr>
              <w:widowControl w:val="0"/>
              <w:outlineLvl w:val="8"/>
              <w:rPr>
                <w:rFonts w:eastAsia="MyriadPro-Bold" w:cs="Arial"/>
                <w:b/>
                <w:bCs/>
                <w:szCs w:val="14"/>
                <w:lang w:val="en-GB"/>
              </w:rPr>
            </w:pPr>
            <w:proofErr w:type="spellStart"/>
            <w:r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D637C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N'est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pas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fabriqué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avec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du DEHP</w:t>
            </w:r>
          </w:p>
        </w:tc>
      </w:tr>
      <w:tr w:rsidR="0020588A" w:rsidRPr="007E6B87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20588A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48EB2BB" wp14:editId="016B95EA">
                  <wp:extent cx="356400" cy="345600"/>
                  <wp:effectExtent l="0" t="0" r="5715" b="0"/>
                  <wp:docPr id="288" name="Grafik 288" descr="D:\NR\_VORLAGE\Graphical Templates-15012020\Symbols\EN 15223-1_2017\5.4.5 Does not Contains Latex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NR\_VORLAGE\Graphical Templates-15012020\Symbols\EN 15223-1_2017\5.4.5 Does not Contains Latex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00" cy="34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ED18BE" w:rsidRDefault="00C36E12" w:rsidP="00C36E12">
            <w:pPr>
              <w:rPr>
                <w:rFonts w:ascii="Arial" w:hAnsi="Arial" w:cs="Arial"/>
                <w:sz w:val="14"/>
                <w:szCs w:val="14"/>
                <w:lang w:val="en-GB"/>
              </w:rPr>
            </w:pPr>
            <w:proofErr w:type="spellStart"/>
            <w:r w:rsidRPr="00ED18BE">
              <w:rPr>
                <w:rFonts w:ascii="Arial" w:hAnsi="Arial" w:cs="Arial"/>
                <w:b/>
                <w:sz w:val="14"/>
                <w:szCs w:val="14"/>
                <w:lang w:val="en-GB"/>
              </w:rPr>
              <w:t>en</w:t>
            </w:r>
            <w:proofErr w:type="spellEnd"/>
            <w:r w:rsidRPr="00ED18BE">
              <w:rPr>
                <w:rFonts w:ascii="Arial" w:hAnsi="Arial" w:cs="Arial"/>
                <w:b/>
                <w:sz w:val="14"/>
                <w:szCs w:val="14"/>
                <w:lang w:val="en-GB"/>
              </w:rPr>
              <w:t>:</w:t>
            </w:r>
            <w:r w:rsidRPr="00ED18BE">
              <w:rPr>
                <w:rFonts w:ascii="Arial" w:hAnsi="Arial" w:cs="Arial"/>
                <w:sz w:val="14"/>
                <w:szCs w:val="14"/>
                <w:lang w:val="en-GB"/>
              </w:rPr>
              <w:t xml:space="preserve"> Not made with natural rubber latex</w:t>
            </w:r>
          </w:p>
          <w:p w:rsidR="00657470" w:rsidRPr="00ED18BE" w:rsidRDefault="00657470" w:rsidP="00657470">
            <w:pPr>
              <w:rPr>
                <w:rFonts w:ascii="Arial" w:hAnsi="Arial" w:cs="Arial"/>
                <w:sz w:val="14"/>
                <w:szCs w:val="14"/>
              </w:rPr>
            </w:pPr>
            <w:r w:rsidRPr="00ED18BE">
              <w:rPr>
                <w:rFonts w:ascii="Arial" w:hAnsi="Arial" w:cs="Arial"/>
                <w:b/>
                <w:sz w:val="14"/>
                <w:szCs w:val="14"/>
              </w:rPr>
              <w:t>de:</w:t>
            </w:r>
            <w:r w:rsidRPr="00ED18BE">
              <w:rPr>
                <w:rFonts w:ascii="Arial" w:hAnsi="Arial" w:cs="Arial"/>
                <w:sz w:val="14"/>
                <w:szCs w:val="14"/>
              </w:rPr>
              <w:t xml:space="preserve"> Bei der Herstellung wurde kein Naturkautschuklatex verwendet </w:t>
            </w:r>
          </w:p>
          <w:p w:rsidR="00AC01B8" w:rsidRPr="003175CE" w:rsidRDefault="00D7746F" w:rsidP="00C36E12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</w:pPr>
            <w:proofErr w:type="spellStart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fr</w:t>
            </w:r>
            <w:proofErr w:type="spellEnd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N'est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pas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fabriqué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avec du latex de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caoutchouc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naturel</w:t>
            </w:r>
          </w:p>
        </w:tc>
      </w:tr>
      <w:tr w:rsidR="0020588A" w:rsidRPr="003175CE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20588A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162D7DB" wp14:editId="77FFDD19">
                  <wp:extent cx="345600" cy="327600"/>
                  <wp:effectExtent l="0" t="0" r="0" b="0"/>
                  <wp:docPr id="289" name="Grafik 289" descr="D:\NR\_VORLAGE\Graphical Templates-15012020\Symbols\EN 15223-1_2017\5.3.2 Protect from Sunlight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NR\_VORLAGE\Graphical Templates-15012020\Symbols\EN 15223-1_2017\5.3.2 Protect from Sunlight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600" cy="32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1F4DDD" w:rsidRDefault="00C36E12" w:rsidP="00C36E12">
            <w:pPr>
              <w:widowControl w:val="0"/>
              <w:jc w:val="both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1F4DDD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r w:rsidRPr="001F4DDD">
              <w:rPr>
                <w:rFonts w:ascii="Arial" w:eastAsia="MyriadPro-Regular" w:hAnsi="Arial" w:cs="Arial"/>
                <w:sz w:val="14"/>
                <w:szCs w:val="14"/>
              </w:rPr>
              <w:t xml:space="preserve">Keep </w:t>
            </w:r>
            <w:proofErr w:type="spellStart"/>
            <w:r w:rsidRPr="001F4DDD">
              <w:rPr>
                <w:rFonts w:ascii="Arial" w:eastAsia="MyriadPro-Regular" w:hAnsi="Arial" w:cs="Arial"/>
                <w:sz w:val="14"/>
                <w:szCs w:val="14"/>
              </w:rPr>
              <w:t>away</w:t>
            </w:r>
            <w:proofErr w:type="spellEnd"/>
            <w:r w:rsidRPr="001F4DDD">
              <w:rPr>
                <w:rFonts w:ascii="Arial" w:eastAsia="MyriadPro-Regular" w:hAnsi="Arial" w:cs="Arial"/>
                <w:sz w:val="14"/>
                <w:szCs w:val="14"/>
              </w:rPr>
              <w:t xml:space="preserve"> </w:t>
            </w:r>
            <w:proofErr w:type="spellStart"/>
            <w:r w:rsidRPr="001F4DDD">
              <w:rPr>
                <w:rFonts w:ascii="Arial" w:eastAsia="MyriadPro-Regular" w:hAnsi="Arial" w:cs="Arial"/>
                <w:sz w:val="14"/>
                <w:szCs w:val="14"/>
              </w:rPr>
              <w:t>from</w:t>
            </w:r>
            <w:proofErr w:type="spellEnd"/>
            <w:r w:rsidRPr="001F4DDD">
              <w:rPr>
                <w:rFonts w:ascii="Arial" w:eastAsia="MyriadPro-Regular" w:hAnsi="Arial" w:cs="Arial"/>
                <w:sz w:val="14"/>
                <w:szCs w:val="14"/>
              </w:rPr>
              <w:t xml:space="preserve"> </w:t>
            </w:r>
            <w:proofErr w:type="spellStart"/>
            <w:r w:rsidRPr="001F4DDD">
              <w:rPr>
                <w:rFonts w:ascii="Arial" w:eastAsia="MyriadPro-Regular" w:hAnsi="Arial" w:cs="Arial"/>
                <w:sz w:val="14"/>
                <w:szCs w:val="14"/>
              </w:rPr>
              <w:t>sunlight</w:t>
            </w:r>
            <w:proofErr w:type="spellEnd"/>
          </w:p>
          <w:p w:rsidR="00657470" w:rsidRPr="003F4E81" w:rsidRDefault="00657470" w:rsidP="00657470">
            <w:pPr>
              <w:widowControl w:val="0"/>
              <w:jc w:val="both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3F4E8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3F4E81">
              <w:rPr>
                <w:rFonts w:ascii="Arial" w:eastAsia="MyriadPro-Regular" w:hAnsi="Arial" w:cs="Arial"/>
                <w:sz w:val="14"/>
                <w:szCs w:val="14"/>
              </w:rPr>
              <w:t>Von Sonnenlicht fernhalten</w:t>
            </w:r>
          </w:p>
          <w:p w:rsidR="00AC01B8" w:rsidRPr="007E6B87" w:rsidRDefault="00D7746F" w:rsidP="00C36E12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D637C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Conserver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à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l'abri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de la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lumière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du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soleil</w:t>
            </w:r>
            <w:proofErr w:type="spellEnd"/>
          </w:p>
        </w:tc>
      </w:tr>
      <w:tr w:rsidR="0020588A" w:rsidRPr="005C3C3B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20588A" w:rsidRDefault="00BE6E31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E3FA1C0" wp14:editId="5A2D1492">
                  <wp:extent cx="280800" cy="403200"/>
                  <wp:effectExtent l="0" t="0" r="5080" b="0"/>
                  <wp:docPr id="290" name="Grafik 290" descr="D:\NR\_VORLAGE\Graphical Templates-15012020\Symbols\EN 15223-1_2017\5.3.7 Temperature Range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NR\_VORLAGE\Graphical Templates-15012020\Symbols\EN 15223-1_2017\5.3.7 Temperature Range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800" cy="4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232C0D" w:rsidRDefault="00C36E12" w:rsidP="00C36E12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232C0D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r w:rsidRPr="00232C0D">
              <w:rPr>
                <w:rFonts w:ascii="Arial" w:eastAsia="MyriadPro-Bold" w:hAnsi="Arial" w:cs="Arial"/>
                <w:bCs/>
                <w:sz w:val="14"/>
                <w:szCs w:val="14"/>
              </w:rPr>
              <w:t xml:space="preserve">Storage </w:t>
            </w:r>
            <w:proofErr w:type="spellStart"/>
            <w:r w:rsidRPr="00232C0D">
              <w:rPr>
                <w:rFonts w:ascii="Arial" w:eastAsia="MyriadPro-Bold" w:hAnsi="Arial" w:cs="Arial"/>
                <w:bCs/>
                <w:sz w:val="14"/>
                <w:szCs w:val="14"/>
              </w:rPr>
              <w:t>t</w:t>
            </w:r>
            <w:r w:rsidRPr="00232C0D">
              <w:rPr>
                <w:rFonts w:ascii="Arial" w:hAnsi="Arial" w:cs="Arial"/>
                <w:sz w:val="14"/>
                <w:szCs w:val="14"/>
              </w:rPr>
              <w:t>emperature</w:t>
            </w:r>
            <w:proofErr w:type="spellEnd"/>
            <w:r w:rsidRPr="00232C0D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232C0D">
              <w:rPr>
                <w:rFonts w:ascii="Arial" w:hAnsi="Arial" w:cs="Arial"/>
                <w:sz w:val="14"/>
                <w:szCs w:val="14"/>
              </w:rPr>
              <w:t>limitation</w:t>
            </w:r>
            <w:proofErr w:type="spellEnd"/>
          </w:p>
          <w:p w:rsidR="00657470" w:rsidRDefault="00657470" w:rsidP="00657470">
            <w:pPr>
              <w:pStyle w:val="KeinLeerraum"/>
              <w:rPr>
                <w:rStyle w:val="shorttext"/>
                <w:rFonts w:ascii="Arial" w:hAnsi="Arial" w:cs="Arial"/>
                <w:sz w:val="14"/>
                <w:szCs w:val="14"/>
              </w:rPr>
            </w:pPr>
            <w:r w:rsidRPr="00232C0D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232C0D">
              <w:rPr>
                <w:rStyle w:val="shorttext"/>
                <w:rFonts w:ascii="Arial" w:hAnsi="Arial" w:cs="Arial"/>
                <w:sz w:val="14"/>
                <w:szCs w:val="14"/>
              </w:rPr>
              <w:t>Lagertemperaturbegrenzung</w:t>
            </w:r>
          </w:p>
          <w:p w:rsidR="00AC01B8" w:rsidRPr="00031293" w:rsidRDefault="00D7746F" w:rsidP="00C36E12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</w:pPr>
            <w:proofErr w:type="spellStart"/>
            <w:r w:rsidRPr="006574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6574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r w:rsidR="005B15E9" w:rsidRPr="00657470">
              <w:rPr>
                <w:rStyle w:val="shorttext"/>
                <w:rFonts w:ascii="Arial" w:hAnsi="Arial"/>
                <w:sz w:val="14"/>
                <w:szCs w:val="14"/>
              </w:rPr>
              <w:t xml:space="preserve">Limitation de la </w:t>
            </w:r>
            <w:proofErr w:type="spellStart"/>
            <w:r w:rsidR="005B15E9" w:rsidRPr="00657470">
              <w:rPr>
                <w:rStyle w:val="shorttext"/>
                <w:rFonts w:ascii="Arial" w:hAnsi="Arial"/>
                <w:sz w:val="14"/>
                <w:szCs w:val="14"/>
              </w:rPr>
              <w:t>température</w:t>
            </w:r>
            <w:proofErr w:type="spellEnd"/>
            <w:r w:rsidR="005B15E9" w:rsidRPr="00657470">
              <w:rPr>
                <w:rStyle w:val="shorttext"/>
                <w:rFonts w:ascii="Arial" w:hAnsi="Arial"/>
                <w:sz w:val="14"/>
                <w:szCs w:val="14"/>
              </w:rPr>
              <w:t xml:space="preserve"> de </w:t>
            </w:r>
            <w:proofErr w:type="spellStart"/>
            <w:r w:rsidR="005B15E9" w:rsidRPr="00657470">
              <w:rPr>
                <w:rStyle w:val="shorttext"/>
                <w:rFonts w:ascii="Arial" w:hAnsi="Arial"/>
                <w:sz w:val="14"/>
                <w:szCs w:val="14"/>
              </w:rPr>
              <w:t>stockage</w:t>
            </w:r>
            <w:proofErr w:type="spellEnd"/>
          </w:p>
        </w:tc>
      </w:tr>
      <w:tr w:rsidR="00BE6E31" w:rsidRPr="002E1071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BE6E31" w:rsidRDefault="00BE6E31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lastRenderedPageBreak/>
              <w:drawing>
                <wp:inline distT="0" distB="0" distL="0" distR="0" wp14:anchorId="5E3C3277" wp14:editId="4668D82C">
                  <wp:extent cx="410400" cy="410400"/>
                  <wp:effectExtent l="0" t="0" r="8890" b="8890"/>
                  <wp:docPr id="291" name="Grafik 291" descr="D:\NR\_VORLAGE\Graphical Templates-15012020\Symbols\EN 15223-1_2017\5.3.8 Humidity Range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NR\_VORLAGE\Graphical Templates-15012020\Symbols\EN 15223-1_2017\5.3.8 Humidity Range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400" cy="41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913E0E" w:rsidRDefault="00C36E12" w:rsidP="00C36E12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913E0E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proofErr w:type="spellStart"/>
            <w:r w:rsidRPr="00913E0E">
              <w:rPr>
                <w:rFonts w:ascii="Arial" w:hAnsi="Arial" w:cs="Arial"/>
                <w:sz w:val="14"/>
                <w:szCs w:val="14"/>
              </w:rPr>
              <w:t>Humidity</w:t>
            </w:r>
            <w:proofErr w:type="spellEnd"/>
            <w:r w:rsidRPr="00913E0E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913E0E">
              <w:rPr>
                <w:rFonts w:ascii="Arial" w:hAnsi="Arial" w:cs="Arial"/>
                <w:sz w:val="14"/>
                <w:szCs w:val="14"/>
              </w:rPr>
              <w:t>limitation</w:t>
            </w:r>
            <w:proofErr w:type="spellEnd"/>
          </w:p>
          <w:p w:rsidR="00657470" w:rsidRPr="00913E0E" w:rsidRDefault="00657470" w:rsidP="00657470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913E0E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913E0E">
              <w:rPr>
                <w:rFonts w:ascii="Arial" w:hAnsi="Arial" w:cs="Arial"/>
                <w:sz w:val="14"/>
                <w:szCs w:val="14"/>
              </w:rPr>
              <w:t>Feuchtigkeitsgrenzwerte</w:t>
            </w:r>
          </w:p>
          <w:p w:rsidR="00AC01B8" w:rsidRPr="007E6B87" w:rsidRDefault="00D7746F" w:rsidP="00C36E12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</w:pPr>
            <w:proofErr w:type="spellStart"/>
            <w:r w:rsidRPr="003E2B24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3E2B24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="005B15E9" w:rsidRPr="003E2B24">
              <w:rPr>
                <w:rFonts w:ascii="Arial" w:hAnsi="Arial"/>
                <w:sz w:val="14"/>
                <w:szCs w:val="14"/>
              </w:rPr>
              <w:t>Limite</w:t>
            </w:r>
            <w:proofErr w:type="spellEnd"/>
            <w:r w:rsidR="005B15E9" w:rsidRPr="003E2B2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5B15E9" w:rsidRPr="003E2B24">
              <w:rPr>
                <w:rFonts w:ascii="Arial" w:hAnsi="Arial"/>
                <w:sz w:val="14"/>
                <w:szCs w:val="14"/>
              </w:rPr>
              <w:t>d'humidité</w:t>
            </w:r>
            <w:proofErr w:type="spellEnd"/>
          </w:p>
        </w:tc>
      </w:tr>
      <w:tr w:rsidR="00BE6E31" w:rsidRPr="007E6B87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BE6E31" w:rsidRDefault="00BE6E31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5CFD927" wp14:editId="61CA6ECE">
                  <wp:extent cx="410400" cy="410400"/>
                  <wp:effectExtent l="0" t="0" r="8890" b="8890"/>
                  <wp:docPr id="292" name="Grafik 292" descr="D:\NR\_VORLAGE\Graphical Templates-15012020\Symbols\EN 15223-1_2017\5.3.9 Pressure Range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NR\_VORLAGE\Graphical Templates-15012020\Symbols\EN 15223-1_2017\5.3.9 Pressure Range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400" cy="41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913E0E" w:rsidRDefault="00C36E12" w:rsidP="00C36E12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913E0E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proofErr w:type="spellStart"/>
            <w:r w:rsidRPr="00913E0E">
              <w:rPr>
                <w:rFonts w:ascii="Arial" w:hAnsi="Arial" w:cs="Arial"/>
                <w:sz w:val="14"/>
                <w:szCs w:val="14"/>
              </w:rPr>
              <w:t>Atmospheric</w:t>
            </w:r>
            <w:proofErr w:type="spellEnd"/>
            <w:r w:rsidRPr="00913E0E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913E0E">
              <w:rPr>
                <w:rFonts w:ascii="Arial" w:hAnsi="Arial" w:cs="Arial"/>
                <w:sz w:val="14"/>
                <w:szCs w:val="14"/>
              </w:rPr>
              <w:t>pressure</w:t>
            </w:r>
            <w:proofErr w:type="spellEnd"/>
            <w:r w:rsidRPr="00913E0E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913E0E">
              <w:rPr>
                <w:rFonts w:ascii="Arial" w:hAnsi="Arial" w:cs="Arial"/>
                <w:sz w:val="14"/>
                <w:szCs w:val="14"/>
              </w:rPr>
              <w:t>limitation</w:t>
            </w:r>
            <w:proofErr w:type="spellEnd"/>
          </w:p>
          <w:p w:rsidR="003175CE" w:rsidRPr="00913E0E" w:rsidRDefault="003175CE" w:rsidP="003175CE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913E0E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913E0E">
              <w:rPr>
                <w:rFonts w:ascii="Arial" w:hAnsi="Arial" w:cs="Arial"/>
                <w:sz w:val="14"/>
                <w:szCs w:val="14"/>
              </w:rPr>
              <w:t>Grenzwerte des atmosphärischen Drucks</w:t>
            </w:r>
          </w:p>
          <w:p w:rsidR="00AC01B8" w:rsidRPr="00BE6E31" w:rsidRDefault="00D7746F" w:rsidP="00C36E12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</w:pPr>
            <w:proofErr w:type="spellStart"/>
            <w:r w:rsidRPr="007E6B87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>fr</w:t>
            </w:r>
            <w:proofErr w:type="spellEnd"/>
            <w:r w:rsidRPr="007E6B87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: </w:t>
            </w:r>
            <w:proofErr w:type="spellStart"/>
            <w:r w:rsidR="005B15E9" w:rsidRPr="007E6B87">
              <w:rPr>
                <w:rFonts w:ascii="Arial" w:hAnsi="Arial"/>
                <w:sz w:val="14"/>
                <w:szCs w:val="14"/>
                <w:lang w:val="en-GB"/>
              </w:rPr>
              <w:t>Limite</w:t>
            </w:r>
            <w:proofErr w:type="spellEnd"/>
            <w:r w:rsidR="005B15E9" w:rsidRPr="007E6B87">
              <w:rPr>
                <w:rFonts w:ascii="Arial" w:hAnsi="Arial"/>
                <w:sz w:val="14"/>
                <w:szCs w:val="14"/>
                <w:lang w:val="en-GB"/>
              </w:rPr>
              <w:t xml:space="preserve"> de </w:t>
            </w:r>
            <w:proofErr w:type="spellStart"/>
            <w:r w:rsidR="005B15E9" w:rsidRPr="007E6B87">
              <w:rPr>
                <w:rFonts w:ascii="Arial" w:hAnsi="Arial"/>
                <w:sz w:val="14"/>
                <w:szCs w:val="14"/>
                <w:lang w:val="en-GB"/>
              </w:rPr>
              <w:t>pression</w:t>
            </w:r>
            <w:proofErr w:type="spellEnd"/>
            <w:r w:rsidR="005B15E9" w:rsidRPr="007E6B87">
              <w:rPr>
                <w:rFonts w:ascii="Arial" w:hAnsi="Arial"/>
                <w:sz w:val="14"/>
                <w:szCs w:val="14"/>
                <w:lang w:val="en-GB"/>
              </w:rPr>
              <w:t xml:space="preserve"> </w:t>
            </w:r>
            <w:proofErr w:type="spellStart"/>
            <w:r w:rsidR="005B15E9" w:rsidRPr="007E6B87">
              <w:rPr>
                <w:rFonts w:ascii="Arial" w:hAnsi="Arial"/>
                <w:sz w:val="14"/>
                <w:szCs w:val="14"/>
                <w:lang w:val="en-GB"/>
              </w:rPr>
              <w:t>atmosphérique</w:t>
            </w:r>
            <w:proofErr w:type="spellEnd"/>
          </w:p>
        </w:tc>
      </w:tr>
      <w:tr w:rsidR="00AE379E" w:rsidRPr="007E6B87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AE379E" w:rsidRDefault="00BE6E31" w:rsidP="009205EC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727658D" wp14:editId="7D6FB067">
                  <wp:extent cx="345600" cy="489600"/>
                  <wp:effectExtent l="0" t="0" r="0" b="5715"/>
                  <wp:docPr id="293" name="Grafik 293" descr="D:\NR\_VORLAGE\Graphical Templates-15012020\Symbols\WEEE Symbol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NR\_VORLAGE\Graphical Templates-15012020\Symbols\WEEE Symbol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600" cy="48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AE379E" w:rsidRDefault="00C36E12" w:rsidP="00C36E12">
            <w:pPr>
              <w:pStyle w:val="KeinLeerraum"/>
              <w:jc w:val="both"/>
              <w:rPr>
                <w:rFonts w:ascii="Arial" w:eastAsia="MyriadPro-Regular" w:hAnsi="Arial" w:cs="Arial"/>
                <w:sz w:val="14"/>
                <w:szCs w:val="14"/>
                <w:lang w:val="en-US"/>
              </w:rPr>
            </w:pPr>
            <w:proofErr w:type="spellStart"/>
            <w:r w:rsidRPr="00AE379E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en</w:t>
            </w:r>
            <w:proofErr w:type="spellEnd"/>
            <w:r w:rsidRPr="00AE379E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r w:rsidRPr="00AE379E">
              <w:rPr>
                <w:rFonts w:ascii="Arial" w:eastAsia="MyriadPro-Regular" w:hAnsi="Arial" w:cs="Arial"/>
                <w:sz w:val="14"/>
                <w:szCs w:val="14"/>
                <w:lang w:val="en-US"/>
              </w:rPr>
              <w:t>Do not dispose of with domestic waste</w:t>
            </w:r>
          </w:p>
          <w:p w:rsidR="003175CE" w:rsidRPr="00AE379E" w:rsidRDefault="003175CE" w:rsidP="003175CE">
            <w:pPr>
              <w:pStyle w:val="KeinLeerraum"/>
              <w:jc w:val="both"/>
              <w:rPr>
                <w:rFonts w:ascii="Arial" w:eastAsia="MyriadPro-Regular" w:hAnsi="Arial" w:cs="Arial"/>
                <w:sz w:val="14"/>
                <w:szCs w:val="14"/>
              </w:rPr>
            </w:pPr>
            <w:r w:rsidRPr="00AE379E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>
              <w:rPr>
                <w:rFonts w:ascii="Arial" w:eastAsia="MyriadPro-Regular" w:hAnsi="Arial" w:cs="Arial"/>
                <w:sz w:val="14"/>
                <w:szCs w:val="14"/>
              </w:rPr>
              <w:t>Nicht mit dem Hausmü</w:t>
            </w:r>
            <w:r w:rsidRPr="00AE379E">
              <w:rPr>
                <w:rFonts w:ascii="Arial" w:eastAsia="MyriadPro-Regular" w:hAnsi="Arial" w:cs="Arial"/>
                <w:sz w:val="14"/>
                <w:szCs w:val="14"/>
              </w:rPr>
              <w:t>ll entsorgen</w:t>
            </w:r>
          </w:p>
          <w:p w:rsidR="00AC01B8" w:rsidRPr="00AE379E" w:rsidRDefault="00D7746F" w:rsidP="00C36E12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</w:pPr>
            <w:proofErr w:type="spellStart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fr</w:t>
            </w:r>
            <w:proofErr w:type="spellEnd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r w:rsidR="005B15E9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Ne pas </w:t>
            </w:r>
            <w:proofErr w:type="spellStart"/>
            <w:r w:rsidR="005B15E9" w:rsidRPr="009C5C79">
              <w:rPr>
                <w:rFonts w:ascii="Arial" w:hAnsi="Arial"/>
                <w:sz w:val="14"/>
                <w:szCs w:val="14"/>
                <w:lang w:val="en-US"/>
              </w:rPr>
              <w:t>jeter</w:t>
            </w:r>
            <w:proofErr w:type="spellEnd"/>
            <w:r w:rsidR="005B15E9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avec les </w:t>
            </w:r>
            <w:proofErr w:type="spellStart"/>
            <w:r w:rsidR="005B15E9" w:rsidRPr="009C5C79">
              <w:rPr>
                <w:rFonts w:ascii="Arial" w:hAnsi="Arial"/>
                <w:sz w:val="14"/>
                <w:szCs w:val="14"/>
                <w:lang w:val="en-US"/>
              </w:rPr>
              <w:t>ordures</w:t>
            </w:r>
            <w:proofErr w:type="spellEnd"/>
            <w:r w:rsidR="005B15E9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B15E9" w:rsidRPr="009C5C79">
              <w:rPr>
                <w:rFonts w:ascii="Arial" w:hAnsi="Arial"/>
                <w:sz w:val="14"/>
                <w:szCs w:val="14"/>
                <w:lang w:val="en-US"/>
              </w:rPr>
              <w:t>ménagères</w:t>
            </w:r>
            <w:proofErr w:type="spellEnd"/>
          </w:p>
        </w:tc>
      </w:tr>
    </w:tbl>
    <w:p w:rsidR="00550C6D" w:rsidRDefault="00550C6D" w:rsidP="003E2B24">
      <w:pPr>
        <w:widowControl w:val="0"/>
        <w:jc w:val="center"/>
        <w:outlineLvl w:val="8"/>
        <w:rPr>
          <w:rFonts w:ascii="Arial" w:eastAsia="Calibri" w:hAnsi="Arial"/>
          <w:sz w:val="16"/>
          <w:szCs w:val="16"/>
          <w:lang w:val="en-US" w:eastAsia="it-IT"/>
        </w:rPr>
      </w:pPr>
    </w:p>
    <w:sectPr w:rsidR="00550C6D" w:rsidSect="00212655">
      <w:headerReference w:type="default" r:id="rId30"/>
      <w:footerReference w:type="default" r:id="rId31"/>
      <w:pgSz w:w="16838" w:h="11906" w:orient="landscape"/>
      <w:pgMar w:top="426" w:right="395" w:bottom="426" w:left="426" w:header="283" w:footer="437" w:gutter="0"/>
      <w:cols w:num="4" w:sep="1" w:space="23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A47" w:rsidRDefault="00AA3A47" w:rsidP="007255DF">
      <w:pPr>
        <w:spacing w:after="0" w:line="240" w:lineRule="auto"/>
      </w:pPr>
      <w:r>
        <w:separator/>
      </w:r>
    </w:p>
  </w:endnote>
  <w:endnote w:type="continuationSeparator" w:id="0">
    <w:p w:rsidR="00AA3A47" w:rsidRDefault="00AA3A47" w:rsidP="00725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MyriadPro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19E" w:rsidRPr="0010015B" w:rsidRDefault="0010015B">
    <w:pPr>
      <w:pStyle w:val="Fuzeile"/>
      <w:rPr>
        <w:rFonts w:ascii="Arial" w:hAnsi="Arial" w:cs="Arial"/>
        <w:sz w:val="10"/>
        <w:szCs w:val="10"/>
        <w:lang w:val="en-US"/>
      </w:rPr>
    </w:pPr>
    <w:r>
      <w:rPr>
        <w:rFonts w:ascii="Arial" w:hAnsi="Arial" w:cs="Arial"/>
        <w:sz w:val="12"/>
        <w:szCs w:val="12"/>
        <w:lang w:val="en-US"/>
      </w:rPr>
      <w:t xml:space="preserve">   </w:t>
    </w:r>
    <w:r w:rsidR="00716BD6" w:rsidRPr="001A1A65">
      <w:rPr>
        <w:rFonts w:ascii="Arial" w:hAnsi="Arial" w:cs="Arial"/>
        <w:sz w:val="10"/>
        <w:szCs w:val="10"/>
        <w:highlight w:val="yellow"/>
        <w:lang w:val="en-US"/>
      </w:rPr>
      <w:t>Flow sensor A</w:t>
    </w:r>
    <w:proofErr w:type="gramStart"/>
    <w:r w:rsidR="00716BD6" w:rsidRPr="001A1A65">
      <w:rPr>
        <w:rFonts w:ascii="Arial" w:hAnsi="Arial" w:cs="Arial"/>
        <w:sz w:val="10"/>
        <w:szCs w:val="10"/>
        <w:highlight w:val="yellow"/>
        <w:lang w:val="en-US"/>
      </w:rPr>
      <w:t>,4310001</w:t>
    </w:r>
    <w:proofErr w:type="gramEnd"/>
    <w:r w:rsidR="00AD391F" w:rsidRPr="001A1A65">
      <w:rPr>
        <w:rFonts w:ascii="Arial" w:hAnsi="Arial" w:cs="Arial"/>
        <w:sz w:val="10"/>
        <w:szCs w:val="10"/>
        <w:highlight w:val="yellow"/>
        <w:lang w:val="en-US"/>
      </w:rPr>
      <w:t xml:space="preserve"> – IFU</w:t>
    </w:r>
    <w:r w:rsidRPr="001A1A65">
      <w:rPr>
        <w:rFonts w:ascii="Arial" w:hAnsi="Arial" w:cs="Arial"/>
        <w:sz w:val="10"/>
        <w:szCs w:val="10"/>
        <w:highlight w:val="yellow"/>
        <w:lang w:val="en-US"/>
      </w:rPr>
      <w:t xml:space="preserve"> </w:t>
    </w:r>
    <w:r w:rsidR="00AD391F" w:rsidRPr="001A1A65">
      <w:rPr>
        <w:rFonts w:ascii="Arial" w:hAnsi="Arial" w:cs="Arial"/>
        <w:sz w:val="10"/>
        <w:szCs w:val="10"/>
        <w:highlight w:val="yellow"/>
        <w:lang w:val="en-US"/>
      </w:rPr>
      <w:t>Rev.4 (</w:t>
    </w:r>
    <w:r w:rsidR="005C3C3B" w:rsidRPr="001A1A65">
      <w:rPr>
        <w:rFonts w:ascii="Arial" w:hAnsi="Arial" w:cs="Arial"/>
        <w:sz w:val="10"/>
        <w:szCs w:val="10"/>
        <w:highlight w:val="yellow"/>
        <w:lang w:val="en-US"/>
      </w:rPr>
      <w:t xml:space="preserve">EN, </w:t>
    </w:r>
    <w:r w:rsidR="002E1071" w:rsidRPr="001A1A65">
      <w:rPr>
        <w:rFonts w:ascii="Arial" w:hAnsi="Arial" w:cs="Arial"/>
        <w:sz w:val="10"/>
        <w:szCs w:val="10"/>
        <w:highlight w:val="yellow"/>
        <w:lang w:val="en-US"/>
      </w:rPr>
      <w:t>DE, FR</w:t>
    </w:r>
    <w:r w:rsidR="00AD391F" w:rsidRPr="001A1A65">
      <w:rPr>
        <w:rFonts w:ascii="Arial" w:hAnsi="Arial" w:cs="Arial"/>
        <w:sz w:val="10"/>
        <w:szCs w:val="10"/>
        <w:highlight w:val="yellow"/>
        <w:lang w:val="en-US"/>
      </w:rPr>
      <w:t>)</w:t>
    </w:r>
    <w:r w:rsidRPr="001A1A65">
      <w:rPr>
        <w:rFonts w:ascii="Arial" w:hAnsi="Arial" w:cs="Arial"/>
        <w:sz w:val="10"/>
        <w:szCs w:val="10"/>
        <w:highlight w:val="yellow"/>
        <w:lang w:val="en-US"/>
      </w:rPr>
      <w:t xml:space="preserve"> – 11</w:t>
    </w:r>
    <w:r w:rsidR="0064289C" w:rsidRPr="001A1A65">
      <w:rPr>
        <w:rFonts w:ascii="Arial" w:hAnsi="Arial" w:cs="Arial"/>
        <w:sz w:val="10"/>
        <w:szCs w:val="10"/>
        <w:highlight w:val="yellow"/>
        <w:lang w:val="en-US"/>
      </w:rPr>
      <w:t>/2019</w:t>
    </w:r>
    <w:r w:rsidRPr="001A1A65">
      <w:rPr>
        <w:rFonts w:ascii="Arial" w:hAnsi="Arial" w:cs="Arial"/>
        <w:sz w:val="10"/>
        <w:szCs w:val="10"/>
        <w:highlight w:val="yellow"/>
        <w:lang w:val="en-US"/>
      </w:rPr>
      <w:t>, PN:</w:t>
    </w:r>
    <w:r w:rsidR="00716BD6" w:rsidRPr="001A1A65">
      <w:rPr>
        <w:rFonts w:ascii="Arial" w:hAnsi="Arial" w:cs="Arial"/>
        <w:sz w:val="10"/>
        <w:szCs w:val="10"/>
        <w:highlight w:val="yellow"/>
        <w:lang w:val="en-US"/>
      </w:rPr>
      <w:t>1030631019</w:t>
    </w:r>
    <w:r w:rsidR="00C4681D" w:rsidRPr="0010015B">
      <w:rPr>
        <w:rFonts w:ascii="Arial" w:hAnsi="Arial" w:cs="Arial"/>
        <w:sz w:val="10"/>
        <w:szCs w:val="10"/>
        <w:lang w:val="en-US"/>
      </w:rPr>
      <w:tab/>
    </w:r>
    <w:r w:rsidR="00C4681D" w:rsidRPr="0010015B">
      <w:rPr>
        <w:rFonts w:ascii="Arial" w:hAnsi="Arial" w:cs="Arial"/>
        <w:sz w:val="10"/>
        <w:szCs w:val="10"/>
        <w:lang w:val="en-US"/>
      </w:rPr>
      <w:tab/>
    </w:r>
    <w:r w:rsidR="00C4681D" w:rsidRPr="0010015B">
      <w:rPr>
        <w:rFonts w:ascii="Arial" w:hAnsi="Arial" w:cs="Arial"/>
        <w:sz w:val="10"/>
        <w:szCs w:val="10"/>
        <w:lang w:val="en-US"/>
      </w:rPr>
      <w:tab/>
    </w:r>
    <w:r w:rsidR="00C4681D" w:rsidRPr="0010015B">
      <w:rPr>
        <w:rFonts w:ascii="Arial" w:hAnsi="Arial" w:cs="Arial"/>
        <w:sz w:val="10"/>
        <w:szCs w:val="10"/>
        <w:lang w:val="en-US"/>
      </w:rPr>
      <w:tab/>
    </w:r>
    <w:r w:rsidR="00C4681D" w:rsidRPr="0010015B">
      <w:rPr>
        <w:rFonts w:ascii="Arial" w:hAnsi="Arial" w:cs="Arial"/>
        <w:sz w:val="10"/>
        <w:szCs w:val="10"/>
        <w:lang w:val="en-US"/>
      </w:rPr>
      <w:tab/>
    </w:r>
    <w:r w:rsidR="00C4681D" w:rsidRPr="0010015B">
      <w:rPr>
        <w:rFonts w:ascii="Arial" w:hAnsi="Arial" w:cs="Arial"/>
        <w:sz w:val="10"/>
        <w:szCs w:val="10"/>
        <w:lang w:val="en-US"/>
      </w:rPr>
      <w:tab/>
    </w:r>
    <w:r w:rsidR="00C4681D" w:rsidRPr="0010015B">
      <w:rPr>
        <w:rFonts w:ascii="Arial" w:hAnsi="Arial" w:cs="Arial"/>
        <w:sz w:val="10"/>
        <w:szCs w:val="10"/>
        <w:lang w:val="en-U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A47" w:rsidRDefault="00AA3A47" w:rsidP="007255DF">
      <w:pPr>
        <w:spacing w:after="0" w:line="240" w:lineRule="auto"/>
      </w:pPr>
      <w:r>
        <w:separator/>
      </w:r>
    </w:p>
  </w:footnote>
  <w:footnote w:type="continuationSeparator" w:id="0">
    <w:p w:rsidR="00AA3A47" w:rsidRDefault="00AA3A47" w:rsidP="007255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5DF" w:rsidRDefault="00C41663" w:rsidP="007255DF">
    <w:pPr>
      <w:pStyle w:val="Kopfzeile"/>
    </w:pPr>
    <w:r>
      <w:t xml:space="preserve">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154D6"/>
    <w:multiLevelType w:val="hybridMultilevel"/>
    <w:tmpl w:val="6B7ABA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641C0"/>
    <w:multiLevelType w:val="hybridMultilevel"/>
    <w:tmpl w:val="633A10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8595CD5"/>
    <w:multiLevelType w:val="hybridMultilevel"/>
    <w:tmpl w:val="B3400AB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9C15AA1"/>
    <w:multiLevelType w:val="hybridMultilevel"/>
    <w:tmpl w:val="1A4E71B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156EAA"/>
    <w:multiLevelType w:val="hybridMultilevel"/>
    <w:tmpl w:val="6BF4E46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B5A2280"/>
    <w:multiLevelType w:val="hybridMultilevel"/>
    <w:tmpl w:val="7076DB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692EAF"/>
    <w:multiLevelType w:val="hybridMultilevel"/>
    <w:tmpl w:val="1046D0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661CD4"/>
    <w:multiLevelType w:val="hybridMultilevel"/>
    <w:tmpl w:val="4FA875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980892"/>
    <w:multiLevelType w:val="hybridMultilevel"/>
    <w:tmpl w:val="DC60C90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77A5355"/>
    <w:multiLevelType w:val="hybridMultilevel"/>
    <w:tmpl w:val="CE5C22FA"/>
    <w:lvl w:ilvl="0" w:tplc="FA5641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D242227"/>
    <w:multiLevelType w:val="hybridMultilevel"/>
    <w:tmpl w:val="BF886B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5B6FA1"/>
    <w:multiLevelType w:val="hybridMultilevel"/>
    <w:tmpl w:val="7CD8EE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2B78C3"/>
    <w:multiLevelType w:val="hybridMultilevel"/>
    <w:tmpl w:val="2A06925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51A0143"/>
    <w:multiLevelType w:val="hybridMultilevel"/>
    <w:tmpl w:val="4D6480C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FF75A96"/>
    <w:multiLevelType w:val="hybridMultilevel"/>
    <w:tmpl w:val="E4A63C2E"/>
    <w:lvl w:ilvl="0" w:tplc="FA5641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DD7A9D"/>
    <w:multiLevelType w:val="hybridMultilevel"/>
    <w:tmpl w:val="C2BADDA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7E63F17"/>
    <w:multiLevelType w:val="hybridMultilevel"/>
    <w:tmpl w:val="75302E9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AF17495"/>
    <w:multiLevelType w:val="hybridMultilevel"/>
    <w:tmpl w:val="FF1463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CA1ABA"/>
    <w:multiLevelType w:val="hybridMultilevel"/>
    <w:tmpl w:val="070CAEB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1E0604B"/>
    <w:multiLevelType w:val="hybridMultilevel"/>
    <w:tmpl w:val="29CE34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F6106E"/>
    <w:multiLevelType w:val="hybridMultilevel"/>
    <w:tmpl w:val="7936B1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3B3229"/>
    <w:multiLevelType w:val="hybridMultilevel"/>
    <w:tmpl w:val="15B4FE1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4B507971"/>
    <w:multiLevelType w:val="hybridMultilevel"/>
    <w:tmpl w:val="002E46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8B25BF"/>
    <w:multiLevelType w:val="hybridMultilevel"/>
    <w:tmpl w:val="85E055C0"/>
    <w:lvl w:ilvl="0" w:tplc="F5E01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AB4E96"/>
    <w:multiLevelType w:val="hybridMultilevel"/>
    <w:tmpl w:val="254671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7643AD"/>
    <w:multiLevelType w:val="hybridMultilevel"/>
    <w:tmpl w:val="E842E4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032B0D"/>
    <w:multiLevelType w:val="hybridMultilevel"/>
    <w:tmpl w:val="8EB41C1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FD113E1"/>
    <w:multiLevelType w:val="hybridMultilevel"/>
    <w:tmpl w:val="531A9C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2B45ED"/>
    <w:multiLevelType w:val="hybridMultilevel"/>
    <w:tmpl w:val="D2E4250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2884688"/>
    <w:multiLevelType w:val="hybridMultilevel"/>
    <w:tmpl w:val="1C8C955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2BA4A08"/>
    <w:multiLevelType w:val="hybridMultilevel"/>
    <w:tmpl w:val="A5D6AC5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63131251"/>
    <w:multiLevelType w:val="hybridMultilevel"/>
    <w:tmpl w:val="4D7E4E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8D36B1"/>
    <w:multiLevelType w:val="hybridMultilevel"/>
    <w:tmpl w:val="AB1E43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67061812"/>
    <w:multiLevelType w:val="hybridMultilevel"/>
    <w:tmpl w:val="3544F6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D1ED4"/>
    <w:multiLevelType w:val="hybridMultilevel"/>
    <w:tmpl w:val="A59278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E6A2F13"/>
    <w:multiLevelType w:val="hybridMultilevel"/>
    <w:tmpl w:val="4718CE8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70720E65"/>
    <w:multiLevelType w:val="hybridMultilevel"/>
    <w:tmpl w:val="48B6C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075660"/>
    <w:multiLevelType w:val="hybridMultilevel"/>
    <w:tmpl w:val="EA62641A"/>
    <w:lvl w:ilvl="0" w:tplc="F5E03D3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18524C"/>
    <w:multiLevelType w:val="hybridMultilevel"/>
    <w:tmpl w:val="D30873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"/>
  </w:num>
  <w:num w:numId="3">
    <w:abstractNumId w:val="32"/>
  </w:num>
  <w:num w:numId="4">
    <w:abstractNumId w:val="31"/>
  </w:num>
  <w:num w:numId="5">
    <w:abstractNumId w:val="4"/>
  </w:num>
  <w:num w:numId="6">
    <w:abstractNumId w:val="14"/>
  </w:num>
  <w:num w:numId="7">
    <w:abstractNumId w:val="22"/>
  </w:num>
  <w:num w:numId="8">
    <w:abstractNumId w:val="25"/>
  </w:num>
  <w:num w:numId="9">
    <w:abstractNumId w:val="9"/>
  </w:num>
  <w:num w:numId="10">
    <w:abstractNumId w:val="38"/>
  </w:num>
  <w:num w:numId="11">
    <w:abstractNumId w:val="10"/>
  </w:num>
  <w:num w:numId="12">
    <w:abstractNumId w:val="21"/>
  </w:num>
  <w:num w:numId="13">
    <w:abstractNumId w:val="35"/>
  </w:num>
  <w:num w:numId="14">
    <w:abstractNumId w:val="30"/>
  </w:num>
  <w:num w:numId="15">
    <w:abstractNumId w:val="6"/>
  </w:num>
  <w:num w:numId="16">
    <w:abstractNumId w:val="3"/>
  </w:num>
  <w:num w:numId="17">
    <w:abstractNumId w:val="19"/>
  </w:num>
  <w:num w:numId="18">
    <w:abstractNumId w:val="23"/>
  </w:num>
  <w:num w:numId="19">
    <w:abstractNumId w:val="11"/>
  </w:num>
  <w:num w:numId="20">
    <w:abstractNumId w:val="0"/>
  </w:num>
  <w:num w:numId="21">
    <w:abstractNumId w:val="20"/>
  </w:num>
  <w:num w:numId="22">
    <w:abstractNumId w:val="7"/>
  </w:num>
  <w:num w:numId="23">
    <w:abstractNumId w:val="5"/>
  </w:num>
  <w:num w:numId="24">
    <w:abstractNumId w:val="17"/>
  </w:num>
  <w:num w:numId="25">
    <w:abstractNumId w:val="36"/>
  </w:num>
  <w:num w:numId="26">
    <w:abstractNumId w:val="33"/>
  </w:num>
  <w:num w:numId="27">
    <w:abstractNumId w:val="28"/>
  </w:num>
  <w:num w:numId="28">
    <w:abstractNumId w:val="2"/>
  </w:num>
  <w:num w:numId="29">
    <w:abstractNumId w:val="16"/>
  </w:num>
  <w:num w:numId="30">
    <w:abstractNumId w:val="15"/>
  </w:num>
  <w:num w:numId="31">
    <w:abstractNumId w:val="37"/>
  </w:num>
  <w:num w:numId="32">
    <w:abstractNumId w:val="8"/>
  </w:num>
  <w:num w:numId="33">
    <w:abstractNumId w:val="26"/>
  </w:num>
  <w:num w:numId="34">
    <w:abstractNumId w:val="24"/>
  </w:num>
  <w:num w:numId="35">
    <w:abstractNumId w:val="12"/>
  </w:num>
  <w:num w:numId="36">
    <w:abstractNumId w:val="29"/>
  </w:num>
  <w:num w:numId="37">
    <w:abstractNumId w:val="13"/>
  </w:num>
  <w:num w:numId="38">
    <w:abstractNumId w:val="34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5DF"/>
    <w:rsid w:val="00001027"/>
    <w:rsid w:val="00023137"/>
    <w:rsid w:val="00024A09"/>
    <w:rsid w:val="00025986"/>
    <w:rsid w:val="00031293"/>
    <w:rsid w:val="000317E6"/>
    <w:rsid w:val="00033741"/>
    <w:rsid w:val="00051785"/>
    <w:rsid w:val="000524F4"/>
    <w:rsid w:val="00053555"/>
    <w:rsid w:val="00056F2D"/>
    <w:rsid w:val="00091519"/>
    <w:rsid w:val="000A3FC8"/>
    <w:rsid w:val="000B34AB"/>
    <w:rsid w:val="000C0574"/>
    <w:rsid w:val="0010015B"/>
    <w:rsid w:val="001039F5"/>
    <w:rsid w:val="00106A66"/>
    <w:rsid w:val="00137D0C"/>
    <w:rsid w:val="0014265B"/>
    <w:rsid w:val="00151F03"/>
    <w:rsid w:val="0015719E"/>
    <w:rsid w:val="001670A2"/>
    <w:rsid w:val="00170E0C"/>
    <w:rsid w:val="00182630"/>
    <w:rsid w:val="00192B65"/>
    <w:rsid w:val="00195567"/>
    <w:rsid w:val="001A1A65"/>
    <w:rsid w:val="001A7FC6"/>
    <w:rsid w:val="001B0400"/>
    <w:rsid w:val="001D04D4"/>
    <w:rsid w:val="001D4AE1"/>
    <w:rsid w:val="001F2FD2"/>
    <w:rsid w:val="001F4DDD"/>
    <w:rsid w:val="0020588A"/>
    <w:rsid w:val="00212655"/>
    <w:rsid w:val="00232C0D"/>
    <w:rsid w:val="00234C4B"/>
    <w:rsid w:val="00235BCA"/>
    <w:rsid w:val="00240602"/>
    <w:rsid w:val="002723B6"/>
    <w:rsid w:val="00272D0A"/>
    <w:rsid w:val="0027584E"/>
    <w:rsid w:val="0029056C"/>
    <w:rsid w:val="002A1457"/>
    <w:rsid w:val="002B03F0"/>
    <w:rsid w:val="002B6357"/>
    <w:rsid w:val="002C3719"/>
    <w:rsid w:val="002C52F8"/>
    <w:rsid w:val="002D36EC"/>
    <w:rsid w:val="002E1071"/>
    <w:rsid w:val="002E4D41"/>
    <w:rsid w:val="002F098A"/>
    <w:rsid w:val="00307BEB"/>
    <w:rsid w:val="0031325F"/>
    <w:rsid w:val="003175CE"/>
    <w:rsid w:val="00330D50"/>
    <w:rsid w:val="00374D07"/>
    <w:rsid w:val="00393B2A"/>
    <w:rsid w:val="00394093"/>
    <w:rsid w:val="003A5B92"/>
    <w:rsid w:val="003A5FF7"/>
    <w:rsid w:val="003A74FF"/>
    <w:rsid w:val="003D00C6"/>
    <w:rsid w:val="003E2B24"/>
    <w:rsid w:val="003F4E81"/>
    <w:rsid w:val="00413635"/>
    <w:rsid w:val="00426B43"/>
    <w:rsid w:val="0044391E"/>
    <w:rsid w:val="00451E5D"/>
    <w:rsid w:val="004834B9"/>
    <w:rsid w:val="00485E22"/>
    <w:rsid w:val="00493535"/>
    <w:rsid w:val="004A5F21"/>
    <w:rsid w:val="004B044E"/>
    <w:rsid w:val="004B4136"/>
    <w:rsid w:val="004F5A93"/>
    <w:rsid w:val="005146F7"/>
    <w:rsid w:val="005240BD"/>
    <w:rsid w:val="005329CE"/>
    <w:rsid w:val="00550C6D"/>
    <w:rsid w:val="00551813"/>
    <w:rsid w:val="00556F09"/>
    <w:rsid w:val="00560EFD"/>
    <w:rsid w:val="00565DA2"/>
    <w:rsid w:val="00577C46"/>
    <w:rsid w:val="00585BF7"/>
    <w:rsid w:val="005B15E9"/>
    <w:rsid w:val="005C3C3B"/>
    <w:rsid w:val="005E71F0"/>
    <w:rsid w:val="006051CF"/>
    <w:rsid w:val="0060695F"/>
    <w:rsid w:val="006279B8"/>
    <w:rsid w:val="00635D29"/>
    <w:rsid w:val="00636374"/>
    <w:rsid w:val="0064289C"/>
    <w:rsid w:val="006501F1"/>
    <w:rsid w:val="00657470"/>
    <w:rsid w:val="00663A8D"/>
    <w:rsid w:val="006B1085"/>
    <w:rsid w:val="006C0249"/>
    <w:rsid w:val="006D4964"/>
    <w:rsid w:val="006D7B33"/>
    <w:rsid w:val="006E33C1"/>
    <w:rsid w:val="006E6C43"/>
    <w:rsid w:val="00701E6D"/>
    <w:rsid w:val="00702B5B"/>
    <w:rsid w:val="00705557"/>
    <w:rsid w:val="00711528"/>
    <w:rsid w:val="00716BD6"/>
    <w:rsid w:val="00716C8F"/>
    <w:rsid w:val="007255DF"/>
    <w:rsid w:val="0073562E"/>
    <w:rsid w:val="00754A24"/>
    <w:rsid w:val="00776978"/>
    <w:rsid w:val="00794853"/>
    <w:rsid w:val="007E6B87"/>
    <w:rsid w:val="008075F8"/>
    <w:rsid w:val="00842C2D"/>
    <w:rsid w:val="00844791"/>
    <w:rsid w:val="00852E73"/>
    <w:rsid w:val="0088051D"/>
    <w:rsid w:val="00881CFE"/>
    <w:rsid w:val="008A1B45"/>
    <w:rsid w:val="008A667D"/>
    <w:rsid w:val="009061E7"/>
    <w:rsid w:val="009066C8"/>
    <w:rsid w:val="0090774C"/>
    <w:rsid w:val="00913E0E"/>
    <w:rsid w:val="0091519C"/>
    <w:rsid w:val="0092022E"/>
    <w:rsid w:val="009205EC"/>
    <w:rsid w:val="00926E02"/>
    <w:rsid w:val="009311E3"/>
    <w:rsid w:val="0093529C"/>
    <w:rsid w:val="00952541"/>
    <w:rsid w:val="0096466C"/>
    <w:rsid w:val="00964F0B"/>
    <w:rsid w:val="00983846"/>
    <w:rsid w:val="00987470"/>
    <w:rsid w:val="009A714D"/>
    <w:rsid w:val="009C5C79"/>
    <w:rsid w:val="009D35A5"/>
    <w:rsid w:val="00A179A7"/>
    <w:rsid w:val="00A261CF"/>
    <w:rsid w:val="00A357DB"/>
    <w:rsid w:val="00A44852"/>
    <w:rsid w:val="00A63FB8"/>
    <w:rsid w:val="00A84F2F"/>
    <w:rsid w:val="00AA3A47"/>
    <w:rsid w:val="00AB5260"/>
    <w:rsid w:val="00AC01B8"/>
    <w:rsid w:val="00AC3C25"/>
    <w:rsid w:val="00AD391F"/>
    <w:rsid w:val="00AE379E"/>
    <w:rsid w:val="00B04AF9"/>
    <w:rsid w:val="00B21312"/>
    <w:rsid w:val="00B2196A"/>
    <w:rsid w:val="00B30AEA"/>
    <w:rsid w:val="00B31552"/>
    <w:rsid w:val="00B45690"/>
    <w:rsid w:val="00B53879"/>
    <w:rsid w:val="00B826AB"/>
    <w:rsid w:val="00B84315"/>
    <w:rsid w:val="00B87C0B"/>
    <w:rsid w:val="00BA47C3"/>
    <w:rsid w:val="00BB1572"/>
    <w:rsid w:val="00BE6E31"/>
    <w:rsid w:val="00BF4F9F"/>
    <w:rsid w:val="00C00970"/>
    <w:rsid w:val="00C01428"/>
    <w:rsid w:val="00C0272F"/>
    <w:rsid w:val="00C14389"/>
    <w:rsid w:val="00C22147"/>
    <w:rsid w:val="00C3470C"/>
    <w:rsid w:val="00C36E12"/>
    <w:rsid w:val="00C41663"/>
    <w:rsid w:val="00C4681D"/>
    <w:rsid w:val="00CA016E"/>
    <w:rsid w:val="00CF1BC9"/>
    <w:rsid w:val="00CF3ACE"/>
    <w:rsid w:val="00D05C60"/>
    <w:rsid w:val="00D0648B"/>
    <w:rsid w:val="00D115CE"/>
    <w:rsid w:val="00D34108"/>
    <w:rsid w:val="00D54305"/>
    <w:rsid w:val="00D5450C"/>
    <w:rsid w:val="00D637C1"/>
    <w:rsid w:val="00D7746F"/>
    <w:rsid w:val="00DB1DBB"/>
    <w:rsid w:val="00DD5D9B"/>
    <w:rsid w:val="00E02E5C"/>
    <w:rsid w:val="00E129C9"/>
    <w:rsid w:val="00E21310"/>
    <w:rsid w:val="00E23312"/>
    <w:rsid w:val="00E26D6D"/>
    <w:rsid w:val="00E47A49"/>
    <w:rsid w:val="00E520FC"/>
    <w:rsid w:val="00E671EE"/>
    <w:rsid w:val="00E67B8A"/>
    <w:rsid w:val="00E75717"/>
    <w:rsid w:val="00EA19FC"/>
    <w:rsid w:val="00EB5D51"/>
    <w:rsid w:val="00EC09D5"/>
    <w:rsid w:val="00ED18BE"/>
    <w:rsid w:val="00EF46EA"/>
    <w:rsid w:val="00F04319"/>
    <w:rsid w:val="00F14AE8"/>
    <w:rsid w:val="00F204F7"/>
    <w:rsid w:val="00F216C8"/>
    <w:rsid w:val="00F36C3A"/>
    <w:rsid w:val="00F45556"/>
    <w:rsid w:val="00F55270"/>
    <w:rsid w:val="00F60688"/>
    <w:rsid w:val="00F62128"/>
    <w:rsid w:val="00F637EA"/>
    <w:rsid w:val="00F776C4"/>
    <w:rsid w:val="00F814D9"/>
    <w:rsid w:val="00F96C7D"/>
    <w:rsid w:val="00FB34BB"/>
    <w:rsid w:val="00FC4931"/>
    <w:rsid w:val="00FC7338"/>
    <w:rsid w:val="00FD10DC"/>
    <w:rsid w:val="00FE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F3A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80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8051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25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255DF"/>
  </w:style>
  <w:style w:type="paragraph" w:styleId="Fuzeile">
    <w:name w:val="footer"/>
    <w:basedOn w:val="Standard"/>
    <w:link w:val="FuzeileZchn"/>
    <w:uiPriority w:val="99"/>
    <w:unhideWhenUsed/>
    <w:rsid w:val="00725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255D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25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255DF"/>
    <w:rPr>
      <w:rFonts w:ascii="Tahoma" w:hAnsi="Tahoma" w:cs="Tahoma"/>
      <w:sz w:val="16"/>
      <w:szCs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80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8051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einLeerraum">
    <w:name w:val="No Spacing"/>
    <w:uiPriority w:val="1"/>
    <w:qFormat/>
    <w:rsid w:val="00926E02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CF3A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nabsatz">
    <w:name w:val="List Paragraph"/>
    <w:basedOn w:val="Standard"/>
    <w:uiPriority w:val="34"/>
    <w:qFormat/>
    <w:rsid w:val="006D4964"/>
    <w:pPr>
      <w:ind w:left="720"/>
      <w:contextualSpacing/>
    </w:pPr>
  </w:style>
  <w:style w:type="table" w:styleId="Tabellenraster">
    <w:name w:val="Table Grid"/>
    <w:basedOn w:val="NormaleTabelle"/>
    <w:uiPriority w:val="59"/>
    <w:rsid w:val="00551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232C0D"/>
  </w:style>
  <w:style w:type="character" w:customStyle="1" w:styleId="tlid-translation">
    <w:name w:val="tlid-translation"/>
    <w:basedOn w:val="Absatz-Standardschriftart"/>
    <w:rsid w:val="00F552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F3A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80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8051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25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255DF"/>
  </w:style>
  <w:style w:type="paragraph" w:styleId="Fuzeile">
    <w:name w:val="footer"/>
    <w:basedOn w:val="Standard"/>
    <w:link w:val="FuzeileZchn"/>
    <w:uiPriority w:val="99"/>
    <w:unhideWhenUsed/>
    <w:rsid w:val="00725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255D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25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255DF"/>
    <w:rPr>
      <w:rFonts w:ascii="Tahoma" w:hAnsi="Tahoma" w:cs="Tahoma"/>
      <w:sz w:val="16"/>
      <w:szCs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80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8051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einLeerraum">
    <w:name w:val="No Spacing"/>
    <w:uiPriority w:val="1"/>
    <w:qFormat/>
    <w:rsid w:val="00926E02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CF3A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nabsatz">
    <w:name w:val="List Paragraph"/>
    <w:basedOn w:val="Standard"/>
    <w:uiPriority w:val="34"/>
    <w:qFormat/>
    <w:rsid w:val="006D4964"/>
    <w:pPr>
      <w:ind w:left="720"/>
      <w:contextualSpacing/>
    </w:pPr>
  </w:style>
  <w:style w:type="table" w:styleId="Tabellenraster">
    <w:name w:val="Table Grid"/>
    <w:basedOn w:val="NormaleTabelle"/>
    <w:uiPriority w:val="59"/>
    <w:rsid w:val="00551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232C0D"/>
  </w:style>
  <w:style w:type="character" w:customStyle="1" w:styleId="tlid-translation">
    <w:name w:val="tlid-translation"/>
    <w:basedOn w:val="Absatz-Standardschriftart"/>
    <w:rsid w:val="00F55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3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32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60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15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078D0-A503-4EF4-B79E-D4C3CBD4A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1274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beo GmbH</Company>
  <LinksUpToDate>false</LinksUpToDate>
  <CharactersWithSpaces>9284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Nedyalko Radev</dc:creator>
  <cp:lastModifiedBy>Nedyalko Radev</cp:lastModifiedBy>
  <cp:revision>8</cp:revision>
  <cp:lastPrinted>2020-02-25T08:58:00Z</cp:lastPrinted>
  <dcterms:created xsi:type="dcterms:W3CDTF">2020-02-25T08:45:00Z</dcterms:created>
  <dcterms:modified xsi:type="dcterms:W3CDTF">2020-02-25T09:33:00Z</dcterms:modified>
</cp:coreProperties>
</file>