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543759" w:rsidRPr="00561201" w14:paraId="21E3633B" w14:textId="77777777" w:rsidTr="00D41571">
        <w:trPr>
          <w:trHeight w:hRule="exact" w:val="340"/>
        </w:trPr>
        <w:tc>
          <w:tcPr>
            <w:tcW w:w="3990" w:type="dxa"/>
          </w:tcPr>
          <w:bookmarkStart w:id="0" w:name="_GoBack"/>
          <w:bookmarkEnd w:id="0"/>
          <w:p w14:paraId="524F7A57" w14:textId="77777777" w:rsidR="00543759" w:rsidRPr="00AA293C" w:rsidRDefault="00AA110E" w:rsidP="00BB0F34">
            <w:pPr>
              <w:rPr>
                <w:rFonts w:ascii="Arial" w:hAnsi="Arial" w:cs="Arial"/>
                <w:sz w:val="16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instrText xml:space="preserve">  </w:instrTex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fldChar w:fldCharType="end"/>
            </w:r>
            <w:r w:rsidR="00543759"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420" w:type="dxa"/>
          </w:tcPr>
          <w:p w14:paraId="4E154ACC" w14:textId="77777777" w:rsidR="00543759" w:rsidRPr="00561201" w:rsidRDefault="00606C25" w:rsidP="00A12017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Measurement__range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14:paraId="607592EE" w14:textId="77777777" w:rsidTr="00D41571">
        <w:trPr>
          <w:trHeight w:hRule="exact" w:val="340"/>
        </w:trPr>
        <w:tc>
          <w:tcPr>
            <w:tcW w:w="3990" w:type="dxa"/>
          </w:tcPr>
          <w:p w14:paraId="2B629039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14:paraId="7F43A09D" w14:textId="77777777" w:rsidR="00543759" w:rsidRPr="0072188C" w:rsidRDefault="00543759" w:rsidP="0072188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Output_in_ambient_air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separate"/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6.5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to </w:t>
            </w:r>
            <w:r w:rsidR="0072188C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mV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fldChar w:fldCharType="end"/>
            </w:r>
          </w:p>
        </w:tc>
      </w:tr>
      <w:tr w:rsidR="00543759" w:rsidRPr="00561201" w14:paraId="589F40D7" w14:textId="77777777" w:rsidTr="00D41571">
        <w:trPr>
          <w:trHeight w:hRule="exact" w:val="340"/>
        </w:trPr>
        <w:tc>
          <w:tcPr>
            <w:tcW w:w="3990" w:type="dxa"/>
          </w:tcPr>
          <w:p w14:paraId="1992A3E2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29A5CC66" w14:textId="77777777" w:rsidR="00543759" w:rsidRPr="00721FAD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Electrical_interface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Flying leads with 3 pin female connector (Molex® 22-01-2037)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561201" w14:paraId="62EB836B" w14:textId="77777777" w:rsidTr="00D41571">
        <w:trPr>
          <w:trHeight w:hRule="exact" w:val="340"/>
        </w:trPr>
        <w:tc>
          <w:tcPr>
            <w:tcW w:w="3990" w:type="dxa"/>
          </w:tcPr>
          <w:p w14:paraId="70876580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154DC0D6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Repeatability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14:paraId="62DB10D4" w14:textId="77777777" w:rsidTr="00D41571">
        <w:trPr>
          <w:trHeight w:hRule="exact" w:val="340"/>
        </w:trPr>
        <w:tc>
          <w:tcPr>
            <w:tcW w:w="3990" w:type="dxa"/>
            <w:vMerge w:val="restart"/>
          </w:tcPr>
          <w:p w14:paraId="001D8A20" w14:textId="77777777" w:rsidR="00BB0F34" w:rsidRPr="00AA293C" w:rsidRDefault="00BB0F34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08489078" w14:textId="77777777" w:rsidR="00BB0F34" w:rsidRPr="00561201" w:rsidRDefault="00BB0F34" w:rsidP="00BB0F34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instrText xml:space="preserve"> MERGEFIELD Linearity_error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de-DE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&lt; 3% relative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BB0F34" w:rsidRPr="00561201" w14:paraId="243C10D4" w14:textId="77777777" w:rsidTr="00D41571">
        <w:trPr>
          <w:trHeight w:val="670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092176F1" w14:textId="77777777" w:rsidR="00BB0F34" w:rsidRPr="00561201" w:rsidRDefault="00BB0F34" w:rsidP="00BB0F34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63DCAF40" w14:textId="77777777" w:rsidR="00BB0F34" w:rsidRPr="00561201" w:rsidRDefault="00606C25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 Linearity_error_2  \* MERGEFORMAT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 xml:space="preserve">2 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5% relative (at ppO</w:t>
            </w:r>
            <w:r w:rsidR="00E97B0A" w:rsidRPr="00E97B0A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&gt; 1.0 bar after 1 h equilibration time)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2188C" w:rsidRPr="00851B77" w14:paraId="44FFA8F4" w14:textId="77777777" w:rsidTr="00D41571">
        <w:trPr>
          <w:trHeight w:val="670"/>
        </w:trPr>
        <w:tc>
          <w:tcPr>
            <w:tcW w:w="3990" w:type="dxa"/>
            <w:tcBorders>
              <w:bottom w:val="single" w:sz="4" w:space="0" w:color="auto"/>
            </w:tcBorders>
          </w:tcPr>
          <w:p w14:paraId="2F5E620B" w14:textId="77777777" w:rsidR="0072188C" w:rsidRPr="0072188C" w:rsidRDefault="0072188C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Accuracy </w:t>
            </w:r>
            <w:proofErr w:type="gramStart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at  constant</w:t>
            </w:r>
            <w:proofErr w:type="gramEnd"/>
            <w:r w:rsidRPr="00E128F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temperature,  pressure and humidity</w:t>
            </w: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52E40F58" w14:textId="77777777" w:rsidR="004F2618" w:rsidRPr="00377AD2" w:rsidRDefault="004F2618" w:rsidP="004F2618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Accuracy – 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Within  + / - 3% of reading  (or ±5 mBar Oxygen whichever is greater) up to specified range,  when calibrated using 100% oxygen at known atmospheric pressure and 25°C</w:t>
            </w:r>
          </w:p>
          <w:p w14:paraId="122D8A86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Acceptable limits are </w:t>
            </w:r>
          </w:p>
          <w:p w14:paraId="7827EB34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Error 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2E771065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mBar pO2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Min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Max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28BCB8C0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209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4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6B087138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 xml:space="preserve">Calibration point </w:t>
            </w:r>
          </w:p>
          <w:p w14:paraId="3DEC5885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-30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30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</w:p>
          <w:p w14:paraId="2F0CC4CD" w14:textId="77777777" w:rsidR="00DE2CBB" w:rsidRPr="00377AD2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-75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75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Specified Range</w:t>
            </w:r>
          </w:p>
          <w:p w14:paraId="17E6C830" w14:textId="77777777" w:rsidR="00DE2CBB" w:rsidRDefault="00DE2CBB" w:rsidP="00DE2CBB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2300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-100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100</w:t>
            </w:r>
            <w:r w:rsidRPr="00377AD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ab/>
              <w:t>Over-range capability</w:t>
            </w:r>
          </w:p>
          <w:p w14:paraId="0B9A9981" w14:textId="77777777" w:rsidR="00EB178A" w:rsidRDefault="00EB178A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Hysteresis after use at high pressure according to accuracy specification  (Within  + / - 3% of reading)</w:t>
            </w:r>
            <w:r w:rsidRPr="00EB178A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 </w:t>
            </w:r>
          </w:p>
        </w:tc>
      </w:tr>
      <w:tr w:rsidR="00543759" w:rsidRPr="00851B77" w14:paraId="2400D5BB" w14:textId="77777777" w:rsidTr="00D41571">
        <w:trPr>
          <w:trHeight w:hRule="exact" w:val="340"/>
        </w:trPr>
        <w:tc>
          <w:tcPr>
            <w:tcW w:w="3990" w:type="dxa"/>
          </w:tcPr>
          <w:p w14:paraId="1F01703C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153B6E3D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"Response_time" </w:instrTex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  <w:r w:rsidRPr="006E0120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0636DAF" w14:textId="77777777" w:rsidTr="00D41571">
        <w:trPr>
          <w:trHeight w:hRule="exact" w:val="345"/>
        </w:trPr>
        <w:tc>
          <w:tcPr>
            <w:tcW w:w="3990" w:type="dxa"/>
          </w:tcPr>
          <w:p w14:paraId="4F1429EB" w14:textId="77777777" w:rsidR="00543759" w:rsidRPr="00D41571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D41571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5399050C" w14:textId="77777777" w:rsidR="00543759" w:rsidRPr="00851B77" w:rsidRDefault="00543759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Zero_offset_voltage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D6B9DFE" w14:textId="77777777" w:rsidTr="00D41571">
        <w:trPr>
          <w:trHeight w:hRule="exact" w:val="340"/>
        </w:trPr>
        <w:tc>
          <w:tcPr>
            <w:tcW w:w="3990" w:type="dxa"/>
          </w:tcPr>
          <w:p w14:paraId="7173A19F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7C0C42CD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Cross_interference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response to: 5% CO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D78B2C7" w14:textId="77777777" w:rsidTr="00D41571">
        <w:trPr>
          <w:trHeight w:hRule="exact" w:val="340"/>
        </w:trPr>
        <w:tc>
          <w:tcPr>
            <w:tcW w:w="3990" w:type="dxa"/>
          </w:tcPr>
          <w:p w14:paraId="24990C4A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1E7945D5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90CFAC9" w14:textId="77777777" w:rsidTr="00D41571">
        <w:trPr>
          <w:trHeight w:hRule="exact" w:val="340"/>
        </w:trPr>
        <w:tc>
          <w:tcPr>
            <w:tcW w:w="3990" w:type="dxa"/>
          </w:tcPr>
          <w:p w14:paraId="0A6F5131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6B8A708E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Pressure_range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3AB4D48C" w14:textId="77777777" w:rsidTr="00D41571">
        <w:trPr>
          <w:trHeight w:hRule="exact" w:val="340"/>
        </w:trPr>
        <w:tc>
          <w:tcPr>
            <w:tcW w:w="3990" w:type="dxa"/>
          </w:tcPr>
          <w:p w14:paraId="41FDCCF5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14:paraId="40ACA7F9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Influence_of_mechanical_shock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F01A40E" w14:textId="77777777" w:rsidTr="00D41571">
        <w:trPr>
          <w:trHeight w:hRule="exact" w:val="340"/>
        </w:trPr>
        <w:tc>
          <w:tcPr>
            <w:tcW w:w="3990" w:type="dxa"/>
          </w:tcPr>
          <w:p w14:paraId="464AD793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403CFEA4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0°C to 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678FB11" w14:textId="77777777" w:rsidTr="00D41571">
        <w:trPr>
          <w:trHeight w:hRule="exact" w:val="340"/>
        </w:trPr>
        <w:tc>
          <w:tcPr>
            <w:tcW w:w="3990" w:type="dxa"/>
          </w:tcPr>
          <w:p w14:paraId="7CFF9C0D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75129F5F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Temperature_compensation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Built-in NTC compensation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7F12F7E" w14:textId="77777777" w:rsidTr="00D41571">
        <w:trPr>
          <w:trHeight w:hRule="exact" w:val="567"/>
        </w:trPr>
        <w:tc>
          <w:tcPr>
            <w:tcW w:w="3990" w:type="dxa"/>
          </w:tcPr>
          <w:p w14:paraId="4A44A93F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471DA935" w14:textId="77777777" w:rsidR="00543759" w:rsidRPr="006E0120" w:rsidRDefault="00F01532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Effect_of_temperature_compensation_stea </w:instrTex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24DB6A73" w14:textId="77777777" w:rsidTr="00D41571">
        <w:trPr>
          <w:trHeight w:hRule="exact" w:val="340"/>
        </w:trPr>
        <w:tc>
          <w:tcPr>
            <w:tcW w:w="3990" w:type="dxa"/>
          </w:tcPr>
          <w:p w14:paraId="5AB7DB6D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5A69B897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Operating_humidity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7D46395A" w14:textId="77777777" w:rsidTr="00D41571">
        <w:trPr>
          <w:trHeight w:hRule="exact" w:val="340"/>
        </w:trPr>
        <w:tc>
          <w:tcPr>
            <w:tcW w:w="3990" w:type="dxa"/>
          </w:tcPr>
          <w:p w14:paraId="108F7F58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6C1503F8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, 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Long_Term_Output_Drift_Zeile_2 </w:instrTex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D41571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  <w:r w:rsidR="00D4157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1DE3F65B" w14:textId="77777777" w:rsidTr="00D41571">
        <w:trPr>
          <w:trHeight w:hRule="exact" w:val="340"/>
        </w:trPr>
        <w:tc>
          <w:tcPr>
            <w:tcW w:w="3990" w:type="dxa"/>
          </w:tcPr>
          <w:p w14:paraId="0A132011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1AC1F515" w14:textId="77777777" w:rsidR="00543759" w:rsidRPr="00AA293C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Storage_temperature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20°C to +50°C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1A8B292" w14:textId="77777777" w:rsidTr="00D41571">
        <w:trPr>
          <w:trHeight w:hRule="exact" w:val="340"/>
        </w:trPr>
        <w:tc>
          <w:tcPr>
            <w:tcW w:w="3990" w:type="dxa"/>
          </w:tcPr>
          <w:p w14:paraId="4D6EBEB9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2C97ABDB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Recommended_storage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4DDF3F1D" w14:textId="77777777" w:rsidTr="00D41571">
        <w:trPr>
          <w:trHeight w:hRule="exact" w:val="340"/>
        </w:trPr>
        <w:tc>
          <w:tcPr>
            <w:tcW w:w="3990" w:type="dxa"/>
          </w:tcPr>
          <w:p w14:paraId="4FD765DA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156B3BBB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Recommended_load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4F8FB17" w14:textId="77777777" w:rsidTr="00D41571">
        <w:trPr>
          <w:trHeight w:hRule="exact" w:val="340"/>
        </w:trPr>
        <w:tc>
          <w:tcPr>
            <w:tcW w:w="3990" w:type="dxa"/>
          </w:tcPr>
          <w:p w14:paraId="08850EA2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738F212F" w14:textId="77777777" w:rsidR="00543759" w:rsidRPr="006E0120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Warmup_time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DD62357" w14:textId="77777777" w:rsidTr="00D41571">
        <w:trPr>
          <w:trHeight w:hRule="exact" w:val="340"/>
        </w:trPr>
        <w:tc>
          <w:tcPr>
            <w:tcW w:w="3990" w:type="dxa"/>
          </w:tcPr>
          <w:p w14:paraId="6EC5744C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280B8ABC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Nominal_sensor_lifetime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500,000% vol oxygen hours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607C4F61" w14:textId="77777777" w:rsidTr="00D41571">
        <w:trPr>
          <w:trHeight w:hRule="exact" w:val="340"/>
        </w:trPr>
        <w:tc>
          <w:tcPr>
            <w:tcW w:w="3990" w:type="dxa"/>
          </w:tcPr>
          <w:p w14:paraId="7B16A0A9" w14:textId="77777777" w:rsidR="00543759" w:rsidRPr="00AA293C" w:rsidRDefault="00543759" w:rsidP="00BB0F34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2E1E6E5A" w14:textId="77777777" w:rsidR="00543759" w:rsidRPr="00851B77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Weight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Approximately 28 grams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43759" w:rsidRPr="00851B77" w14:paraId="52A4A9FB" w14:textId="77777777" w:rsidTr="00D41571">
        <w:trPr>
          <w:trHeight w:hRule="exact" w:val="340"/>
        </w:trPr>
        <w:tc>
          <w:tcPr>
            <w:tcW w:w="3990" w:type="dxa"/>
          </w:tcPr>
          <w:p w14:paraId="1BFE3088" w14:textId="77777777" w:rsidR="00543759" w:rsidRPr="00AA293C" w:rsidRDefault="00543759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0198814A" w14:textId="77777777" w:rsidR="00543759" w:rsidRPr="00561201" w:rsidRDefault="00543759" w:rsidP="00BB0F3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Warranty_Period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15 months (including </w:t>
            </w:r>
            <w:r w:rsidR="00E97B0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3-month shelf life</w:t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500DB7" w:rsidRPr="00851B77" w14:paraId="4C1F23B5" w14:textId="77777777" w:rsidTr="00D41571">
        <w:trPr>
          <w:trHeight w:hRule="exact" w:val="340"/>
        </w:trPr>
        <w:tc>
          <w:tcPr>
            <w:tcW w:w="3990" w:type="dxa"/>
          </w:tcPr>
          <w:p w14:paraId="1219E192" w14:textId="77777777" w:rsidR="00500DB7" w:rsidRPr="00AA293C" w:rsidRDefault="00500DB7" w:rsidP="00BB0F34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Typical Lifetime </w:t>
            </w:r>
          </w:p>
        </w:tc>
        <w:tc>
          <w:tcPr>
            <w:tcW w:w="6420" w:type="dxa"/>
          </w:tcPr>
          <w:p w14:paraId="05EF65C0" w14:textId="77777777" w:rsidR="00500DB7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20 to 24 months from shipment (including shelf life)</w:t>
            </w:r>
            <w:r w:rsidR="00EB178A"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in air at 25°C</w:t>
            </w: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.</w:t>
            </w:r>
          </w:p>
        </w:tc>
      </w:tr>
      <w:tr w:rsidR="002F3255" w:rsidRPr="00851B77" w14:paraId="12A51D18" w14:textId="77777777" w:rsidTr="00D41571">
        <w:trPr>
          <w:trHeight w:hRule="exact" w:val="340"/>
        </w:trPr>
        <w:tc>
          <w:tcPr>
            <w:tcW w:w="3990" w:type="dxa"/>
            <w:vAlign w:val="center"/>
          </w:tcPr>
          <w:p w14:paraId="61A9AFFE" w14:textId="77777777" w:rsidR="002F3255" w:rsidRPr="00561201" w:rsidRDefault="00D24460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Electrical output </w:t>
            </w:r>
          </w:p>
        </w:tc>
        <w:tc>
          <w:tcPr>
            <w:tcW w:w="6420" w:type="dxa"/>
            <w:vAlign w:val="center"/>
          </w:tcPr>
          <w:p w14:paraId="45D189ED" w14:textId="77777777" w:rsidR="002F3255" w:rsidRPr="00721FAD" w:rsidRDefault="00500DB7" w:rsidP="00500DB7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851B7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30-60 Microamperes in air @ 25 °C sea level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Part_number_2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561201" w14:paraId="4141FA79" w14:textId="77777777" w:rsidTr="00D41571">
        <w:trPr>
          <w:trHeight w:hRule="exact" w:val="340"/>
        </w:trPr>
        <w:tc>
          <w:tcPr>
            <w:tcW w:w="3990" w:type="dxa"/>
            <w:vAlign w:val="center"/>
          </w:tcPr>
          <w:p w14:paraId="6359ECF2" w14:textId="77777777" w:rsidR="002F3255" w:rsidRPr="00721FAD" w:rsidRDefault="00500DB7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Packaging </w:t>
            </w:r>
          </w:p>
        </w:tc>
        <w:tc>
          <w:tcPr>
            <w:tcW w:w="6420" w:type="dxa"/>
            <w:vAlign w:val="center"/>
          </w:tcPr>
          <w:p w14:paraId="0BE3E7D8" w14:textId="77777777" w:rsidR="002F3255" w:rsidRPr="00721FAD" w:rsidRDefault="00377AD2" w:rsidP="002F325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In plastic bag</w:t>
            </w:r>
            <w:r w:rsidR="00500DB7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</w: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="002F3255" w:rsidRPr="00721FAD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Part_number_3 </w:instrText>
            </w:r>
            <w:r w:rsidR="002F325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D41571" w:rsidRPr="00561201" w14:paraId="10B3E5A3" w14:textId="77777777" w:rsidTr="005E05AF">
        <w:trPr>
          <w:trHeight w:hRule="exact" w:val="340"/>
        </w:trPr>
        <w:tc>
          <w:tcPr>
            <w:tcW w:w="3990" w:type="dxa"/>
            <w:vAlign w:val="center"/>
          </w:tcPr>
          <w:p w14:paraId="1B32C5DB" w14:textId="77777777" w:rsidR="00D41571" w:rsidRPr="00AA293C" w:rsidRDefault="00D41571" w:rsidP="00D41571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05DD2A7E" w14:textId="77777777" w:rsidR="00D41571" w:rsidRPr="00561201" w:rsidRDefault="00D41571" w:rsidP="00D4157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2F3255" w:rsidRPr="006E0120" w14:paraId="46823922" w14:textId="77777777" w:rsidTr="00D41571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D6B17" w14:textId="77777777" w:rsidR="002F3255" w:rsidRPr="006E0120" w:rsidRDefault="002F3255" w:rsidP="002F325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0CD696C9" w14:textId="77777777" w:rsidR="00796F41" w:rsidRDefault="00796F41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1F6350CC" w14:textId="77777777" w:rsidR="00BB0F34" w:rsidRDefault="00D055F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57216" behindDoc="1" locked="0" layoutInCell="1" allowOverlap="1" wp14:anchorId="5513D6BF" wp14:editId="7522459C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</w:t>
      </w:r>
      <w:r w:rsidR="00F954D6">
        <w:rPr>
          <w:rFonts w:ascii="Arial" w:hAnsi="Arial" w:cs="Arial"/>
          <w:color w:val="000080"/>
          <w:sz w:val="22"/>
          <w:szCs w:val="22"/>
          <w:u w:val="single"/>
          <w:lang w:val="en-US"/>
        </w:rPr>
        <w:t>h</w:t>
      </w:r>
      <w:r w:rsid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anical draft</w:t>
      </w:r>
      <w:r w:rsidR="00BB0F34"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401F694B" w14:textId="77777777" w:rsidR="00E74390" w:rsidRDefault="00E74390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10172B28" w14:textId="77777777" w:rsidR="004C5104" w:rsidRPr="0055608D" w:rsidRDefault="004C5104" w:rsidP="004C5104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4C5104">
        <w:rPr>
          <w:rFonts w:ascii="Arial" w:hAnsi="Arial" w:cs="Arial"/>
          <w:noProof/>
          <w:color w:val="000080"/>
          <w:sz w:val="22"/>
          <w:szCs w:val="22"/>
          <w:lang w:val="de-DE"/>
        </w:rPr>
        <w:drawing>
          <wp:inline distT="0" distB="0" distL="0" distR="0" wp14:anchorId="3ED564E9" wp14:editId="1B8D2693">
            <wp:extent cx="3773634" cy="5335200"/>
            <wp:effectExtent l="0" t="0" r="0" b="0"/>
            <wp:docPr id="3" name="Grafik 3" descr="R:\PRODUKT.001\PHA\Fertigungsunterlagen\Zeichnungen\Sensoren\001-05-OOD103-JFD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:\PRODUKT.001\PHA\Fertigungsunterlagen\Zeichnungen\Sensoren\001-05-OOD103-JFD-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634" cy="53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F46E4" w14:textId="77777777" w:rsidR="003E3858" w:rsidRPr="00D41571" w:rsidRDefault="003E3858" w:rsidP="00D41571">
      <w:pPr>
        <w:ind w:left="-284"/>
        <w:jc w:val="center"/>
        <w:rPr>
          <w:rFonts w:ascii="Arial" w:hAnsi="Arial" w:cs="Arial"/>
          <w:b/>
          <w:color w:val="000080"/>
          <w:szCs w:val="24"/>
          <w:lang w:val="en-US"/>
        </w:rPr>
      </w:pPr>
    </w:p>
    <w:p w14:paraId="07AF7CDC" w14:textId="77777777" w:rsidR="0042403F" w:rsidRDefault="00E97B0A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8669" wp14:editId="4EEA15AD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349500" cy="588010"/>
                <wp:effectExtent l="0" t="0" r="0" b="254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B5F9E" w14:textId="77777777" w:rsidR="00D41571" w:rsidRPr="00A9146A" w:rsidRDefault="00D41571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14CFFC14" w14:textId="77777777" w:rsidR="00A9146A" w:rsidRPr="00A9146A" w:rsidRDefault="00A9146A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A9146A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*Sensor housing without PCB</w:t>
                            </w:r>
                          </w:p>
                          <w:p w14:paraId="0A065047" w14:textId="77777777" w:rsidR="0019361F" w:rsidRPr="0055608D" w:rsidRDefault="0019361F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</w:pP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instrText xml:space="preserve"> MERGEFIELD Dimensions_Spezification </w:instrText>
                            </w:r>
                            <w: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185pt;height:4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/5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" filled="f" stroked="f">
                <v:textbox>
                  <w:txbxContent>
                    <w:p w:rsidR="00D41571" w:rsidRPr="00A9146A" w:rsidRDefault="00D41571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A9146A" w:rsidRPr="00A9146A" w:rsidRDefault="00A9146A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A9146A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>*Sensor housing without PCB</w:t>
                      </w:r>
                    </w:p>
                    <w:p w:rsidR="0019361F" w:rsidRPr="0055608D" w:rsidRDefault="0019361F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</w:pP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begin"/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instrText xml:space="preserve"> MERGEFIELD Dimensions_Spezification </w:instrText>
                      </w:r>
                      <w: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de-D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255CA34" w14:textId="77777777" w:rsidR="00BC3EAD" w:rsidRDefault="00BC3EAD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603B1544" w14:textId="77777777" w:rsidR="003C4C90" w:rsidRPr="0055608D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55ABAC97" w14:textId="77777777" w:rsidR="00620809" w:rsidRDefault="00620809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3609035C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BB0F34"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Customized_Design_Specification_1 </w:instrTex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  <w:r w:rsidRPr="00BB0F34"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12D2A67C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Customized_Design_Specification_2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using of non magnetic components for the sensor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36499028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Customized_Design_Specification_3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3F2C0F58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Customized_Design_Specification_4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18558162" w14:textId="77777777" w:rsidR="00BB0F34" w:rsidRPr="00561201" w:rsidRDefault="00BB0F34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>
        <w:rPr>
          <w:rFonts w:ascii="Arial" w:hAnsi="Arial" w:cs="Arial"/>
          <w:color w:val="000080"/>
          <w:sz w:val="20"/>
          <w:lang w:val="en-US"/>
        </w:rPr>
        <w:fldChar w:fldCharType="begin"/>
      </w:r>
      <w:r w:rsidRPr="00561201">
        <w:rPr>
          <w:rFonts w:ascii="Arial" w:hAnsi="Arial" w:cs="Arial"/>
          <w:color w:val="000080"/>
          <w:sz w:val="20"/>
          <w:lang w:val="en-US"/>
        </w:rPr>
        <w:instrText xml:space="preserve"> MERGEFIELD Customized_Design_Specification_5 </w:instrText>
      </w:r>
      <w:r>
        <w:rPr>
          <w:rFonts w:ascii="Arial" w:hAnsi="Arial" w:cs="Arial"/>
          <w:color w:val="000080"/>
          <w:sz w:val="20"/>
          <w:lang w:val="en-US"/>
        </w:rPr>
        <w:fldChar w:fldCharType="separate"/>
      </w:r>
      <w:r w:rsidR="00E97B0A" w:rsidRPr="00165C29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  <w:r>
        <w:rPr>
          <w:rFonts w:ascii="Arial" w:hAnsi="Arial" w:cs="Arial"/>
          <w:color w:val="000080"/>
          <w:sz w:val="20"/>
          <w:lang w:val="en-US"/>
        </w:rPr>
        <w:fldChar w:fldCharType="end"/>
      </w:r>
    </w:p>
    <w:p w14:paraId="23513AFC" w14:textId="77777777" w:rsidR="00BB0F34" w:rsidRPr="00561201" w:rsidRDefault="00BB0F34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7E5099BA" w14:textId="77777777" w:rsidR="007A2447" w:rsidRDefault="009F17AC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75268002" w14:textId="77777777" w:rsidR="008353D9" w:rsidRPr="00BB0F34" w:rsidRDefault="008353D9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3F5630" w14:paraId="0F5A7BA6" w14:textId="77777777" w:rsidTr="003716F9">
        <w:tc>
          <w:tcPr>
            <w:tcW w:w="5172" w:type="dxa"/>
          </w:tcPr>
          <w:p w14:paraId="6109CE47" w14:textId="77777777"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503B55E1" w14:textId="77777777" w:rsidR="003F5630" w:rsidRDefault="003F563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5E3366" w:rsidRPr="005E3366" w14:paraId="2D2A57B3" w14:textId="77777777" w:rsidTr="003716F9">
        <w:trPr>
          <w:trHeight w:val="2693"/>
        </w:trPr>
        <w:tc>
          <w:tcPr>
            <w:tcW w:w="5172" w:type="dxa"/>
          </w:tcPr>
          <w:p w14:paraId="1D4639CB" w14:textId="77777777"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A23D3D9" w14:textId="77777777"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54E7C25" wp14:editId="2EFD594E">
                  <wp:extent cx="1143000" cy="1066800"/>
                  <wp:effectExtent l="0" t="0" r="0" b="0"/>
                  <wp:docPr id="14" name="Bild 14" descr="R:\\PRODUKT.001\\PHA\\Fertigungsunterlagen\\Zeichnungen\\Leiterplatten\\OOD103-X\\Bilder\\OOD103_top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:\\PRODUKT.001\\PHA\\Fertigungsunterlagen\\Zeichnungen\\Leiterplatten\\OOD103-X\\Bilder\\OOD103_top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3B830107" w14:textId="77777777" w:rsidR="005E3366" w:rsidRDefault="005E3366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BCB312D" w14:textId="77777777" w:rsidR="00502618" w:rsidRPr="005E3366" w:rsidRDefault="00E97B0A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 w:rsidRPr="00E97B0A">
              <w:rPr>
                <w:rFonts w:ascii="Arial" w:hAnsi="Arial" w:cs="Arial"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4857D236" wp14:editId="6C284964">
                  <wp:extent cx="1155700" cy="1104900"/>
                  <wp:effectExtent l="0" t="0" r="6350" b="0"/>
                  <wp:docPr id="16" name="Bild 16" descr="R:\\PRODUKT.001\\PHA\\Fertigungsunterlagen\\Zeichnungen\\Leiterplatten\\OOD103-X\\Bilder\\OOD103_bottom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:\\PRODUKT.001\\PHA\\Fertigungsunterlagen\\Zeichnungen\\Leiterplatten\\OOD103-X\\Bilder\\OOD103_bottom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734B63" w14:textId="77777777" w:rsidR="007A2447" w:rsidRPr="004E5289" w:rsidRDefault="007A2447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7E1FFB3D" w14:textId="77777777" w:rsidR="00AA110E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BF6510B" w14:textId="77777777" w:rsidR="00AA110E" w:rsidRPr="004E5289" w:rsidRDefault="00AA110E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38FCC78" w14:textId="77777777" w:rsidR="00FE709A" w:rsidRPr="0055608D" w:rsidRDefault="009F17AC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5EA3D748" w14:textId="77777777" w:rsidR="00FE709A" w:rsidRPr="0055608D" w:rsidRDefault="00FE709A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796F41" w:rsidRPr="00561201" w14:paraId="249EB430" w14:textId="77777777" w:rsidTr="003716F9">
        <w:tc>
          <w:tcPr>
            <w:tcW w:w="10206" w:type="dxa"/>
            <w:gridSpan w:val="2"/>
            <w:shd w:val="clear" w:color="auto" w:fill="EEECE1"/>
          </w:tcPr>
          <w:p w14:paraId="4E86CE21" w14:textId="77777777" w:rsidR="00796F41" w:rsidRPr="00561201" w:rsidRDefault="002F3255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begin"/>
            </w:r>
            <w:r w:rsidRPr="0056120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instrText xml:space="preserve"> MERGEFIELD Part_number_1 </w:instrTex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separate"/>
            </w:r>
            <w:r w:rsidR="00E97B0A" w:rsidRPr="00165C29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OOD103-JFD: 1002461 (REF DB200381)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fldChar w:fldCharType="end"/>
            </w:r>
          </w:p>
        </w:tc>
      </w:tr>
      <w:tr w:rsidR="00796F41" w:rsidRPr="0004479A" w14:paraId="7578C691" w14:textId="77777777" w:rsidTr="003716F9">
        <w:tc>
          <w:tcPr>
            <w:tcW w:w="5954" w:type="dxa"/>
          </w:tcPr>
          <w:p w14:paraId="77735400" w14:textId="77777777"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E6A778B" w14:textId="77777777" w:rsidR="00796F41" w:rsidRPr="00796F41" w:rsidRDefault="00796F41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3716F9" w14:paraId="255A7D84" w14:textId="77777777" w:rsidTr="003716F9">
        <w:trPr>
          <w:trHeight w:val="2801"/>
        </w:trPr>
        <w:tc>
          <w:tcPr>
            <w:tcW w:w="5954" w:type="dxa"/>
          </w:tcPr>
          <w:p w14:paraId="356695EC" w14:textId="77777777"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3B925248" w14:textId="77777777" w:rsidR="003716F9" w:rsidRPr="00533949" w:rsidRDefault="00227FDC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pict w14:anchorId="609471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9.5pt;height:48pt">
                  <v:imagedata r:id="rId14" o:title="SENSOR_JFD_90X15"/>
                </v:shape>
              </w:pict>
            </w:r>
          </w:p>
        </w:tc>
        <w:tc>
          <w:tcPr>
            <w:tcW w:w="4252" w:type="dxa"/>
          </w:tcPr>
          <w:p w14:paraId="776B5BEF" w14:textId="77777777" w:rsidR="003716F9" w:rsidRDefault="003716F9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6CB2E079" w14:textId="77777777" w:rsidR="003716F9" w:rsidRPr="00533949" w:rsidRDefault="003B7DED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9C48C67" wp14:editId="444B129A">
                  <wp:extent cx="2584174" cy="1902657"/>
                  <wp:effectExtent l="0" t="0" r="6985" b="2540"/>
                  <wp:docPr id="1" name="Grafik 1" descr="C:\Users\E339278\AppData\Local\Microsoft\Windows\Temporary Internet FilesContent.Word\Blister_JFD_63,5X46,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E339278\AppData\Local\Microsoft\Windows\Temporary Internet FilesContent.Word\Blister_JFD_63,5X46,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620" cy="1908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8DF8A9" w14:textId="77777777" w:rsidR="007604EA" w:rsidRDefault="007604EA">
      <w:pPr>
        <w:rPr>
          <w:lang w:val="de-DE"/>
        </w:rPr>
      </w:pPr>
    </w:p>
    <w:p w14:paraId="30893EB7" w14:textId="77777777" w:rsidR="00A30727" w:rsidRPr="0019122C" w:rsidRDefault="00A30727" w:rsidP="00A30727">
      <w:pPr>
        <w:rPr>
          <w:lang w:val="de-DE"/>
        </w:rPr>
      </w:pPr>
    </w:p>
    <w:p w14:paraId="1C37CBB9" w14:textId="77777777" w:rsidR="00A30727" w:rsidRPr="00A30727" w:rsidRDefault="00A30727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bookmarkStart w:id="1" w:name="_Toc441567959"/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  <w:bookmarkEnd w:id="1"/>
    </w:p>
    <w:p w14:paraId="238F387F" w14:textId="77777777" w:rsidR="00A30727" w:rsidRDefault="00A30727" w:rsidP="00A30727"/>
    <w:p w14:paraId="48773422" w14:textId="77777777" w:rsidR="00A30727" w:rsidRDefault="00A30727" w:rsidP="00A30727">
      <w:r>
        <w:t>Date:</w:t>
      </w:r>
    </w:p>
    <w:p w14:paraId="2017C795" w14:textId="77777777" w:rsidR="00A30727" w:rsidRDefault="00A30727" w:rsidP="00A30727"/>
    <w:p w14:paraId="4B5060B1" w14:textId="77777777" w:rsidR="00A30727" w:rsidRDefault="00A30727" w:rsidP="00A30727"/>
    <w:p w14:paraId="659A3DAA" w14:textId="77777777" w:rsidR="00A30727" w:rsidRPr="00034515" w:rsidRDefault="00A30727" w:rsidP="00A30727">
      <w:r>
        <w:t>Signature:</w:t>
      </w:r>
    </w:p>
    <w:p w14:paraId="693C9B04" w14:textId="77777777" w:rsidR="00A30727" w:rsidRPr="007604EA" w:rsidRDefault="00A30727">
      <w:pPr>
        <w:rPr>
          <w:lang w:val="de-DE"/>
        </w:rPr>
      </w:pPr>
    </w:p>
    <w:sectPr w:rsidR="00A30727" w:rsidRPr="007604EA" w:rsidSect="000B66B2">
      <w:headerReference w:type="default" r:id="rId16"/>
      <w:footerReference w:type="default" r:id="rId17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91EB0" w14:textId="77777777" w:rsidR="003232A9" w:rsidRDefault="003232A9">
      <w:r>
        <w:separator/>
      </w:r>
    </w:p>
  </w:endnote>
  <w:endnote w:type="continuationSeparator" w:id="0">
    <w:p w14:paraId="1758FBB7" w14:textId="77777777" w:rsidR="003232A9" w:rsidRDefault="0032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379EE" w14:textId="77777777" w:rsidR="0019361F" w:rsidRDefault="0019361F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450970E8" w14:textId="77777777" w:rsidR="0019361F" w:rsidRDefault="0019361F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163D5F22" w14:textId="77777777" w:rsidR="0019361F" w:rsidRDefault="0019361F">
    <w:pPr>
      <w:pStyle w:val="Footer"/>
      <w:jc w:val="right"/>
      <w:rPr>
        <w:color w:val="000080"/>
        <w:sz w:val="2"/>
        <w:lang w:val="it-IT"/>
      </w:rPr>
    </w:pPr>
    <w:r w:rsidRPr="00826CB7">
      <w:rPr>
        <w:rFonts w:ascii="Arial Narrow" w:hAnsi="Arial Narrow"/>
        <w:color w:val="000080"/>
        <w:sz w:val="16"/>
        <w:lang w:val="it-IT"/>
      </w:rPr>
      <w:t>Document No.</w:t>
    </w:r>
    <w:r>
      <w:rPr>
        <w:rFonts w:ascii="Arial Narrow" w:hAnsi="Arial Narrow"/>
        <w:color w:val="000080"/>
        <w:sz w:val="16"/>
        <w:lang w:val="it-IT"/>
      </w:rPr>
      <w:t>001-05-Specification_Vandagraph_</w:t>
    </w:r>
    <w:r w:rsidR="004C5104">
      <w:rPr>
        <w:rFonts w:ascii="Arial Narrow" w:hAnsi="Arial Narrow"/>
        <w:color w:val="000080"/>
        <w:sz w:val="16"/>
        <w:lang w:val="it-IT"/>
      </w:rPr>
      <w:t>OOD103-JFD</w:t>
    </w:r>
    <w:r w:rsidR="00486000">
      <w:rPr>
        <w:rFonts w:ascii="Arial Narrow" w:hAnsi="Arial Narrow"/>
        <w:color w:val="000080"/>
        <w:sz w:val="16"/>
        <w:lang w:val="it-IT"/>
      </w:rPr>
      <w:t>-</w:t>
    </w:r>
    <w:r w:rsidR="00865431">
      <w:rPr>
        <w:rFonts w:ascii="Arial Narrow" w:hAnsi="Arial Narrow"/>
        <w:color w:val="000080"/>
        <w:sz w:val="16"/>
        <w:lang w:val="it-IT"/>
      </w:rPr>
      <w:t>4</w:t>
    </w:r>
    <w:r w:rsidR="004C5104">
      <w:rPr>
        <w:rFonts w:ascii="Arial Narrow" w:hAnsi="Arial Narrow"/>
        <w:color w:val="000080"/>
        <w:sz w:val="16"/>
        <w:lang w:val="it-IT"/>
      </w:rPr>
      <w:t>.pdf, 0</w:t>
    </w:r>
    <w:r w:rsidR="00865431">
      <w:rPr>
        <w:rFonts w:ascii="Arial Narrow" w:hAnsi="Arial Narrow"/>
        <w:color w:val="000080"/>
        <w:sz w:val="16"/>
        <w:lang w:val="it-IT"/>
      </w:rPr>
      <w:t>7</w:t>
    </w:r>
    <w:r w:rsidRPr="00826CB7">
      <w:rPr>
        <w:rFonts w:ascii="Arial Narrow" w:hAnsi="Arial Narrow"/>
        <w:color w:val="000080"/>
        <w:sz w:val="16"/>
        <w:lang w:val="it-IT"/>
      </w:rPr>
      <w:t>/201</w:t>
    </w:r>
    <w:r w:rsidR="004C5104">
      <w:rPr>
        <w:rFonts w:ascii="Arial Narrow" w:hAnsi="Arial Narrow"/>
        <w:color w:val="000080"/>
        <w:sz w:val="16"/>
        <w:lang w:val="it-IT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B9F8F" w14:textId="77777777" w:rsidR="003232A9" w:rsidRDefault="003232A9">
      <w:r>
        <w:separator/>
      </w:r>
    </w:p>
  </w:footnote>
  <w:footnote w:type="continuationSeparator" w:id="0">
    <w:p w14:paraId="26B06515" w14:textId="77777777" w:rsidR="003232A9" w:rsidRDefault="00323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19361F" w14:paraId="78ECB898" w14:textId="77777777" w:rsidTr="00543759">
      <w:trPr>
        <w:trHeight w:hRule="exact" w:val="942"/>
      </w:trPr>
      <w:tc>
        <w:tcPr>
          <w:tcW w:w="7642" w:type="dxa"/>
        </w:tcPr>
        <w:p w14:paraId="6B49560B" w14:textId="77777777" w:rsidR="0019361F" w:rsidRPr="00B51C60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7776CC98" w14:textId="77777777" w:rsidR="0019361F" w:rsidRPr="0055608D" w:rsidRDefault="0019361F" w:rsidP="0055608D">
          <w:pPr>
            <w:pStyle w:val="Heading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2393D2F0" w14:textId="77777777" w:rsidR="0019361F" w:rsidRPr="009E086A" w:rsidRDefault="00B54071" w:rsidP="00BC3EAD">
          <w:pPr>
            <w:pStyle w:val="Heading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B54071">
            <w:rPr>
              <w:rFonts w:ascii="Arial" w:hAnsi="Arial"/>
              <w:b/>
              <w:noProof/>
              <w:color w:val="000080"/>
              <w:szCs w:val="24"/>
            </w:rPr>
            <w:t>OOD103-JFD</w:t>
          </w:r>
        </w:p>
      </w:tc>
      <w:tc>
        <w:tcPr>
          <w:tcW w:w="2766" w:type="dxa"/>
          <w:vMerge w:val="restart"/>
        </w:tcPr>
        <w:p w14:paraId="7910146E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49536" behindDoc="0" locked="0" layoutInCell="1" allowOverlap="1" wp14:anchorId="6EA0183B" wp14:editId="0ECE87C6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9361F" w14:paraId="12FFDB99" w14:textId="77777777" w:rsidTr="00543759">
      <w:trPr>
        <w:trHeight w:hRule="exact" w:val="341"/>
      </w:trPr>
      <w:tc>
        <w:tcPr>
          <w:tcW w:w="7642" w:type="dxa"/>
        </w:tcPr>
        <w:p w14:paraId="2C728A25" w14:textId="77777777" w:rsidR="0019361F" w:rsidRPr="0042403F" w:rsidRDefault="0019361F">
          <w:pPr>
            <w:pStyle w:val="Heading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412A68B6" w14:textId="77777777" w:rsidR="0019361F" w:rsidRDefault="0019361F">
          <w:pPr>
            <w:pStyle w:val="infoblock"/>
            <w:framePr w:wrap="notBeside"/>
            <w:rPr>
              <w:color w:val="000080"/>
            </w:rPr>
          </w:pPr>
        </w:p>
      </w:tc>
    </w:tr>
  </w:tbl>
  <w:p w14:paraId="7C982903" w14:textId="77777777" w:rsidR="0019361F" w:rsidRPr="00B960F4" w:rsidRDefault="0019361F" w:rsidP="00B960F4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0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78A7"/>
    <w:rsid w:val="000279FC"/>
    <w:rsid w:val="0003564D"/>
    <w:rsid w:val="00046F9A"/>
    <w:rsid w:val="00052F0C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1A06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67"/>
    <w:rsid w:val="00207080"/>
    <w:rsid w:val="002079C8"/>
    <w:rsid w:val="00221A4B"/>
    <w:rsid w:val="00223489"/>
    <w:rsid w:val="00227FDC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32A9"/>
    <w:rsid w:val="00324565"/>
    <w:rsid w:val="003259A1"/>
    <w:rsid w:val="0033177B"/>
    <w:rsid w:val="00340F9C"/>
    <w:rsid w:val="003439AE"/>
    <w:rsid w:val="003521C6"/>
    <w:rsid w:val="003716F9"/>
    <w:rsid w:val="003739A4"/>
    <w:rsid w:val="00377AD2"/>
    <w:rsid w:val="00384FA5"/>
    <w:rsid w:val="003A06B2"/>
    <w:rsid w:val="003B7DED"/>
    <w:rsid w:val="003C4C90"/>
    <w:rsid w:val="003D1A6C"/>
    <w:rsid w:val="003E110B"/>
    <w:rsid w:val="003E3858"/>
    <w:rsid w:val="003F5630"/>
    <w:rsid w:val="004043B7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86000"/>
    <w:rsid w:val="00492507"/>
    <w:rsid w:val="004A6D7B"/>
    <w:rsid w:val="004A6E44"/>
    <w:rsid w:val="004C2F5D"/>
    <w:rsid w:val="004C5104"/>
    <w:rsid w:val="004E5289"/>
    <w:rsid w:val="004E7D16"/>
    <w:rsid w:val="004F1239"/>
    <w:rsid w:val="004F2618"/>
    <w:rsid w:val="004F611B"/>
    <w:rsid w:val="00500DB7"/>
    <w:rsid w:val="00502618"/>
    <w:rsid w:val="00506F2F"/>
    <w:rsid w:val="0051209A"/>
    <w:rsid w:val="00517FAA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88C"/>
    <w:rsid w:val="00721FAD"/>
    <w:rsid w:val="007223E3"/>
    <w:rsid w:val="00741740"/>
    <w:rsid w:val="00753397"/>
    <w:rsid w:val="007604EA"/>
    <w:rsid w:val="00763ACF"/>
    <w:rsid w:val="0076605A"/>
    <w:rsid w:val="00793AA5"/>
    <w:rsid w:val="00796F41"/>
    <w:rsid w:val="007A2447"/>
    <w:rsid w:val="007B1F01"/>
    <w:rsid w:val="007B61E3"/>
    <w:rsid w:val="007B6587"/>
    <w:rsid w:val="007D6670"/>
    <w:rsid w:val="007E57E5"/>
    <w:rsid w:val="00800243"/>
    <w:rsid w:val="00823D48"/>
    <w:rsid w:val="00824D59"/>
    <w:rsid w:val="00826CB7"/>
    <w:rsid w:val="008353D9"/>
    <w:rsid w:val="00836197"/>
    <w:rsid w:val="00836B72"/>
    <w:rsid w:val="00851B77"/>
    <w:rsid w:val="00862A9A"/>
    <w:rsid w:val="00865431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B0824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146A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4071"/>
    <w:rsid w:val="00B56AC4"/>
    <w:rsid w:val="00B76B1E"/>
    <w:rsid w:val="00B80DDC"/>
    <w:rsid w:val="00B960F4"/>
    <w:rsid w:val="00BB0F34"/>
    <w:rsid w:val="00BC3EAD"/>
    <w:rsid w:val="00BC6D3E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4460"/>
    <w:rsid w:val="00D25F8D"/>
    <w:rsid w:val="00D37473"/>
    <w:rsid w:val="00D41571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2CBB"/>
    <w:rsid w:val="00DE7B94"/>
    <w:rsid w:val="00DF4E59"/>
    <w:rsid w:val="00E128F1"/>
    <w:rsid w:val="00E21A57"/>
    <w:rsid w:val="00E22333"/>
    <w:rsid w:val="00E27964"/>
    <w:rsid w:val="00E3387E"/>
    <w:rsid w:val="00E44FF7"/>
    <w:rsid w:val="00E479E7"/>
    <w:rsid w:val="00E60D56"/>
    <w:rsid w:val="00E74390"/>
    <w:rsid w:val="00E863CF"/>
    <w:rsid w:val="00E97B0A"/>
    <w:rsid w:val="00EA2719"/>
    <w:rsid w:val="00EA6E2A"/>
    <w:rsid w:val="00EB178A"/>
    <w:rsid w:val="00EC51D0"/>
    <w:rsid w:val="00EC681E"/>
    <w:rsid w:val="00ED2307"/>
    <w:rsid w:val="00ED4E19"/>
    <w:rsid w:val="00EE30CB"/>
    <w:rsid w:val="00EF3B35"/>
    <w:rsid w:val="00F01532"/>
    <w:rsid w:val="00F42CD3"/>
    <w:rsid w:val="00F62184"/>
    <w:rsid w:val="00F919F0"/>
    <w:rsid w:val="00F92845"/>
    <w:rsid w:val="00F954D6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."/>
  <w:listSeparator w:val=","/>
  <w14:docId w14:val="6870D628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Heading1">
    <w:name w:val="heading 1"/>
    <w:basedOn w:val="Normal"/>
    <w:next w:val="Normal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C44590"/>
    <w:pPr>
      <w:keepNext/>
      <w:outlineLvl w:val="2"/>
    </w:pPr>
    <w:rPr>
      <w:b/>
      <w:smallCaps/>
      <w:sz w:val="34"/>
    </w:rPr>
  </w:style>
  <w:style w:type="paragraph" w:styleId="Heading4">
    <w:name w:val="heading 4"/>
    <w:basedOn w:val="Normal"/>
    <w:next w:val="Normal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Heading5">
    <w:name w:val="heading 5"/>
    <w:basedOn w:val="Normal"/>
    <w:next w:val="Normal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Heading6">
    <w:name w:val="heading 6"/>
    <w:basedOn w:val="Normal"/>
    <w:next w:val="Normal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Heading7">
    <w:name w:val="heading 7"/>
    <w:basedOn w:val="Normal"/>
    <w:next w:val="Normal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C44590"/>
  </w:style>
  <w:style w:type="paragraph" w:styleId="Header">
    <w:name w:val="head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Normal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Normal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ooter">
    <w:name w:val="footer"/>
    <w:basedOn w:val="Normal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Normal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Normal"/>
    <w:next w:val="Normal"/>
    <w:rsid w:val="00C44590"/>
    <w:pPr>
      <w:spacing w:before="120" w:after="120"/>
    </w:pPr>
  </w:style>
  <w:style w:type="paragraph" w:customStyle="1" w:styleId="NurText1">
    <w:name w:val="Nur Text1"/>
    <w:basedOn w:val="Normal"/>
    <w:rsid w:val="00C44590"/>
  </w:style>
  <w:style w:type="paragraph" w:styleId="Title">
    <w:name w:val="Title"/>
    <w:basedOn w:val="Normal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DefaultParagraphFont"/>
    <w:rsid w:val="00C44590"/>
    <w:rPr>
      <w:color w:val="0000FF"/>
      <w:u w:val="single"/>
    </w:rPr>
  </w:style>
  <w:style w:type="paragraph" w:styleId="NormalWeb">
    <w:name w:val="Normal (Web)"/>
    <w:basedOn w:val="Normal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B66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Paragraph">
    <w:name w:val="List Paragraph"/>
    <w:basedOn w:val="Normal"/>
    <w:uiPriority w:val="34"/>
    <w:qFormat/>
    <w:rsid w:val="00836197"/>
    <w:pPr>
      <w:ind w:left="720"/>
      <w:contextualSpacing/>
    </w:pPr>
  </w:style>
  <w:style w:type="table" w:styleId="TableGrid">
    <w:name w:val="Table Grid"/>
    <w:basedOn w:val="TableNormal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  <w:rsid w:val="00796F41"/>
  </w:style>
  <w:style w:type="character" w:customStyle="1" w:styleId="hps">
    <w:name w:val="hps"/>
    <w:basedOn w:val="DefaultParagraphFon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file:///R:\\PRODUKT.001\\PHA\\Fertigungsunterlagen\\Zeichnungen\\Leiterplatten\\OOD103-X\\Bilder\\OOD103_bottom.bm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R:\\PRODUKT.001\\PHA\\Fertigungsunterlagen\\Zeichnungen\\Leiterplatten\\OOD103-X\\Bilder\\OOD103_top.bm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8A47D-19C5-4C8B-B743-4616710ED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4038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Office 210</cp:lastModifiedBy>
  <cp:revision>2</cp:revision>
  <cp:lastPrinted>2017-11-23T10:45:00Z</cp:lastPrinted>
  <dcterms:created xsi:type="dcterms:W3CDTF">2018-07-23T12:09:00Z</dcterms:created>
  <dcterms:modified xsi:type="dcterms:W3CDTF">2018-07-23T12:09:00Z</dcterms:modified>
</cp:coreProperties>
</file>