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shd w:fill="FFFFFF" w:val="clear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shd w:fill="FFFFFF" w:val="clear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highlight w:val="white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  <w:t>This device range is not PPE Equipment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shd w:fill="FFFFFF" w:val="clear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shd w:fill="FFFFFF" w:val="clear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shd w:fill="FFFFFF" w:val="clear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highlight w:val="white"/>
        </w:rPr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  <w:t>Derek Lamb</w:t>
      </w:r>
    </w:p>
    <w:p>
      <w:pPr>
        <w:pStyle w:val="Normal"/>
        <w:spacing w:lineRule="exact" w:line="259" w:before="0" w:after="160"/>
        <w:ind w:left="0" w:right="0" w:hanging="0"/>
        <w:jc w:val="left"/>
        <w:rPr/>
      </w:pPr>
      <w:r>
        <w:rPr>
          <w:rFonts w:eastAsia="Calibri" w:cs="Calibri" w:ascii="Calibri" w:hAnsi="Calibri"/>
          <w:color w:val="00000A"/>
          <w:spacing w:val="0"/>
          <w:sz w:val="22"/>
          <w:shd w:fill="FFFFFF" w:val="clear"/>
        </w:rPr>
        <w:t>11 /08 / 2015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highlight w:val="white"/>
        </w:rPr>
      </w:pPr>
      <w:r>
        <w:rPr/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highlight w:val="white"/>
        </w:rPr>
      </w:pPr>
      <w:r>
        <w:rPr/>
      </w:r>
    </w:p>
    <w:p>
      <w:pPr>
        <w:pStyle w:val="Normal"/>
        <w:rPr>
          <w:b/>
          <w:b/>
          <w:bCs/>
          <w:u w:val="none"/>
        </w:rPr>
      </w:pPr>
      <w:r>
        <w:rPr>
          <w:b/>
          <w:bCs/>
          <w:u w:val="none"/>
        </w:rPr>
        <w:t>04 / 09 / 2017 Derek Lamb</w:t>
      </w:r>
    </w:p>
    <w:p>
      <w:pPr>
        <w:pStyle w:val="Normal"/>
        <w:rPr>
          <w:b/>
          <w:b/>
          <w:bCs/>
          <w:u w:val="none"/>
        </w:rPr>
      </w:pPr>
      <w:r>
        <w:rPr>
          <w:b/>
          <w:bCs/>
          <w:u w:val="none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BSI Report SMO 8536431 Final Assessment E-Report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 xml:space="preserve">Observation </w:t>
      </w: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1511849-201709-O2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“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 xml:space="preserve">While the device is correctly identified as not having applied Personal 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bookmarkStart w:id="0" w:name="__DdeLink__8_1347464334"/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Protective Equipment Directive</w:t>
      </w:r>
      <w:bookmarkEnd w:id="0"/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 xml:space="preserve"> 89/686/EEC, no rationale for why this is the 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case is provided.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”</w:t>
      </w:r>
    </w:p>
    <w:p>
      <w:pPr>
        <w:pStyle w:val="Normal"/>
        <w:spacing w:lineRule="exact" w:line="259" w:before="0" w:after="160"/>
        <w:ind w:left="0" w:right="0" w:hanging="0"/>
        <w:jc w:val="left"/>
        <w:rPr>
          <w:rFonts w:ascii="Calibri" w:hAnsi="Calibri" w:eastAsia="Calibri" w:cs="Calibri"/>
          <w:color w:val="00000A"/>
          <w:spacing w:val="0"/>
          <w:sz w:val="22"/>
          <w:highlight w:val="white"/>
        </w:rPr>
      </w:pPr>
      <w:r>
        <w:rPr>
          <w:b/>
          <w:bCs/>
          <w:u w:val="none"/>
        </w:rPr>
      </w:r>
    </w:p>
    <w:p>
      <w:pPr>
        <w:pStyle w:val="Normal"/>
        <w:spacing w:lineRule="exact" w:line="259" w:before="0" w:after="160"/>
        <w:ind w:left="0" w:right="0" w:hanging="0"/>
        <w:jc w:val="left"/>
        <w:rPr>
          <w:b/>
          <w:b/>
          <w:bCs/>
          <w:u w:val="none"/>
        </w:rPr>
      </w:pPr>
      <w:r>
        <w:rPr>
          <w:rFonts w:eastAsia="Calibri" w:cs="Calibri" w:ascii="Calibri" w:hAnsi="Calibri"/>
          <w:b/>
          <w:bCs/>
          <w:color w:val="00000A"/>
          <w:spacing w:val="0"/>
          <w:sz w:val="22"/>
          <w:u w:val="none"/>
          <w:shd w:fill="FFFFFF" w:val="clear"/>
        </w:rPr>
        <w:t>Notified body agrees Protective Equipment Directive does not apply</w:t>
      </w:r>
    </w:p>
    <w:sectPr>
      <w:type w:val="nextPage"/>
      <w:pgSz w:w="12240" w:h="15840"/>
      <w:pgMar w:left="1800" w:right="1800" w:header="0" w:top="1440" w:footer="0" w:bottom="144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LibreOffice/5.1.1.3$Windows_x86 LibreOffice_project/89f508ef3ecebd2cfb8e1def0f0ba9a803b88a6d</Application>
  <Pages>1</Pages>
  <Words>65</Words>
  <Characters>341</Characters>
  <CharactersWithSpaces>396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en-GB</dc:language>
  <cp:lastModifiedBy/>
  <dcterms:modified xsi:type="dcterms:W3CDTF">2017-09-04T09:50:21Z</dcterms:modified>
  <cp:revision>1</cp:revision>
  <dc:subject/>
  <dc:title/>
</cp:coreProperties>
</file>