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359" w:rsidRPr="00455F8D" w:rsidRDefault="00D24317" w:rsidP="00455F8D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VM3COP61.11 </w:t>
      </w:r>
      <w:r w:rsidR="00455F8D">
        <w:rPr>
          <w:sz w:val="44"/>
          <w:szCs w:val="44"/>
        </w:rPr>
        <w:t xml:space="preserve">Production Procedure for </w:t>
      </w:r>
      <w:proofErr w:type="spellStart"/>
      <w:r w:rsidR="00455F8D">
        <w:rPr>
          <w:sz w:val="44"/>
          <w:szCs w:val="44"/>
        </w:rPr>
        <w:t>Microstim</w:t>
      </w:r>
      <w:proofErr w:type="spellEnd"/>
      <w:r w:rsidR="00455F8D">
        <w:rPr>
          <w:sz w:val="44"/>
          <w:szCs w:val="44"/>
        </w:rPr>
        <w:t xml:space="preserve"> DB3 Tester (2510005)</w:t>
      </w:r>
      <w:bookmarkStart w:id="0" w:name="_GoBack"/>
      <w:bookmarkEnd w:id="0"/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46"/>
        <w:gridCol w:w="3024"/>
        <w:gridCol w:w="1272"/>
      </w:tblGrid>
      <w:tr w:rsidR="00461287" w:rsidRPr="00461287" w:rsidTr="00E92AB9">
        <w:trPr>
          <w:trHeight w:val="113"/>
          <w:jc w:val="center"/>
        </w:trPr>
        <w:tc>
          <w:tcPr>
            <w:tcW w:w="51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b/>
                <w:lang w:eastAsia="ar-SA"/>
              </w:rPr>
            </w:pPr>
            <w:r w:rsidRPr="00461287">
              <w:rPr>
                <w:rFonts w:eastAsia="Times New Roman"/>
                <w:b/>
                <w:lang w:eastAsia="ar-SA"/>
              </w:rPr>
              <w:t>Parts list</w:t>
            </w: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proofErr w:type="spellStart"/>
            <w:r w:rsidRPr="00461287">
              <w:rPr>
                <w:rFonts w:eastAsia="Times New Roman"/>
                <w:lang w:eastAsia="ar-SA"/>
              </w:rPr>
              <w:t>Qty</w:t>
            </w:r>
            <w:proofErr w:type="spellEnd"/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Description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Part No.</w:t>
            </w: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Key fob case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0131352</w:t>
            </w: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PCB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BNC socket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LED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LED surround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proofErr w:type="spellStart"/>
            <w:r w:rsidRPr="00461287">
              <w:rPr>
                <w:rFonts w:eastAsia="Times New Roman"/>
                <w:lang w:eastAsia="ar-SA"/>
              </w:rPr>
              <w:t>Microstim</w:t>
            </w:r>
            <w:proofErr w:type="spellEnd"/>
            <w:r w:rsidRPr="00461287">
              <w:rPr>
                <w:rFonts w:eastAsia="Times New Roman"/>
                <w:lang w:eastAsia="ar-SA"/>
              </w:rPr>
              <w:t xml:space="preserve"> lead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2520000</w:t>
            </w: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Strain relief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0010618</w:t>
            </w: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R1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R2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R3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R4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TH1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D1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10mm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Heat shrink (6.0mm)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0032321</w:t>
            </w: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Cable clamp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0030500</w:t>
            </w:r>
          </w:p>
        </w:tc>
      </w:tr>
    </w:tbl>
    <w:p w:rsidR="00461287" w:rsidRPr="00461287" w:rsidRDefault="00461287" w:rsidP="00461287">
      <w:pPr>
        <w:jc w:val="center"/>
        <w:rPr>
          <w:rFonts w:eastAsia="Calibri"/>
          <w:b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142"/>
      </w:tblGrid>
      <w:tr w:rsidR="00461287" w:rsidRPr="00461287" w:rsidTr="00E92AB9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b/>
                <w:lang w:eastAsia="ar-SA"/>
              </w:rPr>
            </w:pPr>
            <w:r w:rsidRPr="00461287">
              <w:rPr>
                <w:rFonts w:eastAsia="Times New Roman"/>
                <w:b/>
                <w:lang w:eastAsia="ar-SA"/>
              </w:rPr>
              <w:t>Tool list</w:t>
            </w: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Soldering iron</w:t>
            </w: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Wire cutters</w:t>
            </w: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Stanley knife</w:t>
            </w: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tabs>
                <w:tab w:val="left" w:pos="1515"/>
              </w:tabs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Snipe nose pliers</w:t>
            </w:r>
            <w:r w:rsidRPr="00461287">
              <w:rPr>
                <w:rFonts w:eastAsia="Times New Roman"/>
                <w:lang w:eastAsia="ar-SA"/>
              </w:rPr>
              <w:tab/>
            </w: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tabs>
                <w:tab w:val="left" w:pos="1515"/>
              </w:tabs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Phillips screw driver (size 0)</w:t>
            </w: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tabs>
                <w:tab w:val="left" w:pos="1515"/>
              </w:tabs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Low melt glue gun</w:t>
            </w: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tabs>
                <w:tab w:val="left" w:pos="1515"/>
              </w:tabs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Reaming tool</w:t>
            </w:r>
          </w:p>
        </w:tc>
      </w:tr>
      <w:tr w:rsidR="00461287" w:rsidRPr="00461287" w:rsidTr="00E92AB9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287" w:rsidRPr="00461287" w:rsidRDefault="00461287" w:rsidP="00461287">
            <w:pPr>
              <w:tabs>
                <w:tab w:val="left" w:pos="1515"/>
              </w:tabs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61287">
              <w:rPr>
                <w:rFonts w:eastAsia="Times New Roman"/>
                <w:lang w:eastAsia="ar-SA"/>
              </w:rPr>
              <w:t>Cable clamp pliers</w:t>
            </w:r>
          </w:p>
        </w:tc>
      </w:tr>
    </w:tbl>
    <w:p w:rsidR="00461287" w:rsidRPr="00461287" w:rsidRDefault="00461287" w:rsidP="00461287">
      <w:pPr>
        <w:spacing w:after="160" w:line="259" w:lineRule="auto"/>
        <w:rPr>
          <w:rFonts w:ascii="Calibri" w:eastAsia="Calibri" w:hAnsi="Calibri" w:cs="Times New Roman"/>
        </w:rPr>
      </w:pPr>
    </w:p>
    <w:p w:rsidR="00455F8D" w:rsidRDefault="00455F8D" w:rsidP="00455F8D"/>
    <w:p w:rsidR="00461287" w:rsidRDefault="00461287" w:rsidP="00455F8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5"/>
        <w:gridCol w:w="4751"/>
      </w:tblGrid>
      <w:tr w:rsidR="00455F8D" w:rsidTr="00665EE4">
        <w:tc>
          <w:tcPr>
            <w:tcW w:w="4508" w:type="dxa"/>
          </w:tcPr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Take the key-fob case and mark a pilot hole as shown.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E053078" wp14:editId="28216D4C">
                  <wp:extent cx="2880000" cy="18540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1040313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75" t="28582" r="22059" b="21566"/>
                          <a:stretch/>
                        </pic:blipFill>
                        <pic:spPr bwMode="auto">
                          <a:xfrm>
                            <a:off x="0" y="0"/>
                            <a:ext cx="2880000" cy="185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F8D" w:rsidTr="00665EE4">
        <w:tc>
          <w:tcPr>
            <w:tcW w:w="4508" w:type="dxa"/>
          </w:tcPr>
          <w:p w:rsidR="00455F8D" w:rsidRDefault="00455F8D" w:rsidP="007F37F9">
            <w:pPr>
              <w:pStyle w:val="ListParagraph"/>
            </w:pP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</w:p>
        </w:tc>
      </w:tr>
      <w:tr w:rsidR="00455F8D" w:rsidTr="00665EE4">
        <w:tc>
          <w:tcPr>
            <w:tcW w:w="4508" w:type="dxa"/>
          </w:tcPr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>Using a small handheld drill, drill through the case.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56AC046" wp14:editId="0B5EF1BC">
                  <wp:extent cx="2880000" cy="1915200"/>
                  <wp:effectExtent l="0" t="0" r="0" b="889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1040321 (Large)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58" t="22378" r="16076" b="16026"/>
                          <a:stretch/>
                        </pic:blipFill>
                        <pic:spPr bwMode="auto">
                          <a:xfrm>
                            <a:off x="0" y="0"/>
                            <a:ext cx="2880000" cy="191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F8D" w:rsidTr="00665EE4">
        <w:tc>
          <w:tcPr>
            <w:tcW w:w="4508" w:type="dxa"/>
          </w:tcPr>
          <w:p w:rsidR="00455F8D" w:rsidRDefault="00455F8D" w:rsidP="007F37F9">
            <w:pPr>
              <w:pStyle w:val="ListParagraph"/>
            </w:pP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</w:p>
        </w:tc>
      </w:tr>
      <w:tr w:rsidR="00455F8D" w:rsidTr="00665EE4">
        <w:tc>
          <w:tcPr>
            <w:tcW w:w="4508" w:type="dxa"/>
          </w:tcPr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 xml:space="preserve">Using a reaming tool, enlarge the hole to </w:t>
            </w:r>
            <w:r w:rsidR="008F51BF">
              <w:t>10mm</w:t>
            </w:r>
            <w:r>
              <w:t xml:space="preserve"> to fit the BNC connector.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6C6488" wp14:editId="5D5987D3">
                  <wp:extent cx="2879090" cy="21145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1040325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942" t="22278" r="16075" b="15115"/>
                          <a:stretch/>
                        </pic:blipFill>
                        <pic:spPr bwMode="auto">
                          <a:xfrm>
                            <a:off x="0" y="0"/>
                            <a:ext cx="2880000" cy="21152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F8D" w:rsidTr="00665EE4">
        <w:tc>
          <w:tcPr>
            <w:tcW w:w="4508" w:type="dxa"/>
          </w:tcPr>
          <w:p w:rsidR="00455F8D" w:rsidRDefault="00455F8D" w:rsidP="007F37F9">
            <w:pPr>
              <w:pStyle w:val="ListParagraph"/>
            </w:pP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</w:p>
        </w:tc>
      </w:tr>
      <w:tr w:rsidR="00455F8D" w:rsidTr="00665EE4">
        <w:tc>
          <w:tcPr>
            <w:tcW w:w="4508" w:type="dxa"/>
          </w:tcPr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>Remove the keyring bar.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BCA25C" wp14:editId="35AD952A">
                  <wp:extent cx="2880000" cy="1710000"/>
                  <wp:effectExtent l="0" t="0" r="0" b="50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1040330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58" t="23265" r="20064" b="24890"/>
                          <a:stretch/>
                        </pic:blipFill>
                        <pic:spPr bwMode="auto">
                          <a:xfrm>
                            <a:off x="0" y="0"/>
                            <a:ext cx="2880000" cy="171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F8D" w:rsidTr="00665EE4">
        <w:tc>
          <w:tcPr>
            <w:tcW w:w="4508" w:type="dxa"/>
          </w:tcPr>
          <w:p w:rsidR="00455F8D" w:rsidRDefault="00455F8D" w:rsidP="007F37F9">
            <w:pPr>
              <w:pStyle w:val="ListParagraph"/>
            </w:pP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</w:p>
        </w:tc>
      </w:tr>
      <w:tr w:rsidR="00455F8D" w:rsidTr="00665EE4">
        <w:tc>
          <w:tcPr>
            <w:tcW w:w="4508" w:type="dxa"/>
          </w:tcPr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File smooth any remnants of the keyring bar.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403BC1" wp14:editId="3E41509A">
                  <wp:extent cx="2879090" cy="1790572"/>
                  <wp:effectExtent l="0" t="0" r="0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1040331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55" t="30193" r="28540" b="23338"/>
                          <a:stretch/>
                        </pic:blipFill>
                        <pic:spPr bwMode="auto">
                          <a:xfrm>
                            <a:off x="0" y="0"/>
                            <a:ext cx="2880000" cy="17911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F8D" w:rsidTr="00665EE4">
        <w:tc>
          <w:tcPr>
            <w:tcW w:w="4508" w:type="dxa"/>
          </w:tcPr>
          <w:p w:rsidR="00455F8D" w:rsidRDefault="00455F8D" w:rsidP="007F37F9">
            <w:pPr>
              <w:pStyle w:val="ListParagraph"/>
            </w:pP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</w:p>
        </w:tc>
      </w:tr>
      <w:tr w:rsidR="00455F8D" w:rsidTr="00665EE4">
        <w:tc>
          <w:tcPr>
            <w:tcW w:w="4508" w:type="dxa"/>
          </w:tcPr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>Mark a pilot hole for the strain relief.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BDF697" wp14:editId="14A9E61C">
                  <wp:extent cx="2878590" cy="168529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1040335 (Large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31" t="19856" r="19566" b="27194"/>
                          <a:stretch/>
                        </pic:blipFill>
                        <pic:spPr bwMode="auto">
                          <a:xfrm>
                            <a:off x="0" y="0"/>
                            <a:ext cx="2880000" cy="16861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F8D" w:rsidTr="00665EE4">
        <w:tc>
          <w:tcPr>
            <w:tcW w:w="4508" w:type="dxa"/>
          </w:tcPr>
          <w:p w:rsidR="00455F8D" w:rsidRDefault="00455F8D" w:rsidP="007F37F9">
            <w:pPr>
              <w:pStyle w:val="ListParagraph"/>
            </w:pP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</w:p>
        </w:tc>
      </w:tr>
      <w:tr w:rsidR="00455F8D" w:rsidTr="00665EE4">
        <w:tc>
          <w:tcPr>
            <w:tcW w:w="4508" w:type="dxa"/>
          </w:tcPr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 w:rsidRPr="002C2F61">
              <w:t>Using a ream</w:t>
            </w:r>
            <w:r>
              <w:t>ing tool, enlarge the hole to 6</w:t>
            </w:r>
            <w:r w:rsidR="008F51BF">
              <w:t>mm</w:t>
            </w:r>
            <w:r w:rsidRPr="002C2F61">
              <w:t xml:space="preserve"> to fit the</w:t>
            </w:r>
            <w:r>
              <w:t xml:space="preserve"> strain relief.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ED7F30" wp14:editId="36352510">
                  <wp:extent cx="2879302" cy="1842135"/>
                  <wp:effectExtent l="0" t="0" r="0" b="571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1040336 (Large)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25" t="14909" r="20729" b="29986"/>
                          <a:stretch/>
                        </pic:blipFill>
                        <pic:spPr bwMode="auto">
                          <a:xfrm>
                            <a:off x="0" y="0"/>
                            <a:ext cx="2880000" cy="1842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F8D" w:rsidTr="00665EE4">
        <w:tc>
          <w:tcPr>
            <w:tcW w:w="4508" w:type="dxa"/>
          </w:tcPr>
          <w:p w:rsidR="00455F8D" w:rsidRDefault="00455F8D" w:rsidP="007F37F9">
            <w:pPr>
              <w:pStyle w:val="ListParagraph"/>
            </w:pP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</w:p>
        </w:tc>
      </w:tr>
      <w:tr w:rsidR="00455F8D" w:rsidTr="00665EE4">
        <w:tc>
          <w:tcPr>
            <w:tcW w:w="4508" w:type="dxa"/>
          </w:tcPr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>Affix the top label to the case.</w:t>
            </w:r>
          </w:p>
          <w:p w:rsidR="00455F8D" w:rsidRDefault="00455F8D" w:rsidP="007F37F9">
            <w:pPr>
              <w:pStyle w:val="ListParagraph"/>
            </w:pPr>
          </w:p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>In the centre of the label hole mark a pilot hole for the LED.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DB9B60" wp14:editId="16E46D12">
                  <wp:extent cx="2880000" cy="23508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350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F8D" w:rsidTr="00665EE4">
        <w:tc>
          <w:tcPr>
            <w:tcW w:w="4508" w:type="dxa"/>
          </w:tcPr>
          <w:p w:rsidR="00455F8D" w:rsidRDefault="00455F8D" w:rsidP="007F37F9">
            <w:pPr>
              <w:pStyle w:val="ListParagraph"/>
            </w:pP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</w:p>
        </w:tc>
      </w:tr>
      <w:tr w:rsidR="00455F8D" w:rsidTr="00665EE4">
        <w:tc>
          <w:tcPr>
            <w:tcW w:w="4508" w:type="dxa"/>
          </w:tcPr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>Using a small handheld drill, drill through the case.</w:t>
            </w:r>
          </w:p>
          <w:p w:rsidR="00455F8D" w:rsidRDefault="00455F8D" w:rsidP="007F37F9">
            <w:pPr>
              <w:pStyle w:val="ListParagraph"/>
            </w:pPr>
          </w:p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>Using a reaming tool, enlarge the hole to</w:t>
            </w:r>
            <w:r w:rsidR="00C207BD">
              <w:t xml:space="preserve"> 8mm</w:t>
            </w:r>
            <w:r>
              <w:t xml:space="preserve"> to fit the LED surround.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39120C" wp14:editId="2C762D47">
                  <wp:extent cx="2880000" cy="2260800"/>
                  <wp:effectExtent l="0" t="0" r="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1040358 (Large)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30" t="13516" r="18403" b="14254"/>
                          <a:stretch/>
                        </pic:blipFill>
                        <pic:spPr bwMode="auto">
                          <a:xfrm>
                            <a:off x="0" y="0"/>
                            <a:ext cx="2880000" cy="2260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F8D" w:rsidTr="00665EE4">
        <w:tc>
          <w:tcPr>
            <w:tcW w:w="4508" w:type="dxa"/>
          </w:tcPr>
          <w:p w:rsidR="00455F8D" w:rsidRDefault="00455F8D" w:rsidP="007F37F9">
            <w:pPr>
              <w:pStyle w:val="ListParagraph"/>
            </w:pP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</w:p>
        </w:tc>
      </w:tr>
      <w:tr w:rsidR="00455F8D" w:rsidTr="00665EE4">
        <w:tc>
          <w:tcPr>
            <w:tcW w:w="4508" w:type="dxa"/>
          </w:tcPr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>Insert the LED surround and screw on the back nut.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B3CB3E" wp14:editId="2888EA2F">
                  <wp:extent cx="2880000" cy="23652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1040361 (Large)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50" t="18833" r="16242" b="8494"/>
                          <a:stretch/>
                        </pic:blipFill>
                        <pic:spPr bwMode="auto">
                          <a:xfrm>
                            <a:off x="0" y="0"/>
                            <a:ext cx="2880000" cy="236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F8D" w:rsidTr="00665EE4">
        <w:tc>
          <w:tcPr>
            <w:tcW w:w="4508" w:type="dxa"/>
          </w:tcPr>
          <w:p w:rsidR="00455F8D" w:rsidRDefault="00455F8D" w:rsidP="007F37F9">
            <w:pPr>
              <w:pStyle w:val="ListParagraph"/>
            </w:pP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</w:p>
        </w:tc>
      </w:tr>
      <w:tr w:rsidR="00455F8D" w:rsidTr="00665EE4">
        <w:tc>
          <w:tcPr>
            <w:tcW w:w="4508" w:type="dxa"/>
          </w:tcPr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>Using an abrasive PCB cleaner, clean the PCB solder contacts.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8CCCB1" wp14:editId="5F955DF1">
                  <wp:extent cx="2159162" cy="24003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icrostim PCB white background.pn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45" t="13686" r="11091" b="15755"/>
                          <a:stretch/>
                        </pic:blipFill>
                        <pic:spPr bwMode="auto">
                          <a:xfrm>
                            <a:off x="0" y="0"/>
                            <a:ext cx="2160000" cy="24012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F8D" w:rsidTr="00665EE4">
        <w:tc>
          <w:tcPr>
            <w:tcW w:w="4508" w:type="dxa"/>
          </w:tcPr>
          <w:p w:rsidR="00455F8D" w:rsidRDefault="00455F8D" w:rsidP="007F37F9">
            <w:pPr>
              <w:pStyle w:val="ListParagraph"/>
            </w:pP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</w:p>
        </w:tc>
      </w:tr>
      <w:tr w:rsidR="00455F8D" w:rsidTr="00665EE4">
        <w:tc>
          <w:tcPr>
            <w:tcW w:w="4508" w:type="dxa"/>
          </w:tcPr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Populate the PCB with components as shown.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41D6DF" wp14:editId="78DCE733">
                  <wp:extent cx="2159000" cy="2181225"/>
                  <wp:effectExtent l="0" t="0" r="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Microstim PCB with components.png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924" t="31775" r="26048" b="31841"/>
                          <a:stretch/>
                        </pic:blipFill>
                        <pic:spPr bwMode="auto">
                          <a:xfrm>
                            <a:off x="0" y="0"/>
                            <a:ext cx="2160000" cy="2182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F8D" w:rsidTr="00665EE4">
        <w:tc>
          <w:tcPr>
            <w:tcW w:w="4508" w:type="dxa"/>
          </w:tcPr>
          <w:p w:rsidR="00455F8D" w:rsidRDefault="00455F8D" w:rsidP="007F37F9">
            <w:pPr>
              <w:pStyle w:val="ListParagraph"/>
            </w:pP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</w:p>
        </w:tc>
      </w:tr>
      <w:tr w:rsidR="00455F8D" w:rsidTr="00665EE4">
        <w:tc>
          <w:tcPr>
            <w:tcW w:w="4508" w:type="dxa"/>
          </w:tcPr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>Solder the BNC connector to the PCB.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9E8697" wp14:editId="559E28D8">
                  <wp:extent cx="2879090" cy="17145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1040379 (Large).JP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11" t="25608" r="22890" b="28301"/>
                          <a:stretch/>
                        </pic:blipFill>
                        <pic:spPr bwMode="auto">
                          <a:xfrm>
                            <a:off x="0" y="0"/>
                            <a:ext cx="2880000" cy="17150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F8D" w:rsidTr="00665EE4">
        <w:tc>
          <w:tcPr>
            <w:tcW w:w="4508" w:type="dxa"/>
          </w:tcPr>
          <w:p w:rsidR="00455F8D" w:rsidRDefault="00455F8D" w:rsidP="007F37F9">
            <w:pPr>
              <w:pStyle w:val="ListParagraph"/>
            </w:pP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</w:p>
        </w:tc>
      </w:tr>
      <w:tr w:rsidR="00455F8D" w:rsidTr="00665EE4">
        <w:tc>
          <w:tcPr>
            <w:tcW w:w="4508" w:type="dxa"/>
          </w:tcPr>
          <w:p w:rsidR="00C207B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>Trim the press-stud</w:t>
            </w:r>
            <w:r w:rsidR="00C207BD">
              <w:t>s from the cable.</w:t>
            </w:r>
          </w:p>
          <w:p w:rsidR="00C207BD" w:rsidRDefault="00C207BD" w:rsidP="00C207BD">
            <w:pPr>
              <w:pStyle w:val="ListParagraph"/>
            </w:pPr>
          </w:p>
          <w:p w:rsidR="00455F8D" w:rsidRDefault="00C207BD" w:rsidP="00455F8D">
            <w:pPr>
              <w:pStyle w:val="ListParagraph"/>
              <w:numPr>
                <w:ilvl w:val="0"/>
                <w:numId w:val="2"/>
              </w:numPr>
            </w:pPr>
            <w:r>
              <w:t>Trim the cable to 75cm.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91C614" wp14:editId="0668BE6B">
                  <wp:extent cx="2879090" cy="18288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1040385 (Large).JP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96" t="17094" r="6603" b="15150"/>
                          <a:stretch/>
                        </pic:blipFill>
                        <pic:spPr bwMode="auto">
                          <a:xfrm>
                            <a:off x="0" y="0"/>
                            <a:ext cx="2880000" cy="1829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F8D" w:rsidTr="00665EE4">
        <w:tc>
          <w:tcPr>
            <w:tcW w:w="4508" w:type="dxa"/>
          </w:tcPr>
          <w:p w:rsidR="00455F8D" w:rsidRDefault="00455F8D" w:rsidP="007F37F9">
            <w:pPr>
              <w:pStyle w:val="ListParagraph"/>
            </w:pP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</w:p>
        </w:tc>
      </w:tr>
      <w:tr w:rsidR="00455F8D" w:rsidTr="00665EE4">
        <w:tc>
          <w:tcPr>
            <w:tcW w:w="4508" w:type="dxa"/>
          </w:tcPr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>Insert the strain relief into the hole at the back of the case.</w:t>
            </w:r>
          </w:p>
          <w:p w:rsidR="00455F8D" w:rsidRDefault="00455F8D" w:rsidP="007F37F9">
            <w:pPr>
              <w:pStyle w:val="ListParagraph"/>
            </w:pPr>
          </w:p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>Attach the cable clamp 35mm from the end of the cable.</w:t>
            </w:r>
          </w:p>
          <w:p w:rsidR="00455F8D" w:rsidRDefault="00455F8D" w:rsidP="007F37F9">
            <w:pPr>
              <w:pStyle w:val="ListParagraph"/>
            </w:pPr>
          </w:p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>Strip and tin 5mm on each of the wires.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5DB77B" wp14:editId="5554D4C1">
                  <wp:extent cx="2878455" cy="2009775"/>
                  <wp:effectExtent l="0" t="0" r="0" b="952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1040395 (Large).JP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16" t="22250" r="15079" b="4129"/>
                          <a:stretch/>
                        </pic:blipFill>
                        <pic:spPr bwMode="auto">
                          <a:xfrm>
                            <a:off x="0" y="0"/>
                            <a:ext cx="2879999" cy="2010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F8D" w:rsidTr="00665EE4">
        <w:tc>
          <w:tcPr>
            <w:tcW w:w="4508" w:type="dxa"/>
          </w:tcPr>
          <w:p w:rsidR="00455F8D" w:rsidRDefault="00455F8D" w:rsidP="007F37F9">
            <w:pPr>
              <w:pStyle w:val="ListParagraph"/>
            </w:pP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</w:p>
        </w:tc>
      </w:tr>
      <w:tr w:rsidR="00455F8D" w:rsidTr="00665EE4">
        <w:tc>
          <w:tcPr>
            <w:tcW w:w="4508" w:type="dxa"/>
          </w:tcPr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>Apply 10mm of 6mm heat shrink to the cable clamp.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72DFAF" wp14:editId="7BFC01CE">
                  <wp:extent cx="2879090" cy="1609725"/>
                  <wp:effectExtent l="0" t="0" r="0" b="952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1040400 (Large)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77" t="22679" r="13417" b="18696"/>
                          <a:stretch/>
                        </pic:blipFill>
                        <pic:spPr bwMode="auto">
                          <a:xfrm>
                            <a:off x="0" y="0"/>
                            <a:ext cx="2880000" cy="1610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F8D" w:rsidTr="00665EE4">
        <w:tc>
          <w:tcPr>
            <w:tcW w:w="4508" w:type="dxa"/>
          </w:tcPr>
          <w:p w:rsidR="00455F8D" w:rsidRDefault="00455F8D" w:rsidP="007F37F9">
            <w:pPr>
              <w:pStyle w:val="ListParagraph"/>
            </w:pP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</w:p>
        </w:tc>
      </w:tr>
      <w:tr w:rsidR="00455F8D" w:rsidTr="00665EE4">
        <w:tc>
          <w:tcPr>
            <w:tcW w:w="4508" w:type="dxa"/>
          </w:tcPr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>Insert the LED as shown.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DE35BF" wp14:editId="20C0A83F">
                  <wp:extent cx="2879090" cy="1799893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1040414 (Large).JP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86" t="12876" r="7933" b="14680"/>
                          <a:stretch/>
                        </pic:blipFill>
                        <pic:spPr bwMode="auto">
                          <a:xfrm>
                            <a:off x="0" y="0"/>
                            <a:ext cx="2880000" cy="18004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F8D" w:rsidTr="00665EE4">
        <w:tc>
          <w:tcPr>
            <w:tcW w:w="4508" w:type="dxa"/>
          </w:tcPr>
          <w:p w:rsidR="00455F8D" w:rsidRDefault="00455F8D" w:rsidP="007F37F9">
            <w:pPr>
              <w:pStyle w:val="ListParagraph"/>
            </w:pP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</w:p>
        </w:tc>
      </w:tr>
      <w:tr w:rsidR="00455F8D" w:rsidTr="00665EE4">
        <w:tc>
          <w:tcPr>
            <w:tcW w:w="4508" w:type="dxa"/>
          </w:tcPr>
          <w:p w:rsidR="00455F8D" w:rsidRPr="00D54AEC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>Solder the LED in place. The LED should be 7mm above the PCB.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0333C8" wp14:editId="07E650A8">
                  <wp:extent cx="2879090" cy="1933575"/>
                  <wp:effectExtent l="0" t="0" r="0" b="952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1040416 (Large).JP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4" t="12490" r="14247" b="17918"/>
                          <a:stretch/>
                        </pic:blipFill>
                        <pic:spPr bwMode="auto">
                          <a:xfrm>
                            <a:off x="0" y="0"/>
                            <a:ext cx="2880000" cy="19341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F8D" w:rsidTr="00665EE4">
        <w:tc>
          <w:tcPr>
            <w:tcW w:w="4508" w:type="dxa"/>
          </w:tcPr>
          <w:p w:rsidR="00455F8D" w:rsidRDefault="00455F8D" w:rsidP="007F37F9">
            <w:pPr>
              <w:pStyle w:val="ListParagraph"/>
            </w:pP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</w:p>
        </w:tc>
      </w:tr>
      <w:tr w:rsidR="00455F8D" w:rsidTr="00665EE4">
        <w:tc>
          <w:tcPr>
            <w:tcW w:w="4508" w:type="dxa"/>
          </w:tcPr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>Solder the lead to the PCB. The red lead to the positive contact and the black lead to the negative contact.</w:t>
            </w:r>
          </w:p>
          <w:p w:rsidR="00455F8D" w:rsidRDefault="00455F8D" w:rsidP="007F37F9">
            <w:pPr>
              <w:pStyle w:val="ListParagraph"/>
            </w:pPr>
          </w:p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>Insert the PCB into the case.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B0FE12" wp14:editId="060FC57F">
                  <wp:extent cx="2879725" cy="20574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1040463 (Large).JP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12" t="6203" r="8099" b="13150"/>
                          <a:stretch/>
                        </pic:blipFill>
                        <pic:spPr bwMode="auto">
                          <a:xfrm>
                            <a:off x="0" y="0"/>
                            <a:ext cx="2880000" cy="2057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F8D" w:rsidTr="00665EE4">
        <w:tc>
          <w:tcPr>
            <w:tcW w:w="4508" w:type="dxa"/>
          </w:tcPr>
          <w:p w:rsidR="00455F8D" w:rsidRDefault="00455F8D" w:rsidP="007F37F9">
            <w:pPr>
              <w:pStyle w:val="ListParagraph"/>
            </w:pP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</w:p>
        </w:tc>
      </w:tr>
      <w:tr w:rsidR="00455F8D" w:rsidTr="00665EE4">
        <w:tc>
          <w:tcPr>
            <w:tcW w:w="4508" w:type="dxa"/>
          </w:tcPr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Test the unit is working by attaching a </w:t>
            </w:r>
            <w:proofErr w:type="spellStart"/>
            <w:r>
              <w:t>Microstim</w:t>
            </w:r>
            <w:proofErr w:type="spellEnd"/>
            <w:r>
              <w:t xml:space="preserve"> DB3 and testing its functions.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183B28" wp14:editId="0AA232D8">
                  <wp:extent cx="2878912" cy="20955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1040469 (Large).JP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63" t="13790" r="10592" b="11591"/>
                          <a:stretch/>
                        </pic:blipFill>
                        <pic:spPr bwMode="auto">
                          <a:xfrm>
                            <a:off x="0" y="0"/>
                            <a:ext cx="2880000" cy="20962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F8D" w:rsidTr="00665EE4">
        <w:tc>
          <w:tcPr>
            <w:tcW w:w="4508" w:type="dxa"/>
          </w:tcPr>
          <w:p w:rsidR="00455F8D" w:rsidRDefault="00455F8D" w:rsidP="007F37F9">
            <w:pPr>
              <w:pStyle w:val="ListParagraph"/>
            </w:pP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</w:p>
        </w:tc>
      </w:tr>
      <w:tr w:rsidR="00455F8D" w:rsidTr="00665EE4">
        <w:tc>
          <w:tcPr>
            <w:tcW w:w="4508" w:type="dxa"/>
          </w:tcPr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>Using low-melt glue, affix the PCB into the case.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853C9F" wp14:editId="1173636D">
                  <wp:extent cx="2879090" cy="1990725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1040470 (Large).JPG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461" t="17091" r="14249" b="16297"/>
                          <a:stretch/>
                        </pic:blipFill>
                        <pic:spPr bwMode="auto">
                          <a:xfrm>
                            <a:off x="0" y="0"/>
                            <a:ext cx="2880000" cy="1991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F8D" w:rsidTr="00665EE4">
        <w:tc>
          <w:tcPr>
            <w:tcW w:w="4508" w:type="dxa"/>
          </w:tcPr>
          <w:p w:rsidR="00455F8D" w:rsidRDefault="00455F8D" w:rsidP="007F37F9">
            <w:pPr>
              <w:pStyle w:val="ListParagraph"/>
            </w:pP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</w:p>
        </w:tc>
      </w:tr>
      <w:tr w:rsidR="00455F8D" w:rsidTr="00665EE4">
        <w:tc>
          <w:tcPr>
            <w:tcW w:w="4508" w:type="dxa"/>
          </w:tcPr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>
              <w:t>Attach the case top and insert the retaining screw.</w:t>
            </w:r>
          </w:p>
          <w:p w:rsidR="00455F8D" w:rsidRDefault="00455F8D" w:rsidP="007F37F9">
            <w:pPr>
              <w:pStyle w:val="ListParagraph"/>
            </w:pPr>
          </w:p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 w:rsidRPr="00647BE3">
              <w:t>Affix the serial number label to the underside of the case.</w:t>
            </w:r>
          </w:p>
          <w:p w:rsidR="00455F8D" w:rsidRPr="00647BE3" w:rsidRDefault="00455F8D" w:rsidP="007F37F9"/>
          <w:p w:rsidR="00455F8D" w:rsidRDefault="00455F8D" w:rsidP="00455F8D">
            <w:pPr>
              <w:pStyle w:val="ListParagraph"/>
              <w:numPr>
                <w:ilvl w:val="0"/>
                <w:numId w:val="2"/>
              </w:numPr>
            </w:pPr>
            <w:r w:rsidRPr="00647BE3">
              <w:t>The unit is now ready for QA.</w:t>
            </w:r>
          </w:p>
        </w:tc>
        <w:tc>
          <w:tcPr>
            <w:tcW w:w="4508" w:type="dxa"/>
          </w:tcPr>
          <w:p w:rsidR="00455F8D" w:rsidRDefault="00455F8D" w:rsidP="007F37F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BA00E7" wp14:editId="04C14928">
                  <wp:extent cx="2879090" cy="33528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1040478 (Large).JPG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421" t="11591" r="21061" b="8399"/>
                          <a:stretch/>
                        </pic:blipFill>
                        <pic:spPr bwMode="auto">
                          <a:xfrm>
                            <a:off x="0" y="0"/>
                            <a:ext cx="2880000" cy="3353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55F8D" w:rsidRPr="00F165FB" w:rsidRDefault="00455F8D" w:rsidP="00455F8D"/>
    <w:p w:rsidR="00455F8D" w:rsidRPr="00455F8D" w:rsidRDefault="00455F8D" w:rsidP="00455F8D"/>
    <w:sectPr w:rsidR="00455F8D" w:rsidRPr="00455F8D">
      <w:headerReference w:type="default" r:id="rId29"/>
      <w:foot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6F4" w:rsidRDefault="008736F4" w:rsidP="00867AF7">
      <w:pPr>
        <w:spacing w:after="0" w:line="240" w:lineRule="auto"/>
      </w:pPr>
      <w:r>
        <w:separator/>
      </w:r>
    </w:p>
  </w:endnote>
  <w:endnote w:type="continuationSeparator" w:id="0">
    <w:p w:rsidR="008736F4" w:rsidRDefault="008736F4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t xml:space="preserve">Page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PAGE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D24317">
              <w:rPr>
                <w:b/>
                <w:bCs/>
                <w:noProof/>
              </w:rPr>
              <w:t>7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  <w:r w:rsidRPr="000B42BC">
              <w:t xml:space="preserve"> of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NUMPAGES 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D24317">
              <w:rPr>
                <w:b/>
                <w:bCs/>
                <w:noProof/>
              </w:rPr>
              <w:t>7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6F4" w:rsidRDefault="008736F4" w:rsidP="00867AF7">
      <w:pPr>
        <w:spacing w:after="0" w:line="240" w:lineRule="auto"/>
      </w:pPr>
      <w:r>
        <w:separator/>
      </w:r>
    </w:p>
  </w:footnote>
  <w:footnote w:type="continuationSeparator" w:id="0">
    <w:p w:rsidR="008736F4" w:rsidRDefault="008736F4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835"/>
      <w:gridCol w:w="3180"/>
    </w:tblGrid>
    <w:tr w:rsidR="00937E67" w:rsidTr="00633419">
      <w:tc>
        <w:tcPr>
          <w:tcW w:w="3227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122B642" wp14:editId="7BB6BAB2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2C252BC3" wp14:editId="290C9D4D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</w:tcPr>
        <w:p w:rsidR="00937E67" w:rsidRPr="0067747C" w:rsidRDefault="00455F8D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</w:t>
          </w:r>
          <w:proofErr w:type="spellStart"/>
          <w:r>
            <w:rPr>
              <w:sz w:val="18"/>
              <w:szCs w:val="18"/>
            </w:rPr>
            <w:t>Microstim</w:t>
          </w:r>
          <w:proofErr w:type="spellEnd"/>
          <w:r>
            <w:rPr>
              <w:sz w:val="18"/>
              <w:szCs w:val="18"/>
            </w:rPr>
            <w:t xml:space="preserve"> DB3 Tester</w:t>
          </w:r>
        </w:p>
        <w:p w:rsidR="00937E67" w:rsidRPr="0067747C" w:rsidRDefault="00DE3FFC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Version 1.0 21/09</w:t>
          </w:r>
          <w:r w:rsidR="00937E67" w:rsidRPr="0067747C">
            <w:rPr>
              <w:sz w:val="18"/>
              <w:szCs w:val="18"/>
            </w:rPr>
            <w:t>/15</w:t>
          </w:r>
        </w:p>
        <w:p w:rsidR="00937E67" w:rsidRPr="00937E67" w:rsidRDefault="00D24317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VM3COP61.11</w:t>
          </w:r>
        </w:p>
      </w:tc>
    </w:tr>
    <w:tr w:rsidR="005D76FA" w:rsidTr="004A5045">
      <w:tc>
        <w:tcPr>
          <w:tcW w:w="3227" w:type="dxa"/>
          <w:vAlign w:val="bottom"/>
        </w:tcPr>
        <w:p w:rsidR="005D76FA" w:rsidRDefault="005D76FA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t>24-Aug-15.</w:t>
          </w:r>
          <w:r w:rsidRPr="00010B22">
            <w:rPr>
              <w:sz w:val="24"/>
              <w:szCs w:val="24"/>
            </w:rPr>
            <w:t xml:space="preserve">  </w:t>
          </w:r>
        </w:p>
      </w:tc>
      <w:tc>
        <w:tcPr>
          <w:tcW w:w="2835" w:type="dxa"/>
        </w:tcPr>
        <w:p w:rsidR="005D76FA" w:rsidRDefault="005D76FA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  <w:vAlign w:val="bottom"/>
        </w:tcPr>
        <w:p w:rsidR="005D76FA" w:rsidRPr="00937E67" w:rsidRDefault="004A5045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 w:rsidRPr="00010B22">
            <w:rPr>
              <w:sz w:val="24"/>
              <w:szCs w:val="24"/>
            </w:rPr>
            <w:t xml:space="preserve">Revision date: </w:t>
          </w:r>
          <w:r w:rsidRPr="00010B22">
            <w:rPr>
              <w:sz w:val="24"/>
              <w:szCs w:val="24"/>
            </w:rPr>
            <w:fldChar w:fldCharType="begin"/>
          </w:r>
          <w:r w:rsidRPr="00010B22">
            <w:rPr>
              <w:sz w:val="24"/>
              <w:szCs w:val="24"/>
            </w:rPr>
            <w:instrText xml:space="preserve"> DATE \@"D\-MMM\-YY" </w:instrText>
          </w:r>
          <w:r w:rsidRPr="00010B22">
            <w:rPr>
              <w:sz w:val="24"/>
              <w:szCs w:val="24"/>
            </w:rPr>
            <w:fldChar w:fldCharType="separate"/>
          </w:r>
          <w:r w:rsidR="00D24317">
            <w:rPr>
              <w:noProof/>
              <w:sz w:val="24"/>
              <w:szCs w:val="24"/>
            </w:rPr>
            <w:t>10-Oct-16</w:t>
          </w:r>
          <w:r w:rsidRPr="00010B22">
            <w:rPr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A1614A4"/>
    <w:multiLevelType w:val="hybridMultilevel"/>
    <w:tmpl w:val="3D881E1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AF7"/>
    <w:rsid w:val="00010B22"/>
    <w:rsid w:val="000B42BC"/>
    <w:rsid w:val="00181420"/>
    <w:rsid w:val="002B32CB"/>
    <w:rsid w:val="002C0FBC"/>
    <w:rsid w:val="002C2F61"/>
    <w:rsid w:val="00380F99"/>
    <w:rsid w:val="00455F8D"/>
    <w:rsid w:val="00461287"/>
    <w:rsid w:val="00462D01"/>
    <w:rsid w:val="004A5045"/>
    <w:rsid w:val="005D76FA"/>
    <w:rsid w:val="005F1AFF"/>
    <w:rsid w:val="00610E73"/>
    <w:rsid w:val="00633419"/>
    <w:rsid w:val="00647BE3"/>
    <w:rsid w:val="00665EE4"/>
    <w:rsid w:val="0067747C"/>
    <w:rsid w:val="00774295"/>
    <w:rsid w:val="00867AF7"/>
    <w:rsid w:val="008736F4"/>
    <w:rsid w:val="008B1359"/>
    <w:rsid w:val="008F51BF"/>
    <w:rsid w:val="00937E67"/>
    <w:rsid w:val="009D30D6"/>
    <w:rsid w:val="00AA1878"/>
    <w:rsid w:val="00AB1C2A"/>
    <w:rsid w:val="00B1787E"/>
    <w:rsid w:val="00BB0CBD"/>
    <w:rsid w:val="00C207BD"/>
    <w:rsid w:val="00C35C53"/>
    <w:rsid w:val="00C91475"/>
    <w:rsid w:val="00D24317"/>
    <w:rsid w:val="00D54AEC"/>
    <w:rsid w:val="00DB7413"/>
    <w:rsid w:val="00DD0B8A"/>
    <w:rsid w:val="00DE3FFC"/>
    <w:rsid w:val="00E03B61"/>
    <w:rsid w:val="00F02E43"/>
    <w:rsid w:val="00F165FB"/>
    <w:rsid w:val="00F5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EFED869"/>
  <w15:docId w15:val="{01BF5C1B-A839-4D40-998D-3E9481460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8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4.png"/><Relationship Id="rId1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7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Green</dc:creator>
  <cp:lastModifiedBy>Viamed</cp:lastModifiedBy>
  <cp:revision>11</cp:revision>
  <dcterms:created xsi:type="dcterms:W3CDTF">2016-02-03T10:03:00Z</dcterms:created>
  <dcterms:modified xsi:type="dcterms:W3CDTF">2016-10-10T10:47:00Z</dcterms:modified>
</cp:coreProperties>
</file>