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50D" w:rsidRDefault="00E9150D"/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Description.</w:t>
            </w:r>
          </w:p>
        </w:tc>
        <w:tc>
          <w:tcPr>
            <w:tcW w:w="1884" w:type="dxa"/>
          </w:tcPr>
          <w:p w:rsidR="00E9150D" w:rsidRDefault="002874BA">
            <w: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Calibration / Test.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Model.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QA.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Serial No.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O</w:t>
            </w:r>
            <w:r>
              <w:rPr>
                <w:vertAlign w:val="subscript"/>
              </w:rPr>
              <w:t>2</w:t>
            </w:r>
            <w:r>
              <w:t xml:space="preserve"> flowmeter.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E9150D"/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Air flowmeter.</w:t>
            </w:r>
          </w:p>
        </w:tc>
        <w:tc>
          <w:tcPr>
            <w:tcW w:w="1985" w:type="dxa"/>
          </w:tcPr>
          <w:p w:rsidR="00E9150D" w:rsidRDefault="00E9150D"/>
        </w:tc>
      </w:tr>
    </w:tbl>
    <w:p w:rsidR="00E9150D" w:rsidRDefault="00E9150D"/>
    <w:p w:rsidR="00E9150D" w:rsidRDefault="002874BA">
      <w:r>
        <w:t>Do not start QA check within 1 hour of the calibration / test.  Labelling is to be attached after calibration / test.</w:t>
      </w:r>
    </w:p>
    <w:p w:rsidR="00E9150D" w:rsidRDefault="002874BA">
      <w:r>
        <w:t xml:space="preserve">Record the manometer reading in </w:t>
      </w:r>
      <w:proofErr w:type="spellStart"/>
      <w:r>
        <w:t>millibars</w:t>
      </w:r>
      <w:proofErr w:type="spellEnd"/>
      <w:r>
        <w:t xml:space="preserve"> below, ensuring the Tom Thumb meets the limits specified.</w:t>
      </w:r>
    </w:p>
    <w:p w:rsidR="00E9150D" w:rsidRDefault="00E9150D"/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489"/>
        <w:gridCol w:w="2325"/>
        <w:gridCol w:w="1136"/>
        <w:gridCol w:w="803"/>
        <w:gridCol w:w="670"/>
      </w:tblGrid>
      <w:tr w:rsidR="00E9150D">
        <w:trPr>
          <w:cantSplit/>
        </w:trPr>
        <w:tc>
          <w:tcPr>
            <w:tcW w:w="1863" w:type="dxa"/>
            <w:vMerge w:val="restart"/>
            <w:shd w:val="clear" w:color="auto" w:fill="D9D9D9"/>
          </w:tcPr>
          <w:p w:rsidR="00E9150D" w:rsidRDefault="002874BA">
            <w:r>
              <w:t>Test Equipment</w:t>
            </w:r>
          </w:p>
        </w:tc>
        <w:tc>
          <w:tcPr>
            <w:tcW w:w="2489" w:type="dxa"/>
            <w:vMerge w:val="restart"/>
            <w:shd w:val="clear" w:color="auto" w:fill="D9D9D9"/>
          </w:tcPr>
          <w:p w:rsidR="00E9150D" w:rsidRDefault="002874BA">
            <w:r>
              <w:t>Test</w:t>
            </w:r>
          </w:p>
        </w:tc>
        <w:tc>
          <w:tcPr>
            <w:tcW w:w="2325" w:type="dxa"/>
            <w:vMerge w:val="restart"/>
            <w:shd w:val="clear" w:color="auto" w:fill="D9D9D9"/>
          </w:tcPr>
          <w:p w:rsidR="00E9150D" w:rsidRDefault="002874BA">
            <w:r>
              <w:t>Specification</w:t>
            </w:r>
          </w:p>
        </w:tc>
        <w:tc>
          <w:tcPr>
            <w:tcW w:w="1939" w:type="dxa"/>
            <w:gridSpan w:val="2"/>
            <w:shd w:val="clear" w:color="auto" w:fill="D9D9D9"/>
          </w:tcPr>
          <w:p w:rsidR="00E9150D" w:rsidRDefault="002874BA">
            <w:pPr>
              <w:jc w:val="center"/>
            </w:pPr>
            <w:r>
              <w:t>Reading</w:t>
            </w:r>
          </w:p>
        </w:tc>
        <w:tc>
          <w:tcPr>
            <w:tcW w:w="670" w:type="dxa"/>
            <w:vMerge w:val="restart"/>
            <w:shd w:val="clear" w:color="auto" w:fill="D9D9D9"/>
          </w:tcPr>
          <w:p w:rsidR="00E9150D" w:rsidRDefault="002874BA">
            <w:pPr>
              <w:jc w:val="center"/>
            </w:pPr>
            <w:r>
              <w:t>P/F</w:t>
            </w:r>
          </w:p>
        </w:tc>
      </w:tr>
      <w:tr w:rsidR="00E9150D">
        <w:trPr>
          <w:cantSplit/>
        </w:trPr>
        <w:tc>
          <w:tcPr>
            <w:tcW w:w="1863" w:type="dxa"/>
            <w:vMerge/>
            <w:shd w:val="clear" w:color="auto" w:fill="D9D9D9"/>
          </w:tcPr>
          <w:p w:rsidR="00E9150D" w:rsidRDefault="00E9150D"/>
        </w:tc>
        <w:tc>
          <w:tcPr>
            <w:tcW w:w="2489" w:type="dxa"/>
            <w:vMerge/>
            <w:shd w:val="clear" w:color="auto" w:fill="D9D9D9"/>
          </w:tcPr>
          <w:p w:rsidR="00E9150D" w:rsidRDefault="00E9150D"/>
        </w:tc>
        <w:tc>
          <w:tcPr>
            <w:tcW w:w="2325" w:type="dxa"/>
            <w:vMerge/>
            <w:shd w:val="clear" w:color="auto" w:fill="D9D9D9"/>
          </w:tcPr>
          <w:p w:rsidR="00E9150D" w:rsidRDefault="00E9150D"/>
        </w:tc>
        <w:tc>
          <w:tcPr>
            <w:tcW w:w="1136" w:type="dxa"/>
            <w:shd w:val="clear" w:color="auto" w:fill="D9D9D9"/>
          </w:tcPr>
          <w:p w:rsidR="00E9150D" w:rsidRDefault="002874BA">
            <w:pPr>
              <w:jc w:val="center"/>
            </w:pPr>
            <w:r>
              <w:t>Cal</w:t>
            </w:r>
          </w:p>
        </w:tc>
        <w:tc>
          <w:tcPr>
            <w:tcW w:w="803" w:type="dxa"/>
            <w:shd w:val="clear" w:color="auto" w:fill="D9D9D9"/>
          </w:tcPr>
          <w:p w:rsidR="00E9150D" w:rsidRDefault="002874BA">
            <w:pPr>
              <w:jc w:val="center"/>
            </w:pPr>
            <w:r>
              <w:t>Q.A.</w:t>
            </w:r>
          </w:p>
        </w:tc>
        <w:tc>
          <w:tcPr>
            <w:tcW w:w="670" w:type="dxa"/>
            <w:vMerge/>
            <w:shd w:val="clear" w:color="auto" w:fill="D9D9D9"/>
          </w:tcPr>
          <w:p w:rsidR="00E9150D" w:rsidRDefault="00E9150D">
            <w:pPr>
              <w:jc w:val="center"/>
            </w:pPr>
          </w:p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Snoop liquid.</w:t>
            </w:r>
          </w:p>
        </w:tc>
        <w:tc>
          <w:tcPr>
            <w:tcW w:w="2489" w:type="dxa"/>
          </w:tcPr>
          <w:p w:rsidR="00E9150D" w:rsidRDefault="002874BA">
            <w:r>
              <w:t>Check all ports / connections for leaks.</w:t>
            </w:r>
          </w:p>
        </w:tc>
        <w:tc>
          <w:tcPr>
            <w:tcW w:w="2325" w:type="dxa"/>
          </w:tcPr>
          <w:p w:rsidR="00E9150D" w:rsidRDefault="002874BA">
            <w:r>
              <w:t>No bubbling.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</w:p>
        </w:tc>
        <w:tc>
          <w:tcPr>
            <w:tcW w:w="2325" w:type="dxa"/>
          </w:tcPr>
          <w:p w:rsidR="00E9150D" w:rsidRDefault="002874BA">
            <w:r>
              <w:t>Minimum :</w:t>
            </w:r>
          </w:p>
          <w:p w:rsidR="00E9150D" w:rsidRDefault="00DD57C3">
            <w:pPr>
              <w:tabs>
                <w:tab w:val="left" w:pos="1035"/>
              </w:tabs>
            </w:pPr>
            <w:r>
              <w:t>&lt;8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E60CBE">
            <w:r>
              <w:t>30</w:t>
            </w:r>
            <w:r w:rsidR="00DD57C3">
              <w:t>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Precision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E60CBE">
            <w:r>
              <w:t>32</w:t>
            </w:r>
            <w:r w:rsidR="00DD57C3">
              <w:t>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 over the adjustable valve setting.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Pressure Gauge Test.</w:t>
            </w:r>
          </w:p>
          <w:p w:rsidR="002265EB" w:rsidRPr="002265EB" w:rsidRDefault="002265EB" w:rsidP="002265EB">
            <w:r>
              <w:t>@30cmH</w:t>
            </w:r>
            <w:r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2325" w:type="dxa"/>
          </w:tcPr>
          <w:p w:rsidR="00E9150D" w:rsidRDefault="002874BA">
            <w:r>
              <w:t>Pressure :</w:t>
            </w:r>
          </w:p>
          <w:p w:rsidR="00E9150D" w:rsidRPr="002265EB" w:rsidRDefault="002265EB">
            <w:r>
              <w:t>30cmH</w:t>
            </w:r>
            <w:r>
              <w:rPr>
                <w:vertAlign w:val="subscript"/>
              </w:rPr>
              <w:t>2</w:t>
            </w:r>
            <w:r>
              <w:t>O ±0.5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Gauge cannot be removed without tools.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  <w:p w:rsidR="00E9150D" w:rsidRDefault="00E9150D"/>
        </w:tc>
        <w:tc>
          <w:tcPr>
            <w:tcW w:w="2489" w:type="dxa"/>
          </w:tcPr>
          <w:p w:rsidR="00E9150D" w:rsidRDefault="002874BA">
            <w:r>
              <w:t>Gauge appears straight.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All adjustable settings are set to a minimum.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rPr>
          <w:cantSplit/>
        </w:trPr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Labels are attached.</w:t>
            </w:r>
          </w:p>
        </w:tc>
        <w:tc>
          <w:tcPr>
            <w:tcW w:w="2325" w:type="dxa"/>
          </w:tcPr>
          <w:p w:rsidR="00E9150D" w:rsidRDefault="002874BA">
            <w:r>
              <w:t>CE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 w:val="restart"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Serial No.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Tom Thumb label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</w:tbl>
    <w:p w:rsidR="00E9150D" w:rsidRDefault="00E9150D"/>
    <w:p w:rsidR="00E9150D" w:rsidRDefault="00E9150D">
      <w:pPr>
        <w:rPr>
          <w:b/>
          <w:bCs/>
        </w:rPr>
      </w:pPr>
    </w:p>
    <w:p w:rsidR="00E9150D" w:rsidRDefault="002874BA">
      <w:proofErr w:type="gramStart"/>
      <w:r>
        <w:rPr>
          <w:b/>
          <w:bCs/>
        </w:rPr>
        <w:t>Calibration :</w:t>
      </w:r>
      <w:proofErr w:type="gram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Q.A check :</w:t>
      </w:r>
    </w:p>
    <w:p w:rsidR="00E9150D" w:rsidRDefault="00E9150D">
      <w:pPr>
        <w:rPr>
          <w:b/>
          <w:bCs/>
        </w:rPr>
      </w:pPr>
    </w:p>
    <w:p w:rsidR="00E9150D" w:rsidRDefault="002874BA">
      <w:pPr>
        <w:rPr>
          <w:sz w:val="24"/>
        </w:rPr>
      </w:pP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…………………………………                   </w:t>
      </w: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           </w:t>
      </w:r>
    </w:p>
    <w:sectPr w:rsidR="00E915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50D" w:rsidRDefault="002874BA">
      <w:r>
        <w:separator/>
      </w:r>
    </w:p>
  </w:endnote>
  <w:endnote w:type="continuationSeparator" w:id="0">
    <w:p w:rsidR="00E9150D" w:rsidRDefault="0028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50D" w:rsidRDefault="00287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</w:p>
  <w:p w:rsidR="00E9150D" w:rsidRDefault="00E915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50D" w:rsidRDefault="00E9150D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B41" w:rsidRDefault="00E86B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50D" w:rsidRDefault="002874BA">
      <w:r>
        <w:separator/>
      </w:r>
    </w:p>
  </w:footnote>
  <w:footnote w:type="continuationSeparator" w:id="0">
    <w:p w:rsidR="00E9150D" w:rsidRDefault="00287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B41" w:rsidRDefault="00E86B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24E" w:rsidRPr="0005424E" w:rsidRDefault="0005424E" w:rsidP="0005424E">
    <w:pPr>
      <w:tabs>
        <w:tab w:val="center" w:pos="4320"/>
        <w:tab w:val="right" w:pos="8640"/>
      </w:tabs>
      <w:suppressAutoHyphens/>
      <w:spacing w:line="360" w:lineRule="auto"/>
      <w:rPr>
        <w:rFonts w:ascii="Times New Roman" w:hAnsi="Times New Roman"/>
        <w:b/>
        <w:bCs/>
        <w:spacing w:val="0"/>
        <w:sz w:val="28"/>
        <w:szCs w:val="24"/>
        <w:lang w:eastAsia="ar-SA"/>
      </w:rPr>
    </w:pPr>
    <w:r>
      <w:rPr>
        <w:rFonts w:ascii="Times New Roman" w:hAnsi="Times New Roman"/>
        <w:b/>
        <w:bCs/>
        <w:noProof/>
        <w:spacing w:val="0"/>
        <w:sz w:val="28"/>
        <w:szCs w:val="24"/>
        <w:lang w:eastAsia="en-GB"/>
      </w:rPr>
      <w:drawing>
        <wp:inline distT="0" distB="0" distL="0" distR="0" wp14:anchorId="05F9C98C" wp14:editId="5AB5ABD7">
          <wp:extent cx="1367790" cy="280035"/>
          <wp:effectExtent l="0" t="0" r="381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0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  <w:t xml:space="preserve">            </w:t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                            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cs="Arial"/>
        <w:b/>
        <w:bCs/>
        <w:spacing w:val="0"/>
        <w:sz w:val="28"/>
        <w:szCs w:val="24"/>
        <w:lang w:eastAsia="ar-SA"/>
      </w:rPr>
      <w:t>Tom Thumb.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05424E" w:rsidRPr="0005424E" w:rsidTr="00CF46D0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24E" w:rsidRPr="0005424E" w:rsidRDefault="0005424E" w:rsidP="0005424E">
          <w:pPr>
            <w:tabs>
              <w:tab w:val="center" w:pos="4320"/>
              <w:tab w:val="right" w:pos="8640"/>
            </w:tabs>
            <w:suppressAutoHyphens/>
            <w:snapToGrid w:val="0"/>
            <w:jc w:val="center"/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</w:pPr>
          <w:r w:rsidRPr="0005424E"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  <w:t>COMPANY OPERATING PROCEDURE.</w:t>
          </w:r>
        </w:p>
      </w:tc>
    </w:tr>
  </w:tbl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E60CB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  <w:r w:rsidRPr="00E60CBE">
      <w:rPr>
        <w:rFonts w:cs="Arial"/>
        <w:b/>
        <w:bCs/>
        <w:u w:val="single"/>
      </w:rPr>
      <w:t>Tom Thumb Calibration</w:t>
    </w:r>
    <w:r w:rsidR="00E86B41">
      <w:rPr>
        <w:rFonts w:cs="Arial"/>
        <w:b/>
        <w:bCs/>
        <w:u w:val="single"/>
      </w:rPr>
      <w:t xml:space="preserve"> / Test &amp; Q.A. Sheet for </w:t>
    </w:r>
    <w:r w:rsidR="00E86B41" w:rsidRPr="00E86B41">
      <w:rPr>
        <w:rFonts w:cs="Arial"/>
        <w:b/>
        <w:bCs/>
        <w:u w:val="single"/>
      </w:rPr>
      <w:t>30cmH</w:t>
    </w:r>
    <w:r w:rsidR="00E86B41">
      <w:rPr>
        <w:rFonts w:cs="Arial"/>
        <w:b/>
        <w:bCs/>
        <w:u w:val="single"/>
        <w:vertAlign w:val="subscript"/>
      </w:rPr>
      <w:t>2</w:t>
    </w:r>
    <w:r w:rsidRPr="00E86B41">
      <w:rPr>
        <w:rFonts w:cs="Arial"/>
        <w:b/>
        <w:bCs/>
        <w:u w:val="single"/>
      </w:rPr>
      <w:t>O</w:t>
    </w:r>
    <w:r w:rsidRPr="00E60CBE">
      <w:rPr>
        <w:rFonts w:cs="Arial"/>
        <w:b/>
        <w:bCs/>
        <w:u w:val="single"/>
      </w:rPr>
      <w:t xml:space="preserve"> restricted TT490.</w:t>
    </w:r>
    <w:bookmarkStart w:id="0" w:name="_GoBack"/>
    <w:bookmarkEnd w:id="0"/>
  </w:p>
  <w:p w:rsidR="0005424E" w:rsidRPr="0005424E" w:rsidRDefault="00536B5B" w:rsidP="0005424E">
    <w:pPr>
      <w:keepNext/>
      <w:numPr>
        <w:ilvl w:val="1"/>
        <w:numId w:val="0"/>
      </w:numPr>
      <w:tabs>
        <w:tab w:val="left" w:pos="0"/>
      </w:tabs>
      <w:suppressAutoHyphens/>
      <w:spacing w:line="360" w:lineRule="auto"/>
      <w:jc w:val="center"/>
      <w:outlineLvl w:val="1"/>
      <w:rPr>
        <w:rFonts w:cs="Arial"/>
        <w:spacing w:val="0"/>
        <w:sz w:val="24"/>
        <w:szCs w:val="24"/>
        <w:lang w:eastAsia="ar-SA"/>
      </w:rPr>
    </w:pPr>
    <w:r>
      <w:rPr>
        <w:rFonts w:cs="Arial"/>
        <w:spacing w:val="0"/>
        <w:sz w:val="24"/>
        <w:szCs w:val="24"/>
        <w:lang w:eastAsia="ar-SA"/>
      </w:rPr>
      <w:t>VM3/COP/50.17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05424E" w:rsidRPr="0005424E" w:rsidTr="00CF46D0">
      <w:trPr>
        <w:trHeight w:val="268"/>
        <w:jc w:val="center"/>
      </w:trPr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Date: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ab/>
            <w:t xml:space="preserve">  13-Jul-2015.</w:t>
          </w:r>
        </w:p>
      </w:tc>
      <w:tc>
        <w:tcPr>
          <w:tcW w:w="3969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 xml:space="preserve">Revision date: 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begin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instrText xml:space="preserve"> DATE \@"D\-MMM\-YY" </w:instrTex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separate"/>
          </w:r>
          <w:r w:rsidR="00E86B41">
            <w:rPr>
              <w:rFonts w:cs="Arial"/>
              <w:noProof/>
              <w:spacing w:val="0"/>
              <w:sz w:val="24"/>
              <w:szCs w:val="24"/>
              <w:lang w:eastAsia="ar-SA"/>
            </w:rPr>
            <w:t>6-Aug-15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end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.</w:t>
          </w:r>
        </w:p>
      </w:tc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Issue:   1.</w:t>
          </w:r>
        </w:p>
      </w:tc>
    </w:tr>
  </w:tbl>
  <w:p w:rsidR="00DD57C3" w:rsidRPr="0005424E" w:rsidRDefault="00DD57C3" w:rsidP="000542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B41" w:rsidRDefault="00E86B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410D1"/>
    <w:multiLevelType w:val="hybridMultilevel"/>
    <w:tmpl w:val="956008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C2496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FA8574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0AF32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8" w:dllVersion="513" w:checkStyle="0"/>
  <w:activeWritingStyle w:appName="MSWord" w:lang="en-GB" w:vendorID="8" w:dllVersion="513" w:checkStyle="1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7C3"/>
    <w:rsid w:val="0005424E"/>
    <w:rsid w:val="002265EB"/>
    <w:rsid w:val="002874BA"/>
    <w:rsid w:val="00536B5B"/>
    <w:rsid w:val="00DD57C3"/>
    <w:rsid w:val="00E60CBE"/>
    <w:rsid w:val="00E86B41"/>
    <w:rsid w:val="00E9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DDBCCF7-639B-499C-9143-1375B474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pacing w:val="-5"/>
      <w:lang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semiHidden/>
    <w:pPr>
      <w:spacing w:before="600"/>
    </w:pPr>
    <w:rPr>
      <w:sz w:val="18"/>
    </w:rPr>
  </w:style>
  <w:style w:type="paragraph" w:styleId="Header">
    <w:name w:val="header"/>
    <w:basedOn w:val="HeaderBase"/>
    <w:semiHidden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semiHidden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semiHidden/>
    <w:pPr>
      <w:ind w:left="720"/>
    </w:pPr>
  </w:style>
  <w:style w:type="character" w:styleId="PageNumber">
    <w:name w:val="page number"/>
    <w:semiHidden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DefaultParagraphFont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4E"/>
    <w:rPr>
      <w:rFonts w:ascii="Tahoma" w:hAnsi="Tahoma" w:cs="Tahoma"/>
      <w:spacing w:val="-5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Coversheet</vt:lpstr>
    </vt:vector>
  </TitlesOfParts>
  <Company/>
  <LinksUpToDate>false</LinksUpToDate>
  <CharactersWithSpaces>1234</CharactersWithSpaces>
  <SharedDoc>false</SharedDoc>
  <HLinks>
    <vt:vector size="18" baseType="variant">
      <vt:variant>
        <vt:i4>7012365</vt:i4>
      </vt:variant>
      <vt:variant>
        <vt:i4>3</vt:i4>
      </vt:variant>
      <vt:variant>
        <vt:i4>0</vt:i4>
      </vt:variant>
      <vt:variant>
        <vt:i4>5</vt:i4>
      </vt:variant>
      <vt:variant>
        <vt:lpwstr>mailto:info@viamed.co.uk</vt:lpwstr>
      </vt:variant>
      <vt:variant>
        <vt:lpwstr/>
      </vt:variant>
      <vt:variant>
        <vt:i4>4325398</vt:i4>
      </vt:variant>
      <vt:variant>
        <vt:i4>0</vt:i4>
      </vt:variant>
      <vt:variant>
        <vt:i4>0</vt:i4>
      </vt:variant>
      <vt:variant>
        <vt:i4>5</vt:i4>
      </vt:variant>
      <vt:variant>
        <vt:lpwstr>http://www.viamed.co.uk/</vt:lpwstr>
      </vt:variant>
      <vt:variant>
        <vt:lpwstr/>
      </vt:variant>
      <vt:variant>
        <vt:i4>7798797</vt:i4>
      </vt:variant>
      <vt:variant>
        <vt:i4>1024</vt:i4>
      </vt:variant>
      <vt:variant>
        <vt:i4>1025</vt:i4>
      </vt:variant>
      <vt:variant>
        <vt:i4>1</vt:i4>
      </vt:variant>
      <vt:variant>
        <vt:lpwstr>C:\My Documents\My Pictures\Summary of products - Arab Health 2002 (2).jpg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Coversheet</dc:title>
  <dc:creator>preinstalled user</dc:creator>
  <cp:lastModifiedBy>Michael Green</cp:lastModifiedBy>
  <cp:revision>3</cp:revision>
  <cp:lastPrinted>2015-08-06T11:39:00Z</cp:lastPrinted>
  <dcterms:created xsi:type="dcterms:W3CDTF">2015-08-06T11:38:00Z</dcterms:created>
  <dcterms:modified xsi:type="dcterms:W3CDTF">2015-08-06T11:40:00Z</dcterms:modified>
</cp:coreProperties>
</file>