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5DB" w:rsidRDefault="00AA25DB" w:rsidP="00AA25DB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AA25DB">
        <w:rPr>
          <w:rFonts w:ascii="Arial" w:eastAsia="Times New Roman" w:hAnsi="Arial" w:cs="Arial"/>
          <w:b/>
          <w:bCs/>
          <w:sz w:val="24"/>
          <w:szCs w:val="24"/>
          <w:u w:val="single"/>
          <w:lang w:eastAsia="ar-SA"/>
        </w:rPr>
        <w:t>Important</w:t>
      </w:r>
      <w:r w:rsidR="00DC3EC1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: Use only O</w:t>
      </w:r>
      <w:r w:rsidRPr="00AA25D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xygen-</w:t>
      </w:r>
      <w:r w:rsidR="002348F1" w:rsidRPr="00AA25D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compatible</w:t>
      </w:r>
      <w:r w:rsidRPr="00AA25D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grease during assembly of Tom Thumbs.  Do not use or allow organic greases to enter the Tom Thumb.  Ensure all parts are clean before assembly.</w:t>
      </w:r>
    </w:p>
    <w:p w:rsidR="00AA25DB" w:rsidRPr="00AA25DB" w:rsidRDefault="00AA25DB" w:rsidP="002A36F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8"/>
        <w:gridCol w:w="2693"/>
      </w:tblGrid>
      <w:tr w:rsidR="00AA25DB" w:rsidRPr="00AA25DB" w:rsidTr="005778B4">
        <w:tc>
          <w:tcPr>
            <w:tcW w:w="5528" w:type="dxa"/>
          </w:tcPr>
          <w:p w:rsidR="00AA25DB" w:rsidRPr="00AA25DB" w:rsidRDefault="00684B88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Tools</w:t>
            </w:r>
            <w:r w:rsidR="00AA25DB"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required.</w:t>
            </w:r>
          </w:p>
        </w:tc>
        <w:tc>
          <w:tcPr>
            <w:tcW w:w="2693" w:type="dxa"/>
          </w:tcPr>
          <w:p w:rsidR="005778B4" w:rsidRPr="005778B4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5778B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7/8 A/F spanner</w:t>
            </w:r>
          </w:p>
          <w:p w:rsidR="005778B4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5778B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5/8 A/F spanner</w:t>
            </w:r>
          </w:p>
          <w:p w:rsidR="005778B4" w:rsidRDefault="00AA25DB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3mm Allen key</w:t>
            </w:r>
          </w:p>
          <w:p w:rsidR="005778B4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5mm Allen key</w:t>
            </w:r>
          </w:p>
          <w:p w:rsidR="00AA25DB" w:rsidRPr="00AA25DB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5778B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Pick</w:t>
            </w:r>
          </w:p>
        </w:tc>
      </w:tr>
    </w:tbl>
    <w:p w:rsidR="00AA25DB" w:rsidRPr="00AA25DB" w:rsidRDefault="00AA25DB" w:rsidP="00AA25DB">
      <w:pPr>
        <w:suppressAutoHyphens/>
        <w:spacing w:after="0" w:line="240" w:lineRule="auto"/>
        <w:ind w:left="2160" w:hanging="2160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89"/>
        <w:gridCol w:w="3267"/>
        <w:gridCol w:w="1186"/>
      </w:tblGrid>
      <w:tr w:rsidR="00AA25DB" w:rsidRPr="00AA25DB" w:rsidTr="00247330">
        <w:trPr>
          <w:trHeight w:val="113"/>
          <w:jc w:val="center"/>
        </w:trPr>
        <w:tc>
          <w:tcPr>
            <w:tcW w:w="51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5DB" w:rsidRPr="00AA25DB" w:rsidRDefault="005778B4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Parts list</w:t>
            </w:r>
          </w:p>
        </w:tc>
      </w:tr>
      <w:tr w:rsidR="00AA25DB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25DB" w:rsidRPr="00AA25DB" w:rsidRDefault="005778B4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Qty</w:t>
            </w:r>
            <w:proofErr w:type="spellEnd"/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25DB" w:rsidRPr="00AA25DB" w:rsidRDefault="005778B4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Description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5DB" w:rsidRPr="00AA25DB" w:rsidRDefault="00AA25DB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Part No.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Pressure gauge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0330193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Body block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0330201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Flowmeter blocking bolt &amp; nut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0330206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10mm inlet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0330208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15mm outlet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0330209  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Precision valve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0330210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Adjustable valve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0330211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9D6EBB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Gauge seal (Diamond copper washer)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0330212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Thin O ring – 1/16 section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0330214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Blanking bolt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0330296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Spacer block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0330191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Rail clamp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0330190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M4x10mm hex drive bolts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0330216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bookmarkStart w:id="0" w:name="_GoBack"/>
            <w:bookmarkEnd w:id="0"/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Adjustable valve label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0390010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Tom Thumb</w:t>
            </w: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front </w:t>
            </w: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label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0390015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Address l</w:t>
            </w: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0390016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Caution label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0390018</w:t>
            </w:r>
          </w:p>
        </w:tc>
      </w:tr>
      <w:tr w:rsidR="004A190F" w:rsidRPr="00AA25DB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Serial no. l</w:t>
            </w: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AA25DB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0390030</w:t>
            </w:r>
          </w:p>
        </w:tc>
      </w:tr>
    </w:tbl>
    <w:p w:rsidR="00AA25DB" w:rsidRDefault="00AA25DB"/>
    <w:p w:rsidR="00AA25DB" w:rsidRDefault="00AA25DB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29714F" w:rsidRPr="00EB5241" w:rsidTr="009B3135">
        <w:tc>
          <w:tcPr>
            <w:tcW w:w="4508" w:type="dxa"/>
          </w:tcPr>
          <w:p w:rsidR="00EB5241" w:rsidRDefault="00EB5241" w:rsidP="00EB5241">
            <w:pPr>
              <w:pStyle w:val="ListParagraph"/>
              <w:numPr>
                <w:ilvl w:val="0"/>
                <w:numId w:val="2"/>
              </w:numPr>
            </w:pPr>
            <w:r w:rsidRPr="00EB5241">
              <w:rPr>
                <w:rFonts w:ascii="Arial" w:hAnsi="Arial" w:cs="Arial"/>
              </w:rPr>
              <w:lastRenderedPageBreak/>
              <w:t>Clean the surface of the body block with isopropyl alcohol. Clean the threads of the body block</w:t>
            </w:r>
            <w:r w:rsidR="009D6EBB">
              <w:rPr>
                <w:rFonts w:ascii="Arial" w:hAnsi="Arial" w:cs="Arial"/>
              </w:rPr>
              <w:t>, using the pick tool,</w:t>
            </w:r>
            <w:r w:rsidRPr="00EB5241">
              <w:rPr>
                <w:rFonts w:ascii="Arial" w:hAnsi="Arial" w:cs="Arial"/>
              </w:rPr>
              <w:t xml:space="preserve"> to remove residual </w:t>
            </w:r>
            <w:proofErr w:type="spellStart"/>
            <w:r w:rsidRPr="00EB5241">
              <w:rPr>
                <w:rFonts w:ascii="Arial" w:hAnsi="Arial" w:cs="Arial"/>
              </w:rPr>
              <w:t>swarf</w:t>
            </w:r>
            <w:proofErr w:type="spellEnd"/>
            <w:r w:rsidRPr="00EB5241"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EB5241" w:rsidRDefault="00EB5241" w:rsidP="00EB524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58C0008" wp14:editId="36E9F405">
                  <wp:extent cx="1980000" cy="1234800"/>
                  <wp:effectExtent l="0" t="0" r="127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20150727_162851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507" r="22391" b="32710"/>
                          <a:stretch/>
                        </pic:blipFill>
                        <pic:spPr bwMode="auto">
                          <a:xfrm>
                            <a:off x="0" y="0"/>
                            <a:ext cx="1980000" cy="123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RPr="00EB5241" w:rsidTr="009B3135">
        <w:tc>
          <w:tcPr>
            <w:tcW w:w="4508" w:type="dxa"/>
          </w:tcPr>
          <w:p w:rsidR="00FF6D04" w:rsidRPr="00EB5241" w:rsidRDefault="00FF6D04" w:rsidP="00FF6D0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noProof/>
                <w:lang w:eastAsia="en-GB"/>
              </w:rPr>
            </w:pPr>
          </w:p>
        </w:tc>
      </w:tr>
      <w:tr w:rsidR="0029714F" w:rsidRPr="00EB5241" w:rsidTr="009B3135">
        <w:tc>
          <w:tcPr>
            <w:tcW w:w="4508" w:type="dxa"/>
          </w:tcPr>
          <w:p w:rsidR="00FF6D04" w:rsidRPr="00FF6D04" w:rsidRDefault="00FF6D04" w:rsidP="00FF6D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F6D04">
              <w:rPr>
                <w:rFonts w:ascii="Arial" w:hAnsi="Arial" w:cs="Arial"/>
              </w:rPr>
              <w:t>Affix Tom Thumb label onto the front face of the block.</w:t>
            </w: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4337BC" wp14:editId="55BE11EB">
                  <wp:extent cx="1970539" cy="9525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0150727_163024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54" t="34810" r="953" b="31284"/>
                          <a:stretch/>
                        </pic:blipFill>
                        <pic:spPr bwMode="auto">
                          <a:xfrm>
                            <a:off x="0" y="0"/>
                            <a:ext cx="1980000" cy="957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RPr="00EB5241" w:rsidTr="009B3135">
        <w:tc>
          <w:tcPr>
            <w:tcW w:w="4508" w:type="dxa"/>
          </w:tcPr>
          <w:p w:rsidR="00FF6D04" w:rsidRPr="00FF6D04" w:rsidRDefault="00FF6D04" w:rsidP="00FF6D0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noProof/>
                <w:lang w:eastAsia="en-GB"/>
              </w:rPr>
            </w:pPr>
          </w:p>
        </w:tc>
      </w:tr>
      <w:tr w:rsidR="0029714F" w:rsidTr="009B3135">
        <w:tc>
          <w:tcPr>
            <w:tcW w:w="4508" w:type="dxa"/>
          </w:tcPr>
          <w:p w:rsidR="00FF6D04" w:rsidRPr="00EB5241" w:rsidRDefault="00FF6D04" w:rsidP="00FF6D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EB5241">
              <w:rPr>
                <w:rFonts w:ascii="Arial" w:hAnsi="Arial" w:cs="Arial"/>
              </w:rPr>
              <w:t>Affix the part/serial number label to the rear face of the block.</w:t>
            </w:r>
          </w:p>
          <w:p w:rsidR="00EB5241" w:rsidRDefault="00EB5241" w:rsidP="00FF6D04">
            <w:pPr>
              <w:pStyle w:val="ListParagraph"/>
            </w:pPr>
          </w:p>
        </w:tc>
        <w:tc>
          <w:tcPr>
            <w:tcW w:w="4508" w:type="dxa"/>
          </w:tcPr>
          <w:p w:rsidR="00EB5241" w:rsidRDefault="00FF6D04" w:rsidP="00EB5241">
            <w:pPr>
              <w:jc w:val="center"/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7C2506A" wp14:editId="7493EFDC">
                  <wp:extent cx="1978584" cy="952500"/>
                  <wp:effectExtent l="0" t="0" r="317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20150727_163130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49" t="39400" r="6271" b="29285"/>
                          <a:stretch/>
                        </pic:blipFill>
                        <pic:spPr bwMode="auto">
                          <a:xfrm>
                            <a:off x="0" y="0"/>
                            <a:ext cx="1980000" cy="9531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9B3135">
        <w:tc>
          <w:tcPr>
            <w:tcW w:w="4508" w:type="dxa"/>
          </w:tcPr>
          <w:p w:rsidR="00FF6D04" w:rsidRPr="00EB5241" w:rsidRDefault="00FF6D04" w:rsidP="00FF6D0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9B3135">
        <w:tc>
          <w:tcPr>
            <w:tcW w:w="4508" w:type="dxa"/>
          </w:tcPr>
          <w:p w:rsidR="00FF6D04" w:rsidRPr="00FF6D04" w:rsidRDefault="00FF6D04" w:rsidP="00FF6D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6"/>
                <w:szCs w:val="16"/>
              </w:rPr>
            </w:pPr>
            <w:r w:rsidRPr="00FF6D04">
              <w:rPr>
                <w:rFonts w:ascii="Arial" w:hAnsi="Arial" w:cs="Arial"/>
              </w:rPr>
              <w:t xml:space="preserve">Insert </w:t>
            </w:r>
            <w:r w:rsidR="009D6EBB">
              <w:rPr>
                <w:rFonts w:ascii="Arial" w:hAnsi="Arial" w:cs="Arial"/>
              </w:rPr>
              <w:t>gauge seal (</w:t>
            </w:r>
            <w:r w:rsidRPr="00FF6D04">
              <w:rPr>
                <w:rFonts w:ascii="Arial" w:hAnsi="Arial" w:cs="Arial"/>
              </w:rPr>
              <w:t>diamond copper washer</w:t>
            </w:r>
            <w:r w:rsidR="009D6EBB">
              <w:rPr>
                <w:rFonts w:ascii="Arial" w:hAnsi="Arial" w:cs="Arial"/>
              </w:rPr>
              <w:t>)</w:t>
            </w:r>
            <w:r w:rsidRPr="00FF6D04">
              <w:rPr>
                <w:rFonts w:ascii="Arial" w:hAnsi="Arial" w:cs="Arial"/>
              </w:rPr>
              <w:t xml:space="preserve"> into the single threaded hole on the</w:t>
            </w:r>
            <w:r>
              <w:rPr>
                <w:rFonts w:ascii="Arial" w:hAnsi="Arial" w:cs="Arial"/>
              </w:rPr>
              <w:t xml:space="preserve"> front face</w:t>
            </w:r>
            <w:r w:rsidRPr="00FF6D04">
              <w:rPr>
                <w:rFonts w:ascii="Arial" w:hAnsi="Arial" w:cs="Arial"/>
              </w:rPr>
              <w:t xml:space="preserve"> of body block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FF6D04" w:rsidRDefault="00FF6D04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A65C6C7" wp14:editId="5D87A3DF">
                  <wp:extent cx="1971675" cy="111442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20150727_163204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942" r="4277" b="25051"/>
                          <a:stretch/>
                        </pic:blipFill>
                        <pic:spPr bwMode="auto">
                          <a:xfrm>
                            <a:off x="0" y="0"/>
                            <a:ext cx="1980000" cy="111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9B3135">
        <w:tc>
          <w:tcPr>
            <w:tcW w:w="4508" w:type="dxa"/>
          </w:tcPr>
          <w:p w:rsidR="00FF6D04" w:rsidRPr="00FF6D04" w:rsidRDefault="00FF6D04" w:rsidP="00FF6D04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9B3135">
        <w:tc>
          <w:tcPr>
            <w:tcW w:w="4508" w:type="dxa"/>
          </w:tcPr>
          <w:p w:rsidR="00FF6D04" w:rsidRPr="00FF6D04" w:rsidRDefault="00C85708" w:rsidP="00C8570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Screw </w:t>
            </w:r>
            <w:r w:rsidR="00FF6D04" w:rsidRPr="00FF6D04">
              <w:rPr>
                <w:rFonts w:ascii="Arial" w:hAnsi="Arial" w:cs="Arial"/>
              </w:rPr>
              <w:t xml:space="preserve">the pressure gauge in the single threaded hole on the </w:t>
            </w:r>
            <w:r>
              <w:rPr>
                <w:rFonts w:ascii="Arial" w:hAnsi="Arial" w:cs="Arial"/>
              </w:rPr>
              <w:t>front face of the body block.</w:t>
            </w:r>
            <w:r w:rsidR="00FF6D04" w:rsidRPr="00FF6D04">
              <w:rPr>
                <w:rFonts w:ascii="Arial" w:hAnsi="Arial" w:cs="Arial"/>
              </w:rPr>
              <w:t xml:space="preserve"> </w:t>
            </w:r>
            <w:r w:rsidRPr="00FF6D04">
              <w:rPr>
                <w:rFonts w:ascii="Arial" w:hAnsi="Arial" w:cs="Arial"/>
              </w:rPr>
              <w:t>The</w:t>
            </w:r>
            <w:r w:rsidR="00FF6D04" w:rsidRPr="00FF6D04">
              <w:rPr>
                <w:rFonts w:ascii="Arial" w:hAnsi="Arial" w:cs="Arial"/>
              </w:rPr>
              <w:t xml:space="preserve"> gauge should appear straight in comparison to the block and not able to be removed without the aid of tools. Use </w:t>
            </w:r>
            <w:r>
              <w:rPr>
                <w:rFonts w:ascii="Arial" w:hAnsi="Arial" w:cs="Arial"/>
              </w:rPr>
              <w:t>5/8</w:t>
            </w:r>
            <w:r w:rsidR="00FF6D04" w:rsidRPr="00FF6D04">
              <w:rPr>
                <w:rFonts w:ascii="Arial" w:hAnsi="Arial" w:cs="Arial"/>
              </w:rPr>
              <w:t xml:space="preserve"> </w:t>
            </w:r>
            <w:r w:rsidR="00AE23DD">
              <w:rPr>
                <w:rFonts w:ascii="Arial" w:hAnsi="Arial" w:cs="Arial"/>
              </w:rPr>
              <w:t>AF</w:t>
            </w:r>
            <w:r w:rsidR="00FF6D04" w:rsidRPr="00FF6D04">
              <w:rPr>
                <w:rFonts w:ascii="Arial" w:hAnsi="Arial" w:cs="Arial"/>
              </w:rPr>
              <w:t xml:space="preserve"> spanner to tighten.</w:t>
            </w:r>
          </w:p>
        </w:tc>
        <w:tc>
          <w:tcPr>
            <w:tcW w:w="4508" w:type="dxa"/>
          </w:tcPr>
          <w:p w:rsidR="00FF6D04" w:rsidRDefault="00C85708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7A68B36" wp14:editId="0B37715C">
                  <wp:extent cx="1971675" cy="154305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20150727_163403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66" t="20794" r="4442" b="30768"/>
                          <a:stretch/>
                        </pic:blipFill>
                        <pic:spPr bwMode="auto">
                          <a:xfrm>
                            <a:off x="0" y="0"/>
                            <a:ext cx="1980000" cy="1549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A576A" w:rsidRDefault="00DA576A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9B3135">
        <w:tc>
          <w:tcPr>
            <w:tcW w:w="4508" w:type="dxa"/>
          </w:tcPr>
          <w:p w:rsidR="0045131D" w:rsidRDefault="0045131D" w:rsidP="004513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Place 2 thin O rings onto the </w:t>
            </w:r>
            <w:r w:rsidRPr="0045131D">
              <w:rPr>
                <w:rFonts w:ascii="Arial" w:hAnsi="Arial" w:cs="Arial"/>
              </w:rPr>
              <w:t>blocking bolt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45131D" w:rsidRDefault="0045131D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904889F" wp14:editId="6DFA306C">
                  <wp:extent cx="1980000" cy="1558800"/>
                  <wp:effectExtent l="0" t="0" r="127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0150727_163613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33" t="23341" r="14914" b="34187"/>
                          <a:stretch/>
                        </pic:blipFill>
                        <pic:spPr bwMode="auto">
                          <a:xfrm>
                            <a:off x="0" y="0"/>
                            <a:ext cx="1980000" cy="155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9B3135">
        <w:tc>
          <w:tcPr>
            <w:tcW w:w="4508" w:type="dxa"/>
          </w:tcPr>
          <w:p w:rsidR="00564465" w:rsidRDefault="00564465" w:rsidP="0056446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564465" w:rsidRDefault="0056446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9B3135">
        <w:tc>
          <w:tcPr>
            <w:tcW w:w="4508" w:type="dxa"/>
          </w:tcPr>
          <w:p w:rsidR="00564465" w:rsidRDefault="00564465" w:rsidP="0056446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Insert the blocking bolt</w:t>
            </w:r>
            <w:r w:rsidR="00903EB8">
              <w:rPr>
                <w:rFonts w:ascii="Arial" w:hAnsi="Arial" w:cs="Arial"/>
              </w:rPr>
              <w:t xml:space="preserve"> with O rings</w:t>
            </w:r>
            <w:r>
              <w:rPr>
                <w:rFonts w:ascii="Arial" w:hAnsi="Arial" w:cs="Arial"/>
              </w:rPr>
              <w:t xml:space="preserve"> </w:t>
            </w:r>
            <w:r w:rsidR="00105D78">
              <w:rPr>
                <w:rFonts w:ascii="Arial" w:hAnsi="Arial" w:cs="Arial"/>
              </w:rPr>
              <w:t xml:space="preserve">into the hole at the top left side of the block. </w:t>
            </w:r>
          </w:p>
        </w:tc>
        <w:tc>
          <w:tcPr>
            <w:tcW w:w="4508" w:type="dxa"/>
          </w:tcPr>
          <w:p w:rsidR="00564465" w:rsidRDefault="00105D78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2209852" wp14:editId="278049A6">
                  <wp:extent cx="1980000" cy="1688400"/>
                  <wp:effectExtent l="0" t="0" r="127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20150727_163706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07" t="31952" b="17972"/>
                          <a:stretch/>
                        </pic:blipFill>
                        <pic:spPr bwMode="auto">
                          <a:xfrm>
                            <a:off x="0" y="0"/>
                            <a:ext cx="1980000" cy="168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9B3135">
        <w:tc>
          <w:tcPr>
            <w:tcW w:w="4508" w:type="dxa"/>
          </w:tcPr>
          <w:p w:rsidR="00357535" w:rsidRDefault="00357535" w:rsidP="0035753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357535" w:rsidRDefault="0035753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9B3135">
        <w:tc>
          <w:tcPr>
            <w:tcW w:w="4508" w:type="dxa"/>
          </w:tcPr>
          <w:p w:rsidR="00357535" w:rsidRDefault="00357535" w:rsidP="0035753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57535">
              <w:rPr>
                <w:rFonts w:ascii="Arial" w:hAnsi="Arial" w:cs="Arial"/>
              </w:rPr>
              <w:t xml:space="preserve">Screw the flowmeter blocking bolt </w:t>
            </w:r>
            <w:r>
              <w:rPr>
                <w:rFonts w:ascii="Arial" w:hAnsi="Arial" w:cs="Arial"/>
              </w:rPr>
              <w:t xml:space="preserve">nut into position. Use 2x 5/8 </w:t>
            </w:r>
            <w:r w:rsidRPr="00357535">
              <w:rPr>
                <w:rFonts w:ascii="Arial" w:hAnsi="Arial" w:cs="Arial"/>
              </w:rPr>
              <w:t>spanner to tighten.</w:t>
            </w:r>
          </w:p>
        </w:tc>
        <w:tc>
          <w:tcPr>
            <w:tcW w:w="4508" w:type="dxa"/>
          </w:tcPr>
          <w:p w:rsidR="00357535" w:rsidRDefault="0035753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F962032" wp14:editId="3D5E1586">
                  <wp:extent cx="1980000" cy="1533600"/>
                  <wp:effectExtent l="0" t="0" r="127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20150727_163834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45" t="19930" b="33568"/>
                          <a:stretch/>
                        </pic:blipFill>
                        <pic:spPr bwMode="auto">
                          <a:xfrm>
                            <a:off x="0" y="0"/>
                            <a:ext cx="1980000" cy="153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9B3135">
        <w:tc>
          <w:tcPr>
            <w:tcW w:w="4508" w:type="dxa"/>
          </w:tcPr>
          <w:p w:rsidR="00357535" w:rsidRDefault="00357535" w:rsidP="0035753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357535" w:rsidRDefault="0035753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9B3135">
        <w:tc>
          <w:tcPr>
            <w:tcW w:w="4508" w:type="dxa"/>
          </w:tcPr>
          <w:p w:rsidR="007D2969" w:rsidRPr="007D2969" w:rsidRDefault="007D2969" w:rsidP="007D29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D2969">
              <w:rPr>
                <w:rFonts w:ascii="Arial" w:hAnsi="Arial" w:cs="Arial"/>
              </w:rPr>
              <w:t>Place a t</w:t>
            </w:r>
            <w:r>
              <w:rPr>
                <w:rFonts w:ascii="Arial" w:hAnsi="Arial" w:cs="Arial"/>
              </w:rPr>
              <w:t>hin O ring over the thread</w:t>
            </w:r>
            <w:r w:rsidRPr="007D2969">
              <w:rPr>
                <w:rFonts w:ascii="Arial" w:hAnsi="Arial" w:cs="Arial"/>
              </w:rPr>
              <w:t xml:space="preserve"> of the adjustable valve.</w:t>
            </w:r>
          </w:p>
          <w:p w:rsidR="00357535" w:rsidRDefault="00357535" w:rsidP="0035753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357535" w:rsidRDefault="007D2969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D6C9D27" wp14:editId="2AD5DB74">
                  <wp:extent cx="1980000" cy="1990800"/>
                  <wp:effectExtent l="0" t="0" r="127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G_20150727_163935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04" t="26450" r="14746" b="17821"/>
                          <a:stretch/>
                        </pic:blipFill>
                        <pic:spPr bwMode="auto">
                          <a:xfrm>
                            <a:off x="0" y="0"/>
                            <a:ext cx="1980000" cy="199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9B3135">
        <w:tc>
          <w:tcPr>
            <w:tcW w:w="4508" w:type="dxa"/>
          </w:tcPr>
          <w:p w:rsidR="007D2969" w:rsidRPr="007D2969" w:rsidRDefault="007D2969" w:rsidP="007D2969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7D2969" w:rsidRDefault="007D2969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9B3135">
        <w:tc>
          <w:tcPr>
            <w:tcW w:w="4508" w:type="dxa"/>
          </w:tcPr>
          <w:p w:rsidR="007D2969" w:rsidRPr="007D2969" w:rsidRDefault="007D2969" w:rsidP="007D29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D2969">
              <w:rPr>
                <w:rFonts w:ascii="Arial" w:hAnsi="Arial" w:cs="Arial"/>
              </w:rPr>
              <w:t>Screw the adjustable valve into the remaining threaded hole in the top face of the body block. Use the 7/8 AF spanner to tighten.</w:t>
            </w:r>
          </w:p>
        </w:tc>
        <w:tc>
          <w:tcPr>
            <w:tcW w:w="4508" w:type="dxa"/>
          </w:tcPr>
          <w:p w:rsidR="007D2969" w:rsidRDefault="007D2969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950B566" wp14:editId="584BF61A">
                  <wp:extent cx="1980000" cy="2116800"/>
                  <wp:effectExtent l="0" t="0" r="127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G_20150727_164205 (Large)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473" b="11425"/>
                          <a:stretch/>
                        </pic:blipFill>
                        <pic:spPr bwMode="auto">
                          <a:xfrm>
                            <a:off x="0" y="0"/>
                            <a:ext cx="1980000" cy="2116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871" w:rsidTr="009B3135">
        <w:tc>
          <w:tcPr>
            <w:tcW w:w="4508" w:type="dxa"/>
          </w:tcPr>
          <w:p w:rsidR="007D2969" w:rsidRPr="007D2969" w:rsidRDefault="007D2969" w:rsidP="007D2969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7D2969" w:rsidRDefault="007D2969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011871" w:rsidTr="009B3135">
        <w:tc>
          <w:tcPr>
            <w:tcW w:w="4508" w:type="dxa"/>
          </w:tcPr>
          <w:p w:rsidR="007D2969" w:rsidRPr="00FC02F5" w:rsidRDefault="00FC02F5" w:rsidP="00FC02F5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AA1AA7">
              <w:rPr>
                <w:rFonts w:ascii="Arial" w:hAnsi="Arial" w:cs="Arial"/>
              </w:rPr>
              <w:t>Plac</w:t>
            </w:r>
            <w:r>
              <w:rPr>
                <w:rFonts w:ascii="Arial" w:hAnsi="Arial" w:cs="Arial"/>
              </w:rPr>
              <w:t>e a thin O ring over the thread</w:t>
            </w:r>
            <w:r w:rsidRPr="00AA1AA7">
              <w:rPr>
                <w:rFonts w:ascii="Arial" w:hAnsi="Arial" w:cs="Arial"/>
              </w:rPr>
              <w:t xml:space="preserve"> of the precision valve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7D2969" w:rsidRDefault="00FC02F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52D1A6F" wp14:editId="5E5C101B">
                  <wp:extent cx="1981200" cy="128587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G_20150727_164241 (Large)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89" t="33656" r="12752" b="31744"/>
                          <a:stretch/>
                        </pic:blipFill>
                        <pic:spPr bwMode="auto">
                          <a:xfrm>
                            <a:off x="0" y="0"/>
                            <a:ext cx="1980000" cy="1285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3135" w:rsidTr="009B3135">
        <w:tc>
          <w:tcPr>
            <w:tcW w:w="4508" w:type="dxa"/>
          </w:tcPr>
          <w:p w:rsidR="00FC02F5" w:rsidRPr="00AA1AA7" w:rsidRDefault="00FC02F5" w:rsidP="00FC02F5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C02F5" w:rsidRDefault="00FC02F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9B3135" w:rsidTr="009B3135">
        <w:tc>
          <w:tcPr>
            <w:tcW w:w="4508" w:type="dxa"/>
          </w:tcPr>
          <w:p w:rsidR="00FC02F5" w:rsidRPr="00FC02F5" w:rsidRDefault="00FC02F5" w:rsidP="00FC02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C02F5">
              <w:rPr>
                <w:rFonts w:ascii="Arial" w:hAnsi="Arial" w:cs="Arial"/>
              </w:rPr>
              <w:t>Screw into the centre bottom threaded hole. Use 7/8 AF spanner to tighten.</w:t>
            </w:r>
          </w:p>
          <w:p w:rsidR="00FC02F5" w:rsidRPr="00AA1AA7" w:rsidRDefault="00FC02F5" w:rsidP="00FC02F5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C02F5" w:rsidRDefault="00FC02F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CE2B859" wp14:editId="70C6EE51">
                  <wp:extent cx="1980000" cy="1764000"/>
                  <wp:effectExtent l="0" t="0" r="1270" b="825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G_20150727_164355 (Large)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529" b="12531"/>
                          <a:stretch/>
                        </pic:blipFill>
                        <pic:spPr bwMode="auto">
                          <a:xfrm>
                            <a:off x="0" y="0"/>
                            <a:ext cx="1980000" cy="176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3135" w:rsidTr="009B3135">
        <w:tc>
          <w:tcPr>
            <w:tcW w:w="4508" w:type="dxa"/>
          </w:tcPr>
          <w:p w:rsidR="00FC02F5" w:rsidRPr="00FC02F5" w:rsidRDefault="00FC02F5" w:rsidP="00FC02F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C02F5" w:rsidRDefault="00FC02F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9B3135" w:rsidTr="009B3135">
        <w:tc>
          <w:tcPr>
            <w:tcW w:w="4508" w:type="dxa"/>
          </w:tcPr>
          <w:p w:rsidR="00FC02F5" w:rsidRPr="00FC02F5" w:rsidRDefault="00FC02F5" w:rsidP="00FC02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C02F5">
              <w:rPr>
                <w:rFonts w:ascii="Arial" w:hAnsi="Arial" w:cs="Arial"/>
              </w:rPr>
              <w:t>Place a thin O ring onto the 10mm inlet.</w:t>
            </w:r>
          </w:p>
        </w:tc>
        <w:tc>
          <w:tcPr>
            <w:tcW w:w="4508" w:type="dxa"/>
          </w:tcPr>
          <w:p w:rsidR="00FC02F5" w:rsidRDefault="00FC02F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AB19E47" wp14:editId="2B11BF38">
                  <wp:extent cx="1980000" cy="1497600"/>
                  <wp:effectExtent l="0" t="0" r="127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G_20150727_164421 (Large)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45" t="37644" r="14247" b="24957"/>
                          <a:stretch/>
                        </pic:blipFill>
                        <pic:spPr bwMode="auto">
                          <a:xfrm>
                            <a:off x="0" y="0"/>
                            <a:ext cx="1980000" cy="149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083" w:rsidTr="009B3135">
        <w:tc>
          <w:tcPr>
            <w:tcW w:w="4508" w:type="dxa"/>
          </w:tcPr>
          <w:p w:rsidR="00CC4083" w:rsidRPr="00FC02F5" w:rsidRDefault="00CC4083" w:rsidP="00CC4083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CC4083" w:rsidRDefault="00CC4083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CC4083" w:rsidTr="009B3135">
        <w:tc>
          <w:tcPr>
            <w:tcW w:w="4508" w:type="dxa"/>
          </w:tcPr>
          <w:p w:rsidR="00CC4083" w:rsidRPr="00FC02F5" w:rsidRDefault="00CC4083" w:rsidP="00903EB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C4083">
              <w:rPr>
                <w:rFonts w:ascii="Arial" w:hAnsi="Arial" w:cs="Arial"/>
              </w:rPr>
              <w:t>Screw into the threaded hole on the left hand face</w:t>
            </w:r>
            <w:r>
              <w:rPr>
                <w:rFonts w:ascii="Arial" w:hAnsi="Arial" w:cs="Arial"/>
              </w:rPr>
              <w:t>. Use</w:t>
            </w:r>
            <w:r w:rsidRPr="00CC4083">
              <w:rPr>
                <w:rFonts w:ascii="Arial" w:hAnsi="Arial" w:cs="Arial"/>
              </w:rPr>
              <w:t xml:space="preserve"> a </w:t>
            </w:r>
            <w:r>
              <w:rPr>
                <w:rFonts w:ascii="Arial" w:hAnsi="Arial" w:cs="Arial"/>
              </w:rPr>
              <w:t>5/8</w:t>
            </w:r>
            <w:r w:rsidRPr="00CC4083">
              <w:rPr>
                <w:rFonts w:ascii="Arial" w:hAnsi="Arial" w:cs="Arial"/>
              </w:rPr>
              <w:t xml:space="preserve"> </w:t>
            </w:r>
            <w:r w:rsidR="00903EB8">
              <w:rPr>
                <w:rFonts w:ascii="Arial" w:hAnsi="Arial" w:cs="Arial"/>
              </w:rPr>
              <w:t xml:space="preserve">AF </w:t>
            </w:r>
            <w:r w:rsidRPr="00CC4083">
              <w:rPr>
                <w:rFonts w:ascii="Arial" w:hAnsi="Arial" w:cs="Arial"/>
              </w:rPr>
              <w:t xml:space="preserve">spanner </w:t>
            </w:r>
            <w:r>
              <w:rPr>
                <w:rFonts w:ascii="Arial" w:hAnsi="Arial" w:cs="Arial"/>
              </w:rPr>
              <w:t>to tighten.</w:t>
            </w:r>
          </w:p>
        </w:tc>
        <w:tc>
          <w:tcPr>
            <w:tcW w:w="4508" w:type="dxa"/>
          </w:tcPr>
          <w:p w:rsidR="00CC4083" w:rsidRDefault="00CC4083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2E18E60" wp14:editId="021FDA36">
                  <wp:extent cx="1980000" cy="1911600"/>
                  <wp:effectExtent l="0" t="0" r="127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G_20150727_164507 (Large)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96" b="20528"/>
                          <a:stretch/>
                        </pic:blipFill>
                        <pic:spPr bwMode="auto">
                          <a:xfrm>
                            <a:off x="0" y="0"/>
                            <a:ext cx="1980000" cy="191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083" w:rsidTr="009B3135">
        <w:tc>
          <w:tcPr>
            <w:tcW w:w="4508" w:type="dxa"/>
          </w:tcPr>
          <w:p w:rsidR="00CC4083" w:rsidRPr="00CC4083" w:rsidRDefault="00CC4083" w:rsidP="00CC4083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CC4083" w:rsidRDefault="00CC4083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CC4083" w:rsidTr="009B3135">
        <w:tc>
          <w:tcPr>
            <w:tcW w:w="4508" w:type="dxa"/>
          </w:tcPr>
          <w:p w:rsidR="00CC4083" w:rsidRPr="00CC4083" w:rsidRDefault="00CC4083" w:rsidP="00CC408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C4083">
              <w:rPr>
                <w:rFonts w:ascii="Arial" w:hAnsi="Arial" w:cs="Arial"/>
              </w:rPr>
              <w:t>Place a thin O ring over the thread of a blanking bolt.</w:t>
            </w:r>
          </w:p>
          <w:p w:rsidR="00CC4083" w:rsidRPr="00CC4083" w:rsidRDefault="00CC4083" w:rsidP="00CC4083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CC4083" w:rsidRDefault="00CC4083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B02FB39" wp14:editId="5C6C76A0">
                  <wp:extent cx="1981200" cy="12763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G_20150727_164550 (Large)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41" t="41709" r="21228" b="30540"/>
                          <a:stretch/>
                        </pic:blipFill>
                        <pic:spPr bwMode="auto">
                          <a:xfrm>
                            <a:off x="0" y="0"/>
                            <a:ext cx="1980000" cy="12755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083" w:rsidTr="009B3135">
        <w:tc>
          <w:tcPr>
            <w:tcW w:w="4508" w:type="dxa"/>
          </w:tcPr>
          <w:p w:rsidR="00CC4083" w:rsidRPr="00CC4083" w:rsidRDefault="00CC4083" w:rsidP="00CC4083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CC4083" w:rsidRDefault="00CC4083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CC4083" w:rsidTr="009B3135">
        <w:tc>
          <w:tcPr>
            <w:tcW w:w="4508" w:type="dxa"/>
          </w:tcPr>
          <w:p w:rsidR="00CC4083" w:rsidRPr="00CC4083" w:rsidRDefault="00CC4083" w:rsidP="00CC4083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B92F6E">
              <w:rPr>
                <w:rFonts w:ascii="Arial" w:hAnsi="Arial" w:cs="Arial"/>
              </w:rPr>
              <w:t>S</w:t>
            </w:r>
            <w:r w:rsidR="00B803A7">
              <w:rPr>
                <w:rFonts w:ascii="Arial" w:hAnsi="Arial" w:cs="Arial"/>
              </w:rPr>
              <w:t xml:space="preserve">crew into the right hand threaded </w:t>
            </w:r>
            <w:r w:rsidRPr="00B92F6E">
              <w:rPr>
                <w:rFonts w:ascii="Arial" w:hAnsi="Arial" w:cs="Arial"/>
              </w:rPr>
              <w:t>hole on the bottom face</w:t>
            </w:r>
            <w:r>
              <w:rPr>
                <w:rFonts w:ascii="Arial" w:hAnsi="Arial" w:cs="Arial"/>
              </w:rPr>
              <w:t xml:space="preserve"> of the body block. Use a</w:t>
            </w:r>
            <w:r w:rsidR="00B803A7">
              <w:rPr>
                <w:rFonts w:ascii="Arial" w:hAnsi="Arial" w:cs="Arial"/>
              </w:rPr>
              <w:t xml:space="preserve"> 5mm Allen key to tighten.</w:t>
            </w:r>
          </w:p>
        </w:tc>
        <w:tc>
          <w:tcPr>
            <w:tcW w:w="4508" w:type="dxa"/>
          </w:tcPr>
          <w:p w:rsidR="00CC4083" w:rsidRDefault="00CC4083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80FBC74" wp14:editId="1EBD904D">
                  <wp:extent cx="1979463" cy="1323975"/>
                  <wp:effectExtent l="0" t="0" r="190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G_20150727_164717 (Large)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466" b="20003"/>
                          <a:stretch/>
                        </pic:blipFill>
                        <pic:spPr bwMode="auto">
                          <a:xfrm>
                            <a:off x="0" y="0"/>
                            <a:ext cx="1980000" cy="13243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3A7" w:rsidTr="009B3135">
        <w:tc>
          <w:tcPr>
            <w:tcW w:w="4508" w:type="dxa"/>
          </w:tcPr>
          <w:p w:rsidR="00B803A7" w:rsidRPr="00B92F6E" w:rsidRDefault="00B803A7" w:rsidP="00B803A7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B803A7" w:rsidRDefault="00B803A7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B803A7" w:rsidTr="009B3135">
        <w:tc>
          <w:tcPr>
            <w:tcW w:w="4508" w:type="dxa"/>
          </w:tcPr>
          <w:p w:rsidR="00B803A7" w:rsidRPr="00B92F6E" w:rsidRDefault="00B803A7" w:rsidP="00B803A7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B803A7">
              <w:rPr>
                <w:rFonts w:ascii="Arial" w:hAnsi="Arial" w:cs="Arial"/>
              </w:rPr>
              <w:t>Place a thin O ring over the threaded end of the 15mm outlet</w:t>
            </w:r>
          </w:p>
        </w:tc>
        <w:tc>
          <w:tcPr>
            <w:tcW w:w="4508" w:type="dxa"/>
          </w:tcPr>
          <w:p w:rsidR="00B803A7" w:rsidRDefault="00B803A7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9558B80" wp14:editId="11D589D1">
                  <wp:extent cx="1981200" cy="170497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G_20150727_164736 (Large)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79" t="36155" r="18237" b="23715"/>
                          <a:stretch/>
                        </pic:blipFill>
                        <pic:spPr bwMode="auto">
                          <a:xfrm>
                            <a:off x="0" y="0"/>
                            <a:ext cx="1980000" cy="1703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3A7" w:rsidTr="009B3135">
        <w:tc>
          <w:tcPr>
            <w:tcW w:w="4508" w:type="dxa"/>
          </w:tcPr>
          <w:p w:rsidR="00B803A7" w:rsidRPr="00B92F6E" w:rsidRDefault="00B803A7" w:rsidP="00B803A7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B803A7" w:rsidRDefault="00B803A7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B803A7" w:rsidTr="009B3135">
        <w:tc>
          <w:tcPr>
            <w:tcW w:w="4508" w:type="dxa"/>
          </w:tcPr>
          <w:p w:rsidR="00B803A7" w:rsidRPr="00B92F6E" w:rsidRDefault="00B803A7" w:rsidP="00B803A7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B803A7">
              <w:rPr>
                <w:rFonts w:ascii="Arial" w:hAnsi="Arial" w:cs="Arial"/>
              </w:rPr>
              <w:lastRenderedPageBreak/>
              <w:t>Screw the 15mm outlet into the threaded hole in the right face of the body block. Use 5/8 AF spanner to tighten</w:t>
            </w:r>
          </w:p>
        </w:tc>
        <w:tc>
          <w:tcPr>
            <w:tcW w:w="4508" w:type="dxa"/>
          </w:tcPr>
          <w:p w:rsidR="00B803A7" w:rsidRDefault="00B803A7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814C202" wp14:editId="5F63B193">
                  <wp:extent cx="1980000" cy="1195200"/>
                  <wp:effectExtent l="0" t="0" r="1270" b="508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G_20150727_164828 (Large)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449" b="28894"/>
                          <a:stretch/>
                        </pic:blipFill>
                        <pic:spPr bwMode="auto">
                          <a:xfrm>
                            <a:off x="0" y="0"/>
                            <a:ext cx="1980000" cy="119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3A7" w:rsidTr="009B3135">
        <w:tc>
          <w:tcPr>
            <w:tcW w:w="4508" w:type="dxa"/>
          </w:tcPr>
          <w:p w:rsidR="00B803A7" w:rsidRPr="00B803A7" w:rsidRDefault="00B803A7" w:rsidP="00B803A7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B803A7" w:rsidRDefault="00B803A7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B803A7" w:rsidTr="009B3135">
        <w:tc>
          <w:tcPr>
            <w:tcW w:w="4508" w:type="dxa"/>
          </w:tcPr>
          <w:p w:rsidR="00B803A7" w:rsidRPr="00B803A7" w:rsidRDefault="006149F4" w:rsidP="006149F4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6149F4">
              <w:rPr>
                <w:rFonts w:ascii="Arial" w:hAnsi="Arial" w:cs="Arial"/>
              </w:rPr>
              <w:t>Attach the spacer block to the body block u</w:t>
            </w:r>
            <w:r w:rsidR="0015594E">
              <w:rPr>
                <w:rFonts w:ascii="Arial" w:hAnsi="Arial" w:cs="Arial"/>
              </w:rPr>
              <w:t>sing 2x M4x10mm hex drive bolts. Use a 3mm Allen key to tighten.</w:t>
            </w:r>
          </w:p>
        </w:tc>
        <w:tc>
          <w:tcPr>
            <w:tcW w:w="4508" w:type="dxa"/>
          </w:tcPr>
          <w:p w:rsidR="00B803A7" w:rsidRDefault="006149F4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EA02EFE" wp14:editId="323790E7">
                  <wp:extent cx="1980000" cy="1584000"/>
                  <wp:effectExtent l="0" t="0" r="127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G_20150727_165100 (Large).jp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817" b="24969"/>
                          <a:stretch/>
                        </pic:blipFill>
                        <pic:spPr bwMode="auto">
                          <a:xfrm>
                            <a:off x="0" y="0"/>
                            <a:ext cx="1980000" cy="158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49F4" w:rsidTr="009B3135">
        <w:tc>
          <w:tcPr>
            <w:tcW w:w="4508" w:type="dxa"/>
          </w:tcPr>
          <w:p w:rsidR="006149F4" w:rsidRPr="006149F4" w:rsidRDefault="006149F4" w:rsidP="006149F4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149F4" w:rsidRDefault="006149F4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149F4" w:rsidTr="009B3135">
        <w:tc>
          <w:tcPr>
            <w:tcW w:w="4508" w:type="dxa"/>
          </w:tcPr>
          <w:p w:rsidR="006149F4" w:rsidRPr="006149F4" w:rsidRDefault="006149F4" w:rsidP="006149F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149F4">
              <w:rPr>
                <w:rFonts w:ascii="Arial" w:hAnsi="Arial" w:cs="Arial"/>
              </w:rPr>
              <w:t>Attach rail clamp to the spacer block using 2x M4x10mm hex drive bolts.</w:t>
            </w:r>
            <w:r w:rsidR="0015594E">
              <w:rPr>
                <w:rFonts w:ascii="Arial" w:hAnsi="Arial" w:cs="Arial"/>
              </w:rPr>
              <w:t xml:space="preserve"> </w:t>
            </w:r>
          </w:p>
          <w:p w:rsidR="006149F4" w:rsidRPr="006149F4" w:rsidRDefault="0015594E" w:rsidP="006149F4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15594E">
              <w:rPr>
                <w:rFonts w:ascii="Arial" w:hAnsi="Arial" w:cs="Arial"/>
              </w:rPr>
              <w:t>Use a 3mm Allen key to tighten.</w:t>
            </w:r>
          </w:p>
        </w:tc>
        <w:tc>
          <w:tcPr>
            <w:tcW w:w="4508" w:type="dxa"/>
          </w:tcPr>
          <w:p w:rsidR="006149F4" w:rsidRDefault="006149F4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8BEC476" wp14:editId="6983B4D6">
                  <wp:extent cx="1980000" cy="1623600"/>
                  <wp:effectExtent l="0" t="0" r="127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G_20150727_165313 (Large).jp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090" b="17275"/>
                          <a:stretch/>
                        </pic:blipFill>
                        <pic:spPr bwMode="auto">
                          <a:xfrm>
                            <a:off x="0" y="0"/>
                            <a:ext cx="1980000" cy="162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9B3135">
        <w:tc>
          <w:tcPr>
            <w:tcW w:w="4508" w:type="dxa"/>
          </w:tcPr>
          <w:p w:rsidR="0029714F" w:rsidRPr="006149F4" w:rsidRDefault="0029714F" w:rsidP="0029714F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29714F" w:rsidRDefault="0029714F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9B3135">
        <w:tc>
          <w:tcPr>
            <w:tcW w:w="4508" w:type="dxa"/>
          </w:tcPr>
          <w:p w:rsidR="0029714F" w:rsidRPr="006149F4" w:rsidRDefault="0029714F" w:rsidP="0029714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 the adjustable valve to minimum and attach the valve label. </w:t>
            </w:r>
          </w:p>
        </w:tc>
        <w:tc>
          <w:tcPr>
            <w:tcW w:w="4508" w:type="dxa"/>
          </w:tcPr>
          <w:p w:rsidR="0029714F" w:rsidRDefault="0029714F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CBD6B00" wp14:editId="09BEE979">
                  <wp:extent cx="1980000" cy="1591200"/>
                  <wp:effectExtent l="0" t="0" r="127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G_20150727_165500 (Large).jp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18" t="30632" r="14415" b="28403"/>
                          <a:stretch/>
                        </pic:blipFill>
                        <pic:spPr bwMode="auto">
                          <a:xfrm>
                            <a:off x="0" y="0"/>
                            <a:ext cx="1980000" cy="159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9B3135">
        <w:tc>
          <w:tcPr>
            <w:tcW w:w="4508" w:type="dxa"/>
          </w:tcPr>
          <w:p w:rsidR="0029714F" w:rsidRDefault="0029714F" w:rsidP="0029714F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29714F" w:rsidRDefault="0029714F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9B3135">
        <w:tc>
          <w:tcPr>
            <w:tcW w:w="4508" w:type="dxa"/>
          </w:tcPr>
          <w:p w:rsidR="0029714F" w:rsidRDefault="004B2EF2" w:rsidP="0029714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Affix</w:t>
            </w:r>
            <w:r w:rsidR="0029714F">
              <w:rPr>
                <w:rFonts w:ascii="Arial" w:hAnsi="Arial" w:cs="Arial"/>
              </w:rPr>
              <w:t xml:space="preserve"> the caution label.</w:t>
            </w:r>
          </w:p>
        </w:tc>
        <w:tc>
          <w:tcPr>
            <w:tcW w:w="4508" w:type="dxa"/>
          </w:tcPr>
          <w:p w:rsidR="0029714F" w:rsidRDefault="000E5423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980000" cy="1465200"/>
                  <wp:effectExtent l="0" t="0" r="1270" b="190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7_165640 (Large)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4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56DA" w:rsidTr="009B3135">
        <w:tc>
          <w:tcPr>
            <w:tcW w:w="4508" w:type="dxa"/>
          </w:tcPr>
          <w:p w:rsidR="00DE56DA" w:rsidRDefault="00DE56DA" w:rsidP="00DE56DA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DE56DA" w:rsidRDefault="00DE56D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DE56DA" w:rsidTr="009B3135">
        <w:tc>
          <w:tcPr>
            <w:tcW w:w="4508" w:type="dxa"/>
          </w:tcPr>
          <w:p w:rsidR="00DE56DA" w:rsidRDefault="004B2EF2" w:rsidP="00DE56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Affix</w:t>
            </w:r>
            <w:r w:rsidR="00DE56DA">
              <w:rPr>
                <w:rFonts w:ascii="Arial" w:hAnsi="Arial" w:cs="Arial"/>
              </w:rPr>
              <w:t xml:space="preserve"> the address label to the underside of the pressure gauge.</w:t>
            </w:r>
          </w:p>
        </w:tc>
        <w:tc>
          <w:tcPr>
            <w:tcW w:w="4508" w:type="dxa"/>
          </w:tcPr>
          <w:p w:rsidR="00DE56DA" w:rsidRDefault="00DE56D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0FB2365" wp14:editId="4D89B5C7">
                  <wp:extent cx="1980000" cy="1738800"/>
                  <wp:effectExtent l="0" t="0" r="127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G_20150727_165744 (Large).jp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617" b="8393"/>
                          <a:stretch/>
                        </pic:blipFill>
                        <pic:spPr bwMode="auto">
                          <a:xfrm>
                            <a:off x="0" y="0"/>
                            <a:ext cx="1980000" cy="173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56DA" w:rsidTr="009B3135">
        <w:tc>
          <w:tcPr>
            <w:tcW w:w="4508" w:type="dxa"/>
          </w:tcPr>
          <w:p w:rsidR="00DE56DA" w:rsidRDefault="00DE56DA" w:rsidP="00DE56DA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DE56DA" w:rsidRDefault="00DE56D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DE56DA" w:rsidTr="009B3135">
        <w:tc>
          <w:tcPr>
            <w:tcW w:w="4508" w:type="dxa"/>
          </w:tcPr>
          <w:p w:rsidR="00DE56DA" w:rsidRPr="00DE56DA" w:rsidRDefault="00DE56DA" w:rsidP="00DE56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finish</w:t>
            </w:r>
            <w:r w:rsidR="00AA25DB">
              <w:rPr>
                <w:rFonts w:ascii="Arial" w:hAnsi="Arial" w:cs="Arial"/>
              </w:rPr>
              <w:t>ed</w:t>
            </w:r>
            <w:r>
              <w:rPr>
                <w:rFonts w:ascii="Arial" w:hAnsi="Arial" w:cs="Arial"/>
              </w:rPr>
              <w:t xml:space="preserve"> unit is now ready for testing and calibration.</w:t>
            </w:r>
          </w:p>
        </w:tc>
        <w:tc>
          <w:tcPr>
            <w:tcW w:w="4508" w:type="dxa"/>
          </w:tcPr>
          <w:p w:rsidR="00DE56DA" w:rsidRDefault="00011871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70F7633" wp14:editId="6736535F">
                  <wp:extent cx="1980000" cy="1627200"/>
                  <wp:effectExtent l="0" t="0" r="127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G_20150730_155237 (Large).jp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305" b="16895"/>
                          <a:stretch/>
                        </pic:blipFill>
                        <pic:spPr bwMode="auto">
                          <a:xfrm>
                            <a:off x="0" y="0"/>
                            <a:ext cx="1980000" cy="1627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5241" w:rsidRDefault="00EB5241">
      <w:pPr>
        <w:rPr>
          <w:rFonts w:ascii="Arial" w:hAnsi="Arial" w:cs="Arial"/>
          <w:sz w:val="16"/>
          <w:szCs w:val="16"/>
        </w:rPr>
      </w:pPr>
    </w:p>
    <w:p w:rsidR="00EB5241" w:rsidRDefault="00EB5241">
      <w:pPr>
        <w:rPr>
          <w:rFonts w:ascii="Arial" w:hAnsi="Arial" w:cs="Arial"/>
          <w:sz w:val="16"/>
          <w:szCs w:val="16"/>
        </w:rPr>
      </w:pPr>
    </w:p>
    <w:p w:rsidR="00EB5241" w:rsidRPr="00EB5241" w:rsidRDefault="00EB5241">
      <w:pPr>
        <w:rPr>
          <w:rFonts w:ascii="Arial" w:hAnsi="Arial" w:cs="Arial"/>
          <w:sz w:val="16"/>
          <w:szCs w:val="16"/>
        </w:rPr>
      </w:pPr>
    </w:p>
    <w:sectPr w:rsidR="00EB5241" w:rsidRPr="00EB5241">
      <w:headerReference w:type="default" r:id="rId33"/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C01" w:rsidRDefault="00BC4C01" w:rsidP="00EB5241">
      <w:pPr>
        <w:spacing w:after="0" w:line="240" w:lineRule="auto"/>
      </w:pPr>
      <w:r>
        <w:separator/>
      </w:r>
    </w:p>
  </w:endnote>
  <w:endnote w:type="continuationSeparator" w:id="0">
    <w:p w:rsidR="00BC4C01" w:rsidRDefault="00BC4C01" w:rsidP="00EB5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266160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105D78" w:rsidRDefault="00105D78">
            <w:pPr>
              <w:pStyle w:val="Footer"/>
              <w:jc w:val="center"/>
            </w:pPr>
            <w:r w:rsidRPr="009C24B6">
              <w:rPr>
                <w:rFonts w:ascii="Arial" w:hAnsi="Arial" w:cs="Arial"/>
              </w:rPr>
              <w:t xml:space="preserve">Page 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C24B6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22295E">
              <w:rPr>
                <w:rFonts w:ascii="Arial" w:hAnsi="Arial" w:cs="Arial"/>
                <w:b/>
                <w:bCs/>
                <w:noProof/>
              </w:rPr>
              <w:t>1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9C24B6">
              <w:rPr>
                <w:rFonts w:ascii="Arial" w:hAnsi="Arial" w:cs="Arial"/>
              </w:rPr>
              <w:t xml:space="preserve"> of 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C24B6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22295E">
              <w:rPr>
                <w:rFonts w:ascii="Arial" w:hAnsi="Arial" w:cs="Arial"/>
                <w:b/>
                <w:bCs/>
                <w:noProof/>
              </w:rPr>
              <w:t>7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05D78" w:rsidRDefault="00105D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C01" w:rsidRDefault="00BC4C01" w:rsidP="00EB5241">
      <w:pPr>
        <w:spacing w:after="0" w:line="240" w:lineRule="auto"/>
      </w:pPr>
      <w:r>
        <w:separator/>
      </w:r>
    </w:p>
  </w:footnote>
  <w:footnote w:type="continuationSeparator" w:id="0">
    <w:p w:rsidR="00BC4C01" w:rsidRDefault="00BC4C01" w:rsidP="00EB5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78" w:rsidRDefault="00105D78" w:rsidP="00EB5241">
    <w:pPr>
      <w:pStyle w:val="Header"/>
      <w:spacing w:line="360" w:lineRule="auto"/>
      <w:rPr>
        <w:b/>
        <w:bCs/>
        <w:sz w:val="28"/>
      </w:rPr>
    </w:pPr>
    <w:r>
      <w:rPr>
        <w:b/>
        <w:bCs/>
        <w:noProof/>
        <w:sz w:val="28"/>
        <w:lang w:eastAsia="en-GB"/>
      </w:rPr>
      <w:drawing>
        <wp:inline distT="0" distB="0" distL="0" distR="0" wp14:anchorId="7213828E" wp14:editId="71846A2F">
          <wp:extent cx="1371600" cy="27622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276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sz w:val="28"/>
      </w:rPr>
      <w:t xml:space="preserve"> </w:t>
    </w:r>
    <w:r>
      <w:rPr>
        <w:b/>
        <w:bCs/>
        <w:sz w:val="28"/>
      </w:rPr>
      <w:tab/>
    </w:r>
    <w:r>
      <w:rPr>
        <w:b/>
        <w:bCs/>
        <w:sz w:val="28"/>
      </w:rPr>
      <w:tab/>
      <w:t xml:space="preserve">                                           </w:t>
    </w:r>
    <w:r w:rsidRPr="00140618">
      <w:rPr>
        <w:rFonts w:ascii="Arial" w:hAnsi="Arial" w:cs="Arial"/>
        <w:b/>
        <w:bCs/>
        <w:sz w:val="28"/>
      </w:rPr>
      <w:t>Tom Thumb</w:t>
    </w:r>
    <w:r>
      <w:rPr>
        <w:b/>
        <w:bCs/>
        <w:sz w:val="28"/>
      </w:rPr>
      <w:t>.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9092"/>
    </w:tblGrid>
    <w:tr w:rsidR="00105D78" w:rsidTr="00105D78">
      <w:trPr>
        <w:jc w:val="center"/>
      </w:trPr>
      <w:tc>
        <w:tcPr>
          <w:tcW w:w="90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105D78" w:rsidRDefault="00105D78" w:rsidP="00EB5241">
          <w:pPr>
            <w:pStyle w:val="Header"/>
            <w:snapToGrid w:val="0"/>
            <w:jc w:val="center"/>
            <w:rPr>
              <w:b/>
              <w:bCs/>
              <w:sz w:val="32"/>
            </w:rPr>
          </w:pPr>
          <w:r w:rsidRPr="00140618">
            <w:rPr>
              <w:rFonts w:ascii="Arial" w:hAnsi="Arial" w:cs="Arial"/>
              <w:b/>
              <w:bCs/>
              <w:sz w:val="32"/>
            </w:rPr>
            <w:t>COMPANY OPERATING PROCEDURE</w:t>
          </w:r>
          <w:r>
            <w:rPr>
              <w:b/>
              <w:bCs/>
              <w:sz w:val="32"/>
            </w:rPr>
            <w:t>.</w:t>
          </w:r>
        </w:p>
      </w:tc>
    </w:tr>
  </w:tbl>
  <w:p w:rsidR="00105D78" w:rsidRDefault="00105D78" w:rsidP="00EB5241">
    <w:pPr>
      <w:pStyle w:val="Header"/>
      <w:jc w:val="center"/>
    </w:pPr>
  </w:p>
  <w:p w:rsidR="00105D78" w:rsidRPr="00140618" w:rsidRDefault="00105D78" w:rsidP="00EB5241">
    <w:pPr>
      <w:pStyle w:val="Heading2"/>
      <w:tabs>
        <w:tab w:val="clear" w:pos="1260"/>
        <w:tab w:val="left" w:pos="0"/>
        <w:tab w:val="left" w:pos="1080"/>
      </w:tabs>
      <w:spacing w:line="360" w:lineRule="auto"/>
      <w:rPr>
        <w:rFonts w:ascii="Arial" w:hAnsi="Arial" w:cs="Arial"/>
        <w:sz w:val="28"/>
      </w:rPr>
    </w:pPr>
    <w:r w:rsidRPr="00140618">
      <w:rPr>
        <w:rFonts w:ascii="Arial" w:hAnsi="Arial" w:cs="Arial"/>
        <w:sz w:val="28"/>
      </w:rPr>
      <w:t>0310030 TT480.</w:t>
    </w:r>
  </w:p>
  <w:p w:rsidR="00105D78" w:rsidRPr="00140618" w:rsidRDefault="00105D78" w:rsidP="00EB5241">
    <w:pPr>
      <w:pStyle w:val="Heading2"/>
      <w:tabs>
        <w:tab w:val="clear" w:pos="1260"/>
        <w:tab w:val="left" w:pos="0"/>
      </w:tabs>
      <w:spacing w:line="360" w:lineRule="auto"/>
      <w:rPr>
        <w:rFonts w:ascii="Arial" w:hAnsi="Arial" w:cs="Arial"/>
        <w:b w:val="0"/>
        <w:bCs w:val="0"/>
      </w:rPr>
    </w:pPr>
    <w:r w:rsidRPr="00140618">
      <w:rPr>
        <w:rFonts w:ascii="Arial" w:hAnsi="Arial" w:cs="Arial"/>
        <w:b w:val="0"/>
        <w:bCs w:val="0"/>
      </w:rPr>
      <w:t>VM3/COP/50.02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2552"/>
      <w:gridCol w:w="3969"/>
      <w:gridCol w:w="2552"/>
    </w:tblGrid>
    <w:tr w:rsidR="00105D78" w:rsidRPr="00140618" w:rsidTr="00105D78">
      <w:trPr>
        <w:trHeight w:val="268"/>
        <w:jc w:val="center"/>
      </w:trPr>
      <w:tc>
        <w:tcPr>
          <w:tcW w:w="2552" w:type="dxa"/>
        </w:tcPr>
        <w:p w:rsidR="00105D78" w:rsidRPr="00140618" w:rsidRDefault="00105D78" w:rsidP="00EB5241">
          <w:pPr>
            <w:snapToGrid w:val="0"/>
            <w:jc w:val="center"/>
            <w:rPr>
              <w:rFonts w:ascii="Arial" w:hAnsi="Arial" w:cs="Arial"/>
            </w:rPr>
          </w:pPr>
          <w:r w:rsidRPr="00140618">
            <w:rPr>
              <w:rFonts w:ascii="Arial" w:hAnsi="Arial" w:cs="Arial"/>
            </w:rPr>
            <w:t>Date:</w:t>
          </w:r>
          <w:r w:rsidRPr="00140618">
            <w:rPr>
              <w:rFonts w:ascii="Arial" w:hAnsi="Arial" w:cs="Arial"/>
            </w:rPr>
            <w:tab/>
            <w:t xml:space="preserve">  13-Jul-04.</w:t>
          </w:r>
        </w:p>
      </w:tc>
      <w:tc>
        <w:tcPr>
          <w:tcW w:w="3969" w:type="dxa"/>
        </w:tcPr>
        <w:p w:rsidR="00105D78" w:rsidRPr="00140618" w:rsidRDefault="00105D78" w:rsidP="00EB5241">
          <w:pPr>
            <w:snapToGrid w:val="0"/>
            <w:jc w:val="center"/>
            <w:rPr>
              <w:rFonts w:ascii="Arial" w:hAnsi="Arial" w:cs="Arial"/>
            </w:rPr>
          </w:pPr>
          <w:r w:rsidRPr="00140618">
            <w:rPr>
              <w:rFonts w:ascii="Arial" w:hAnsi="Arial" w:cs="Arial"/>
            </w:rPr>
            <w:t xml:space="preserve">Revision date: </w:t>
          </w:r>
          <w:r w:rsidRPr="00140618">
            <w:rPr>
              <w:rFonts w:ascii="Arial" w:hAnsi="Arial" w:cs="Arial"/>
            </w:rPr>
            <w:fldChar w:fldCharType="begin"/>
          </w:r>
          <w:r w:rsidRPr="00140618">
            <w:rPr>
              <w:rFonts w:ascii="Arial" w:hAnsi="Arial" w:cs="Arial"/>
            </w:rPr>
            <w:instrText xml:space="preserve"> DATE \@"D\-MMM\-YY" </w:instrText>
          </w:r>
          <w:r w:rsidRPr="00140618">
            <w:rPr>
              <w:rFonts w:ascii="Arial" w:hAnsi="Arial" w:cs="Arial"/>
            </w:rPr>
            <w:fldChar w:fldCharType="separate"/>
          </w:r>
          <w:r w:rsidR="0022295E">
            <w:rPr>
              <w:rFonts w:ascii="Arial" w:hAnsi="Arial" w:cs="Arial"/>
              <w:noProof/>
            </w:rPr>
            <w:t>3-Aug-15</w:t>
          </w:r>
          <w:r w:rsidRPr="00140618">
            <w:rPr>
              <w:rFonts w:ascii="Arial" w:hAnsi="Arial" w:cs="Arial"/>
            </w:rPr>
            <w:fldChar w:fldCharType="end"/>
          </w:r>
          <w:r w:rsidRPr="00140618">
            <w:rPr>
              <w:rFonts w:ascii="Arial" w:hAnsi="Arial" w:cs="Arial"/>
            </w:rPr>
            <w:t>.</w:t>
          </w:r>
        </w:p>
      </w:tc>
      <w:tc>
        <w:tcPr>
          <w:tcW w:w="2552" w:type="dxa"/>
        </w:tcPr>
        <w:p w:rsidR="00105D78" w:rsidRPr="00140618" w:rsidRDefault="00105D78" w:rsidP="00EB5241">
          <w:pPr>
            <w:snapToGrid w:val="0"/>
            <w:jc w:val="center"/>
            <w:rPr>
              <w:rFonts w:ascii="Arial" w:hAnsi="Arial" w:cs="Arial"/>
            </w:rPr>
          </w:pPr>
          <w:r w:rsidRPr="00140618">
            <w:rPr>
              <w:rFonts w:ascii="Arial" w:hAnsi="Arial" w:cs="Arial"/>
            </w:rPr>
            <w:t>Issue:   1.</w:t>
          </w:r>
        </w:p>
      </w:tc>
    </w:tr>
  </w:tbl>
  <w:p w:rsidR="00105D78" w:rsidRDefault="00105D7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C85919"/>
    <w:multiLevelType w:val="hybridMultilevel"/>
    <w:tmpl w:val="DBB413BE"/>
    <w:lvl w:ilvl="0" w:tplc="A314E97E">
      <w:start w:val="1"/>
      <w:numFmt w:val="decimal"/>
      <w:lvlText w:val="%1)"/>
      <w:lvlJc w:val="left"/>
      <w:pPr>
        <w:ind w:left="144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F4A2EA1"/>
    <w:multiLevelType w:val="hybridMultilevel"/>
    <w:tmpl w:val="96CA51DC"/>
    <w:lvl w:ilvl="0" w:tplc="A314E97E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F22F7"/>
    <w:multiLevelType w:val="hybridMultilevel"/>
    <w:tmpl w:val="72D02D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430619"/>
    <w:multiLevelType w:val="hybridMultilevel"/>
    <w:tmpl w:val="603E8960"/>
    <w:lvl w:ilvl="0" w:tplc="A314E97E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41"/>
    <w:rsid w:val="00011871"/>
    <w:rsid w:val="000E5423"/>
    <w:rsid w:val="000E7824"/>
    <w:rsid w:val="00105D78"/>
    <w:rsid w:val="0015594E"/>
    <w:rsid w:val="0022295E"/>
    <w:rsid w:val="002348F1"/>
    <w:rsid w:val="002538C3"/>
    <w:rsid w:val="0029714F"/>
    <w:rsid w:val="002A36FF"/>
    <w:rsid w:val="00357535"/>
    <w:rsid w:val="0045131D"/>
    <w:rsid w:val="004A190F"/>
    <w:rsid w:val="004B2EF2"/>
    <w:rsid w:val="00564465"/>
    <w:rsid w:val="005778B4"/>
    <w:rsid w:val="005B007D"/>
    <w:rsid w:val="006149F4"/>
    <w:rsid w:val="00684B88"/>
    <w:rsid w:val="00696723"/>
    <w:rsid w:val="007D2969"/>
    <w:rsid w:val="008A7D4F"/>
    <w:rsid w:val="008D484B"/>
    <w:rsid w:val="00903EB8"/>
    <w:rsid w:val="009B3135"/>
    <w:rsid w:val="009C24B6"/>
    <w:rsid w:val="009D6EBB"/>
    <w:rsid w:val="00AA25DB"/>
    <w:rsid w:val="00AE23DD"/>
    <w:rsid w:val="00B803A7"/>
    <w:rsid w:val="00BC4C01"/>
    <w:rsid w:val="00C70464"/>
    <w:rsid w:val="00C85708"/>
    <w:rsid w:val="00CC4083"/>
    <w:rsid w:val="00DA576A"/>
    <w:rsid w:val="00DC3EC1"/>
    <w:rsid w:val="00DE56DA"/>
    <w:rsid w:val="00E856EF"/>
    <w:rsid w:val="00EA028B"/>
    <w:rsid w:val="00EB5241"/>
    <w:rsid w:val="00FC02F5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B524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EB5241"/>
    <w:pPr>
      <w:keepNext/>
      <w:numPr>
        <w:ilvl w:val="1"/>
        <w:numId w:val="1"/>
      </w:numPr>
      <w:tabs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EB5241"/>
    <w:pPr>
      <w:keepNext/>
      <w:numPr>
        <w:ilvl w:val="2"/>
        <w:numId w:val="1"/>
      </w:numPr>
      <w:suppressAutoHyphens/>
      <w:spacing w:after="0" w:line="240" w:lineRule="auto"/>
      <w:ind w:left="720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EB5241"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241"/>
  </w:style>
  <w:style w:type="paragraph" w:styleId="Footer">
    <w:name w:val="footer"/>
    <w:basedOn w:val="Normal"/>
    <w:link w:val="FooterChar"/>
    <w:uiPriority w:val="99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241"/>
  </w:style>
  <w:style w:type="character" w:customStyle="1" w:styleId="Heading1Char">
    <w:name w:val="Heading 1 Char"/>
    <w:basedOn w:val="DefaultParagraphFont"/>
    <w:link w:val="Heading1"/>
    <w:rsid w:val="00EB5241"/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character" w:customStyle="1" w:styleId="Heading2Char">
    <w:name w:val="Heading 2 Char"/>
    <w:basedOn w:val="DefaultParagraphFont"/>
    <w:link w:val="Heading2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rsid w:val="00EB5241"/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character" w:customStyle="1" w:styleId="Heading4Char">
    <w:name w:val="Heading 4 Char"/>
    <w:basedOn w:val="DefaultParagraphFont"/>
    <w:link w:val="Heading4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TableGrid">
    <w:name w:val="Table Grid"/>
    <w:basedOn w:val="TableNormal"/>
    <w:uiPriority w:val="39"/>
    <w:rsid w:val="00EB5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52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5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B524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EB5241"/>
    <w:pPr>
      <w:keepNext/>
      <w:numPr>
        <w:ilvl w:val="1"/>
        <w:numId w:val="1"/>
      </w:numPr>
      <w:tabs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EB5241"/>
    <w:pPr>
      <w:keepNext/>
      <w:numPr>
        <w:ilvl w:val="2"/>
        <w:numId w:val="1"/>
      </w:numPr>
      <w:suppressAutoHyphens/>
      <w:spacing w:after="0" w:line="240" w:lineRule="auto"/>
      <w:ind w:left="720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EB5241"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241"/>
  </w:style>
  <w:style w:type="paragraph" w:styleId="Footer">
    <w:name w:val="footer"/>
    <w:basedOn w:val="Normal"/>
    <w:link w:val="FooterChar"/>
    <w:uiPriority w:val="99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241"/>
  </w:style>
  <w:style w:type="character" w:customStyle="1" w:styleId="Heading1Char">
    <w:name w:val="Heading 1 Char"/>
    <w:basedOn w:val="DefaultParagraphFont"/>
    <w:link w:val="Heading1"/>
    <w:rsid w:val="00EB5241"/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character" w:customStyle="1" w:styleId="Heading2Char">
    <w:name w:val="Heading 2 Char"/>
    <w:basedOn w:val="DefaultParagraphFont"/>
    <w:link w:val="Heading2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rsid w:val="00EB5241"/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character" w:customStyle="1" w:styleId="Heading4Char">
    <w:name w:val="Heading 4 Char"/>
    <w:basedOn w:val="DefaultParagraphFont"/>
    <w:link w:val="Heading4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TableGrid">
    <w:name w:val="Table Grid"/>
    <w:basedOn w:val="TableNormal"/>
    <w:uiPriority w:val="39"/>
    <w:rsid w:val="00EB5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52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B67AC-70E8-455C-859C-CC6852FF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7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Green</dc:creator>
  <cp:keywords/>
  <dc:description/>
  <cp:lastModifiedBy>Michael</cp:lastModifiedBy>
  <cp:revision>15</cp:revision>
  <cp:lastPrinted>2015-08-03T10:08:00Z</cp:lastPrinted>
  <dcterms:created xsi:type="dcterms:W3CDTF">2015-07-30T15:46:00Z</dcterms:created>
  <dcterms:modified xsi:type="dcterms:W3CDTF">2015-08-03T15:37:00Z</dcterms:modified>
</cp:coreProperties>
</file>